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E8" w:rsidRDefault="003D7EE8" w:rsidP="003D7EE8">
      <w:pPr>
        <w:jc w:val="center"/>
        <w:rPr>
          <w:b/>
          <w:sz w:val="40"/>
          <w:szCs w:val="40"/>
        </w:rPr>
      </w:pPr>
      <w:bookmarkStart w:id="0" w:name="_GoBack"/>
      <w:bookmarkEnd w:id="0"/>
      <w:r w:rsidRPr="003E51C6">
        <w:rPr>
          <w:b/>
          <w:sz w:val="40"/>
          <w:szCs w:val="40"/>
        </w:rPr>
        <w:t>Kartografija</w:t>
      </w:r>
    </w:p>
    <w:p w:rsidR="003E51C6" w:rsidRPr="003E51C6" w:rsidRDefault="003E51C6" w:rsidP="003D7EE8">
      <w:pPr>
        <w:jc w:val="center"/>
        <w:rPr>
          <w:b/>
          <w:sz w:val="16"/>
          <w:szCs w:val="16"/>
        </w:rPr>
      </w:pPr>
    </w:p>
    <w:p w:rsidR="003D7EE8" w:rsidRPr="003E51C6" w:rsidRDefault="003D7EE8" w:rsidP="003D7EE8">
      <w:pPr>
        <w:jc w:val="center"/>
        <w:rPr>
          <w:sz w:val="28"/>
          <w:szCs w:val="28"/>
        </w:rPr>
      </w:pPr>
      <w:r w:rsidRPr="003E51C6">
        <w:rPr>
          <w:sz w:val="28"/>
          <w:szCs w:val="28"/>
        </w:rPr>
        <w:t>(opis topografske karte v merilu 1:50000, risanje reliefnega profila)</w:t>
      </w:r>
    </w:p>
    <w:p w:rsidR="003D7EE8" w:rsidRDefault="003D7EE8">
      <w:pPr>
        <w:rPr>
          <w:sz w:val="28"/>
          <w:szCs w:val="28"/>
        </w:rPr>
      </w:pPr>
    </w:p>
    <w:p w:rsidR="003E51C6" w:rsidRPr="003E51C6" w:rsidRDefault="003E51C6">
      <w:pPr>
        <w:rPr>
          <w:sz w:val="28"/>
          <w:szCs w:val="28"/>
        </w:rPr>
      </w:pPr>
    </w:p>
    <w:p w:rsidR="003D7EE8" w:rsidRPr="003E51C6" w:rsidRDefault="003D7EE8" w:rsidP="003E51C6">
      <w:pPr>
        <w:ind w:firstLine="708"/>
        <w:rPr>
          <w:sz w:val="28"/>
          <w:szCs w:val="28"/>
        </w:rPr>
      </w:pPr>
      <w:r w:rsidRPr="003E51C6">
        <w:rPr>
          <w:sz w:val="28"/>
          <w:szCs w:val="28"/>
        </w:rPr>
        <w:t>2. terenska vaja pri geografiji imenovana KARTOGRAFIJA je zahtevala opis naravnogeografskih in družbenogeografskih elementov karte, risanje reliefnega profila in merjenje in preračunavanje razdalje na karti.</w:t>
      </w:r>
    </w:p>
    <w:p w:rsidR="00434084" w:rsidRPr="003E51C6" w:rsidRDefault="00F3560D" w:rsidP="003E51C6">
      <w:pPr>
        <w:ind w:firstLine="708"/>
        <w:rPr>
          <w:sz w:val="28"/>
          <w:szCs w:val="28"/>
        </w:rPr>
      </w:pPr>
      <w:r w:rsidRPr="003E51C6">
        <w:rPr>
          <w:sz w:val="28"/>
          <w:szCs w:val="28"/>
        </w:rPr>
        <w:t>Vaja, ki sem jo opravil je obsegala opis karte JV od Ljubljane (kvadrat Gotenica, Dolga vas, Onek (Vidrov vrh), Lapinje, Banja Loka, Bosljiva Loka). Najnižja nadmorska višina je 200 m (Grgelj, Spodnja Bilpa), najvišja pa 1192 m(Cerk). Na karti je kar nekaj krajev višjih od 1000 m. kraji nižji od 300 m pa so predvsem na ob reki Kolpi. Ob reki Kolpi tudi relief doseže največjo strmost, kar je dobro vidno iz tega da so izohipse zelo strnjene.</w:t>
      </w:r>
      <w:r w:rsidR="00434084" w:rsidRPr="003E51C6">
        <w:rPr>
          <w:sz w:val="28"/>
          <w:szCs w:val="28"/>
        </w:rPr>
        <w:t xml:space="preserve"> Relief je zelo strm tudi ob Jelen brdu in Cerku ter JZ od Dolge vasi. Drugje relief narašča položno.</w:t>
      </w:r>
    </w:p>
    <w:p w:rsidR="00434084" w:rsidRPr="003E51C6" w:rsidRDefault="00434084">
      <w:pPr>
        <w:rPr>
          <w:sz w:val="28"/>
          <w:szCs w:val="28"/>
        </w:rPr>
      </w:pPr>
      <w:r w:rsidRPr="003E51C6">
        <w:rPr>
          <w:sz w:val="28"/>
          <w:szCs w:val="28"/>
        </w:rPr>
        <w:t>Naravno rastje tukaj je gozd, ki porašča veliko večino ozemlja. Zelo malo je neporaščenega ozemlja.gozd porašča vse vrhove in njihova pobočja pa tudi v nižinah ga je ogromno. Gozda je zelo malo ob prometnicah in naseljih.</w:t>
      </w:r>
    </w:p>
    <w:p w:rsidR="00D91B8D" w:rsidRPr="003E51C6" w:rsidRDefault="00434084">
      <w:pPr>
        <w:rPr>
          <w:sz w:val="28"/>
          <w:szCs w:val="28"/>
        </w:rPr>
      </w:pPr>
      <w:r w:rsidRPr="003E51C6">
        <w:rPr>
          <w:sz w:val="28"/>
          <w:szCs w:val="28"/>
        </w:rPr>
        <w:t>V tem delu j</w:t>
      </w:r>
      <w:r w:rsidR="00D91B8D" w:rsidRPr="003E51C6">
        <w:rPr>
          <w:sz w:val="28"/>
          <w:szCs w:val="28"/>
        </w:rPr>
        <w:t>e</w:t>
      </w:r>
      <w:r w:rsidRPr="003E51C6">
        <w:rPr>
          <w:sz w:val="28"/>
          <w:szCs w:val="28"/>
        </w:rPr>
        <w:t xml:space="preserve"> od vod najpomembnejša reka Kolpa</w:t>
      </w:r>
      <w:r w:rsidR="00D91B8D" w:rsidRPr="003E51C6">
        <w:rPr>
          <w:sz w:val="28"/>
          <w:szCs w:val="28"/>
        </w:rPr>
        <w:t xml:space="preserve">, ki je ob meji s Hrvaško izdolbla zelo izrazito rečno dolino, kar se vidi po strmosti reliefa. Reka Kolpa teče po državni meji oziroma državna meja med Hrvaško in Slovenijo teče po reki Kolpi.druga pomembna reka je ponikalnica Rinža, ki ponikne severno od naselja Črni Potok pri Kočevju. Drugih pomembnih vod ni. </w:t>
      </w:r>
    </w:p>
    <w:p w:rsidR="00D91B8D" w:rsidRPr="003E51C6" w:rsidRDefault="00D91B8D">
      <w:pPr>
        <w:rPr>
          <w:sz w:val="28"/>
          <w:szCs w:val="28"/>
        </w:rPr>
      </w:pPr>
      <w:r w:rsidRPr="003E51C6">
        <w:rPr>
          <w:sz w:val="28"/>
          <w:szCs w:val="28"/>
        </w:rPr>
        <w:t>Na tem ozemlju je ogromno jam. Po tem se vidi, da je tukaj še kraški relief. Kraški relief prepoznamo tudi po že prej omenjeni ponikalnici.</w:t>
      </w:r>
    </w:p>
    <w:p w:rsidR="00434084" w:rsidRDefault="00D91B8D" w:rsidP="003E51C6">
      <w:pPr>
        <w:ind w:firstLine="708"/>
        <w:rPr>
          <w:sz w:val="28"/>
          <w:szCs w:val="28"/>
        </w:rPr>
      </w:pPr>
      <w:r w:rsidRPr="003E51C6">
        <w:rPr>
          <w:sz w:val="28"/>
          <w:szCs w:val="28"/>
        </w:rPr>
        <w:t xml:space="preserve">Ta del Slovenije nima mest, ima pa nekaj večjih naselij. To so Dolga vas, Kočevska reka kot največje, Štalcerji, Novi Lazi, Mozelj, Črni Potok pri Kočevju. V tem delu je ogromno manjših naselij, ki so praviloma zgoščena v dolinah. Največ jih je v rečni dolini reke Kolpe, čeprav nobeno od večjih naselij ni ob reki Kolpi. To je predvsem zaradi tega ker je dolina zelo ozka kar je vidno iz karte. Večja </w:t>
      </w:r>
      <w:r w:rsidR="003E51C6" w:rsidRPr="003E51C6">
        <w:rPr>
          <w:sz w:val="28"/>
          <w:szCs w:val="28"/>
        </w:rPr>
        <w:t>na</w:t>
      </w:r>
      <w:r w:rsidRPr="003E51C6">
        <w:rPr>
          <w:sz w:val="28"/>
          <w:szCs w:val="28"/>
        </w:rPr>
        <w:t xml:space="preserve">selja ležijo predvsem </w:t>
      </w:r>
      <w:r w:rsidR="003E51C6" w:rsidRPr="003E51C6">
        <w:rPr>
          <w:sz w:val="28"/>
          <w:szCs w:val="28"/>
        </w:rPr>
        <w:t>v dolinah in ob prometnicah. Ta del Slovenije je zelo dobro prepreden s cestami saj ni skoraj noben del na karti nepovezan s cesto.</w:t>
      </w:r>
      <w:r w:rsidRPr="003E51C6">
        <w:rPr>
          <w:sz w:val="28"/>
          <w:szCs w:val="28"/>
        </w:rPr>
        <w:t xml:space="preserve"> </w:t>
      </w:r>
      <w:r w:rsidR="003E51C6">
        <w:rPr>
          <w:sz w:val="28"/>
          <w:szCs w:val="28"/>
        </w:rPr>
        <w:t>Najpomembnejša prometnica teče od Dolge vasi preko Štalcerjev proti Hrvaški.</w:t>
      </w:r>
    </w:p>
    <w:p w:rsidR="003E51C6" w:rsidRDefault="003E51C6" w:rsidP="003E51C6">
      <w:pPr>
        <w:ind w:firstLine="708"/>
        <w:rPr>
          <w:sz w:val="28"/>
          <w:szCs w:val="28"/>
        </w:rPr>
      </w:pPr>
      <w:r>
        <w:rPr>
          <w:sz w:val="28"/>
          <w:szCs w:val="28"/>
        </w:rPr>
        <w:t>Kot je vidno iz karte je ta del Slovenije zelo razgiban in na nekaterih delih zelo visok. Videti je dobro prometno povezanost in ogromno poraščenost z gozdom. Tukaj je zelo dosti jam.</w:t>
      </w:r>
      <w:r w:rsidR="00FC6AA9">
        <w:rPr>
          <w:sz w:val="28"/>
          <w:szCs w:val="28"/>
        </w:rPr>
        <w:t xml:space="preserve"> Pokrajina je zanimiva za opis saj i</w:t>
      </w:r>
      <w:r w:rsidR="006F0535">
        <w:rPr>
          <w:sz w:val="28"/>
          <w:szCs w:val="28"/>
        </w:rPr>
        <w:t>m</w:t>
      </w:r>
      <w:r w:rsidR="00FC6AA9">
        <w:rPr>
          <w:sz w:val="28"/>
          <w:szCs w:val="28"/>
        </w:rPr>
        <w:t>a tako doline kot višje predele, zato jo je  lahko in zanimivo opisovati.</w:t>
      </w:r>
    </w:p>
    <w:p w:rsidR="003E51C6" w:rsidRPr="003E51C6" w:rsidRDefault="003E51C6" w:rsidP="003E51C6">
      <w:pPr>
        <w:ind w:firstLine="708"/>
        <w:rPr>
          <w:sz w:val="28"/>
          <w:szCs w:val="28"/>
        </w:rPr>
      </w:pPr>
    </w:p>
    <w:p w:rsidR="00434084" w:rsidRPr="003E51C6" w:rsidRDefault="00434084">
      <w:pPr>
        <w:rPr>
          <w:sz w:val="28"/>
          <w:szCs w:val="28"/>
        </w:rPr>
      </w:pPr>
    </w:p>
    <w:sectPr w:rsidR="00434084" w:rsidRPr="003E5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EE8"/>
    <w:rsid w:val="0012603C"/>
    <w:rsid w:val="002E7B65"/>
    <w:rsid w:val="003D7EE8"/>
    <w:rsid w:val="003E51C6"/>
    <w:rsid w:val="00434084"/>
    <w:rsid w:val="006F0535"/>
    <w:rsid w:val="00D91B8D"/>
    <w:rsid w:val="00F3560D"/>
    <w:rsid w:val="00FC6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