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14:paraId="5ACFFF36" w14:textId="35BA0B71" w:rsidR="006377F8" w:rsidRPr="00713976" w:rsidRDefault="0049234F">
      <w:pPr>
        <w:autoSpaceDE w:val="0"/>
        <w:rPr>
          <w:rFonts w:ascii="Arial" w:eastAsia="Arial" w:hAnsi="Arial"/>
          <w:sz w:val="22"/>
        </w:rPr>
      </w:pPr>
      <w:bookmarkStart w:id="0" w:name="_GoBack"/>
      <w:bookmarkEnd w:id="0"/>
      <w:r w:rsidRPr="00713976">
        <w:rPr>
          <w:rFonts w:ascii="Arial" w:eastAsia="Arial" w:hAnsi="Arial"/>
          <w:sz w:val="22"/>
        </w:rPr>
        <w:t xml:space="preserve"> </w:t>
      </w:r>
    </w:p>
    <w:p w14:paraId="787EB1C0" w14:textId="77777777" w:rsidR="006377F8" w:rsidRPr="00713976" w:rsidRDefault="006377F8">
      <w:pPr>
        <w:autoSpaceDE w:val="0"/>
        <w:rPr>
          <w:rFonts w:ascii="Arial" w:eastAsia="Arial" w:hAnsi="Arial"/>
          <w:sz w:val="22"/>
        </w:rPr>
      </w:pPr>
    </w:p>
    <w:p w14:paraId="2F760B9C" w14:textId="77777777" w:rsidR="006377F8" w:rsidRPr="00713976" w:rsidRDefault="006377F8">
      <w:pPr>
        <w:autoSpaceDE w:val="0"/>
        <w:rPr>
          <w:rFonts w:ascii="Arial" w:eastAsia="Arial" w:hAnsi="Arial"/>
          <w:sz w:val="22"/>
        </w:rPr>
      </w:pPr>
    </w:p>
    <w:p w14:paraId="5EA8390F" w14:textId="77777777" w:rsidR="006377F8" w:rsidRPr="00713976" w:rsidRDefault="006377F8">
      <w:pPr>
        <w:autoSpaceDE w:val="0"/>
        <w:rPr>
          <w:rFonts w:ascii="Arial" w:eastAsia="Arial" w:hAnsi="Arial"/>
          <w:sz w:val="22"/>
        </w:rPr>
      </w:pPr>
    </w:p>
    <w:p w14:paraId="76A1E909" w14:textId="77777777" w:rsidR="006377F8" w:rsidRPr="00713976" w:rsidRDefault="006377F8">
      <w:pPr>
        <w:autoSpaceDE w:val="0"/>
        <w:rPr>
          <w:rFonts w:ascii="Arial" w:eastAsia="Arial" w:hAnsi="Arial"/>
          <w:sz w:val="22"/>
        </w:rPr>
      </w:pPr>
    </w:p>
    <w:p w14:paraId="3C75F063" w14:textId="77777777" w:rsidR="006377F8" w:rsidRPr="00713976" w:rsidRDefault="006377F8">
      <w:pPr>
        <w:autoSpaceDE w:val="0"/>
        <w:rPr>
          <w:rFonts w:ascii="Arial" w:eastAsia="Arial" w:hAnsi="Arial"/>
          <w:sz w:val="22"/>
        </w:rPr>
      </w:pPr>
    </w:p>
    <w:p w14:paraId="1393D205" w14:textId="77777777" w:rsidR="006377F8" w:rsidRPr="00713976" w:rsidRDefault="006377F8">
      <w:pPr>
        <w:autoSpaceDE w:val="0"/>
        <w:rPr>
          <w:rFonts w:ascii="Arial" w:eastAsia="Arial" w:hAnsi="Arial"/>
          <w:sz w:val="22"/>
        </w:rPr>
      </w:pPr>
    </w:p>
    <w:p w14:paraId="28ECCB4E" w14:textId="77777777" w:rsidR="006377F8" w:rsidRPr="00713976" w:rsidRDefault="006377F8">
      <w:pPr>
        <w:autoSpaceDE w:val="0"/>
        <w:rPr>
          <w:rFonts w:ascii="Arial" w:eastAsia="Arial" w:hAnsi="Arial"/>
          <w:sz w:val="22"/>
        </w:rPr>
      </w:pPr>
    </w:p>
    <w:p w14:paraId="1F403FBC" w14:textId="77777777" w:rsidR="006377F8" w:rsidRPr="00713976" w:rsidRDefault="006377F8">
      <w:pPr>
        <w:autoSpaceDE w:val="0"/>
        <w:rPr>
          <w:rFonts w:ascii="Arial" w:eastAsia="Arial" w:hAnsi="Arial"/>
          <w:sz w:val="22"/>
        </w:rPr>
      </w:pPr>
    </w:p>
    <w:p w14:paraId="7ED9E550" w14:textId="77777777" w:rsidR="006377F8" w:rsidRPr="00713976" w:rsidRDefault="006377F8">
      <w:pPr>
        <w:autoSpaceDE w:val="0"/>
        <w:rPr>
          <w:rFonts w:ascii="Arial" w:eastAsia="Arial" w:hAnsi="Arial"/>
          <w:sz w:val="22"/>
        </w:rPr>
      </w:pPr>
    </w:p>
    <w:p w14:paraId="083F1BFC" w14:textId="77777777" w:rsidR="006377F8" w:rsidRPr="00713976" w:rsidRDefault="006377F8">
      <w:pPr>
        <w:autoSpaceDE w:val="0"/>
        <w:rPr>
          <w:rFonts w:ascii="Arial" w:eastAsia="Arial" w:hAnsi="Arial"/>
          <w:sz w:val="22"/>
        </w:rPr>
      </w:pPr>
    </w:p>
    <w:p w14:paraId="78215801" w14:textId="77777777" w:rsidR="006377F8" w:rsidRPr="00713976" w:rsidRDefault="006377F8">
      <w:pPr>
        <w:autoSpaceDE w:val="0"/>
        <w:rPr>
          <w:rFonts w:ascii="Arial" w:eastAsia="Arial" w:hAnsi="Arial"/>
          <w:sz w:val="22"/>
        </w:rPr>
      </w:pPr>
    </w:p>
    <w:p w14:paraId="323A06D1" w14:textId="77777777" w:rsidR="006377F8" w:rsidRPr="00713976" w:rsidRDefault="006377F8">
      <w:pPr>
        <w:autoSpaceDE w:val="0"/>
        <w:rPr>
          <w:rFonts w:ascii="Arial" w:eastAsia="Arial" w:hAnsi="Arial"/>
          <w:sz w:val="22"/>
        </w:rPr>
      </w:pPr>
    </w:p>
    <w:p w14:paraId="77243B7E" w14:textId="77777777" w:rsidR="006377F8" w:rsidRPr="00713976" w:rsidRDefault="006377F8">
      <w:pPr>
        <w:autoSpaceDE w:val="0"/>
        <w:rPr>
          <w:rFonts w:ascii="Arial" w:eastAsia="Arial" w:hAnsi="Arial"/>
          <w:sz w:val="22"/>
        </w:rPr>
      </w:pPr>
    </w:p>
    <w:p w14:paraId="440B3A1F" w14:textId="77777777" w:rsidR="006377F8" w:rsidRPr="00713976" w:rsidRDefault="006377F8">
      <w:pPr>
        <w:autoSpaceDE w:val="0"/>
        <w:rPr>
          <w:rFonts w:ascii="Arial" w:eastAsia="Arial" w:hAnsi="Arial"/>
          <w:sz w:val="22"/>
        </w:rPr>
      </w:pPr>
    </w:p>
    <w:p w14:paraId="7DC1A015" w14:textId="77777777" w:rsidR="006377F8" w:rsidRPr="00713976" w:rsidRDefault="006377F8">
      <w:pPr>
        <w:autoSpaceDE w:val="0"/>
        <w:rPr>
          <w:rFonts w:ascii="Arial" w:eastAsia="Arial" w:hAnsi="Arial"/>
          <w:sz w:val="22"/>
        </w:rPr>
      </w:pPr>
    </w:p>
    <w:p w14:paraId="08274A41" w14:textId="77777777" w:rsidR="006377F8" w:rsidRPr="00713976" w:rsidRDefault="006377F8">
      <w:pPr>
        <w:autoSpaceDE w:val="0"/>
        <w:rPr>
          <w:rFonts w:ascii="Arial" w:eastAsia="Arial" w:hAnsi="Arial"/>
          <w:sz w:val="22"/>
        </w:rPr>
      </w:pPr>
    </w:p>
    <w:p w14:paraId="66586692" w14:textId="77777777" w:rsidR="006377F8" w:rsidRPr="00713976" w:rsidRDefault="006377F8">
      <w:pPr>
        <w:autoSpaceDE w:val="0"/>
        <w:rPr>
          <w:rFonts w:ascii="Arial" w:eastAsia="Arial" w:hAnsi="Arial"/>
          <w:sz w:val="22"/>
        </w:rPr>
      </w:pPr>
    </w:p>
    <w:p w14:paraId="6863C967" w14:textId="77777777" w:rsidR="006377F8" w:rsidRPr="00713976" w:rsidRDefault="006377F8">
      <w:pPr>
        <w:autoSpaceDE w:val="0"/>
        <w:rPr>
          <w:rFonts w:ascii="Arial" w:eastAsia="Arial" w:hAnsi="Arial"/>
          <w:sz w:val="22"/>
        </w:rPr>
      </w:pPr>
    </w:p>
    <w:p w14:paraId="57325081" w14:textId="77777777" w:rsidR="006377F8" w:rsidRPr="00713976" w:rsidRDefault="006377F8">
      <w:pPr>
        <w:autoSpaceDE w:val="0"/>
        <w:rPr>
          <w:rFonts w:ascii="Arial" w:eastAsia="Arial" w:hAnsi="Arial"/>
          <w:sz w:val="22"/>
        </w:rPr>
      </w:pPr>
    </w:p>
    <w:p w14:paraId="404747C5" w14:textId="77777777" w:rsidR="006377F8" w:rsidRPr="00713976" w:rsidRDefault="006377F8">
      <w:pPr>
        <w:autoSpaceDE w:val="0"/>
        <w:rPr>
          <w:rFonts w:ascii="Arial" w:eastAsia="Arial" w:hAnsi="Arial"/>
          <w:sz w:val="22"/>
        </w:rPr>
      </w:pPr>
    </w:p>
    <w:p w14:paraId="0999216B" w14:textId="77777777" w:rsidR="006377F8" w:rsidRPr="00713976" w:rsidRDefault="006377F8">
      <w:pPr>
        <w:autoSpaceDE w:val="0"/>
        <w:rPr>
          <w:rFonts w:ascii="Arial" w:eastAsia="Arial" w:hAnsi="Arial"/>
          <w:sz w:val="22"/>
        </w:rPr>
      </w:pPr>
    </w:p>
    <w:p w14:paraId="52A3B8F9" w14:textId="77777777" w:rsidR="006377F8" w:rsidRPr="00713976" w:rsidRDefault="006377F8">
      <w:pPr>
        <w:autoSpaceDE w:val="0"/>
        <w:rPr>
          <w:rFonts w:ascii="Arial" w:eastAsia="Arial" w:hAnsi="Arial"/>
          <w:sz w:val="22"/>
        </w:rPr>
      </w:pPr>
    </w:p>
    <w:p w14:paraId="6DFBFDA6" w14:textId="77777777" w:rsidR="006377F8" w:rsidRPr="00713976" w:rsidRDefault="006377F8">
      <w:pPr>
        <w:autoSpaceDE w:val="0"/>
        <w:jc w:val="center"/>
        <w:rPr>
          <w:rFonts w:ascii="Arial" w:eastAsia="Arial" w:hAnsi="Arial"/>
          <w:b/>
          <w:sz w:val="22"/>
        </w:rPr>
      </w:pPr>
      <w:r w:rsidRPr="00713976">
        <w:rPr>
          <w:rFonts w:ascii="Arial" w:eastAsia="Arial" w:hAnsi="Arial"/>
          <w:b/>
          <w:sz w:val="22"/>
        </w:rPr>
        <w:t>POROČILO 1. TERENSKE VAJE</w:t>
      </w:r>
    </w:p>
    <w:p w14:paraId="773EB74C" w14:textId="77777777" w:rsidR="006377F8" w:rsidRPr="00713976" w:rsidRDefault="006377F8">
      <w:pPr>
        <w:autoSpaceDE w:val="0"/>
        <w:jc w:val="center"/>
        <w:rPr>
          <w:rFonts w:ascii="Arial" w:eastAsia="Arial" w:hAnsi="Arial"/>
          <w:b/>
          <w:sz w:val="22"/>
        </w:rPr>
      </w:pPr>
      <w:r w:rsidRPr="00713976">
        <w:rPr>
          <w:rFonts w:ascii="Arial" w:eastAsia="Arial" w:hAnsi="Arial"/>
          <w:b/>
          <w:sz w:val="22"/>
        </w:rPr>
        <w:t>PEDOGEOGRAFIJA</w:t>
      </w:r>
    </w:p>
    <w:p w14:paraId="3C0AD153" w14:textId="77777777" w:rsidR="006377F8" w:rsidRPr="00713976" w:rsidRDefault="006377F8">
      <w:pPr>
        <w:autoSpaceDE w:val="0"/>
        <w:rPr>
          <w:rFonts w:ascii="Arial" w:eastAsia="Arial" w:hAnsi="Arial"/>
          <w:sz w:val="22"/>
        </w:rPr>
      </w:pPr>
    </w:p>
    <w:p w14:paraId="060D3A97" w14:textId="77777777" w:rsidR="006377F8" w:rsidRPr="00713976" w:rsidRDefault="006377F8">
      <w:pPr>
        <w:autoSpaceDE w:val="0"/>
        <w:rPr>
          <w:rFonts w:ascii="Arial" w:eastAsia="Arial" w:hAnsi="Arial"/>
          <w:sz w:val="22"/>
        </w:rPr>
      </w:pPr>
    </w:p>
    <w:p w14:paraId="448D79BD" w14:textId="77777777" w:rsidR="006377F8" w:rsidRPr="00713976" w:rsidRDefault="006377F8">
      <w:pPr>
        <w:autoSpaceDE w:val="0"/>
        <w:rPr>
          <w:rFonts w:ascii="Arial" w:eastAsia="Arial" w:hAnsi="Arial"/>
          <w:sz w:val="22"/>
        </w:rPr>
      </w:pPr>
    </w:p>
    <w:p w14:paraId="02841B0F" w14:textId="77777777" w:rsidR="006377F8" w:rsidRPr="00713976" w:rsidRDefault="006377F8">
      <w:pPr>
        <w:autoSpaceDE w:val="0"/>
        <w:rPr>
          <w:rFonts w:ascii="Arial" w:eastAsia="Arial" w:hAnsi="Arial"/>
          <w:sz w:val="22"/>
        </w:rPr>
      </w:pPr>
    </w:p>
    <w:p w14:paraId="210EC84C" w14:textId="77777777" w:rsidR="006377F8" w:rsidRPr="00713976" w:rsidRDefault="006377F8">
      <w:pPr>
        <w:autoSpaceDE w:val="0"/>
        <w:rPr>
          <w:rFonts w:ascii="Arial" w:eastAsia="Arial" w:hAnsi="Arial"/>
          <w:sz w:val="22"/>
        </w:rPr>
      </w:pPr>
    </w:p>
    <w:p w14:paraId="4F26C7C7" w14:textId="77777777" w:rsidR="006377F8" w:rsidRPr="00713976" w:rsidRDefault="006377F8">
      <w:pPr>
        <w:autoSpaceDE w:val="0"/>
        <w:rPr>
          <w:rFonts w:ascii="Arial" w:eastAsia="Arial" w:hAnsi="Arial"/>
          <w:sz w:val="22"/>
        </w:rPr>
      </w:pPr>
    </w:p>
    <w:p w14:paraId="1DCB08AB" w14:textId="77777777" w:rsidR="006377F8" w:rsidRPr="00713976" w:rsidRDefault="006377F8">
      <w:pPr>
        <w:autoSpaceDE w:val="0"/>
        <w:rPr>
          <w:rFonts w:ascii="Arial" w:eastAsia="Arial" w:hAnsi="Arial"/>
          <w:sz w:val="22"/>
        </w:rPr>
      </w:pPr>
    </w:p>
    <w:p w14:paraId="111846C4" w14:textId="77777777" w:rsidR="006377F8" w:rsidRPr="00713976" w:rsidRDefault="006377F8">
      <w:pPr>
        <w:autoSpaceDE w:val="0"/>
        <w:rPr>
          <w:rFonts w:ascii="Arial" w:eastAsia="Arial" w:hAnsi="Arial"/>
          <w:sz w:val="22"/>
        </w:rPr>
      </w:pPr>
    </w:p>
    <w:p w14:paraId="6B5F7AFB" w14:textId="77777777" w:rsidR="006377F8" w:rsidRPr="00713976" w:rsidRDefault="006377F8">
      <w:pPr>
        <w:autoSpaceDE w:val="0"/>
        <w:rPr>
          <w:rFonts w:ascii="Arial" w:eastAsia="Arial" w:hAnsi="Arial"/>
          <w:sz w:val="22"/>
        </w:rPr>
      </w:pPr>
    </w:p>
    <w:p w14:paraId="48FDEEB6" w14:textId="77777777" w:rsidR="006377F8" w:rsidRPr="00713976" w:rsidRDefault="006377F8">
      <w:pPr>
        <w:autoSpaceDE w:val="0"/>
        <w:rPr>
          <w:rFonts w:ascii="Arial" w:eastAsia="Arial" w:hAnsi="Arial"/>
          <w:sz w:val="22"/>
        </w:rPr>
      </w:pPr>
    </w:p>
    <w:p w14:paraId="50BB9BF3" w14:textId="77777777" w:rsidR="006377F8" w:rsidRPr="00713976" w:rsidRDefault="006377F8">
      <w:pPr>
        <w:autoSpaceDE w:val="0"/>
        <w:rPr>
          <w:rFonts w:ascii="Arial" w:eastAsia="Arial" w:hAnsi="Arial"/>
          <w:sz w:val="22"/>
        </w:rPr>
      </w:pPr>
    </w:p>
    <w:p w14:paraId="485A9F54" w14:textId="77777777" w:rsidR="006377F8" w:rsidRPr="00713976" w:rsidRDefault="006377F8">
      <w:pPr>
        <w:autoSpaceDE w:val="0"/>
        <w:rPr>
          <w:rFonts w:ascii="Arial" w:eastAsia="Arial" w:hAnsi="Arial"/>
          <w:sz w:val="22"/>
        </w:rPr>
      </w:pPr>
    </w:p>
    <w:p w14:paraId="579F427D" w14:textId="77777777" w:rsidR="006377F8" w:rsidRPr="00713976" w:rsidRDefault="006377F8">
      <w:pPr>
        <w:autoSpaceDE w:val="0"/>
        <w:rPr>
          <w:rFonts w:ascii="Arial" w:eastAsia="Arial" w:hAnsi="Arial"/>
          <w:sz w:val="22"/>
        </w:rPr>
      </w:pPr>
    </w:p>
    <w:p w14:paraId="13C6A19C" w14:textId="77777777" w:rsidR="006377F8" w:rsidRPr="00713976" w:rsidRDefault="006377F8">
      <w:pPr>
        <w:autoSpaceDE w:val="0"/>
        <w:rPr>
          <w:rFonts w:ascii="Arial" w:eastAsia="Arial" w:hAnsi="Arial"/>
          <w:sz w:val="22"/>
        </w:rPr>
      </w:pPr>
    </w:p>
    <w:p w14:paraId="46329C3D" w14:textId="77777777" w:rsidR="006377F8" w:rsidRPr="00713976" w:rsidRDefault="006377F8">
      <w:pPr>
        <w:autoSpaceDE w:val="0"/>
        <w:rPr>
          <w:rFonts w:ascii="Arial" w:eastAsia="Arial" w:hAnsi="Arial"/>
          <w:sz w:val="22"/>
        </w:rPr>
      </w:pPr>
    </w:p>
    <w:p w14:paraId="1EA09D57" w14:textId="77777777" w:rsidR="006377F8" w:rsidRPr="00713976" w:rsidRDefault="006377F8">
      <w:pPr>
        <w:autoSpaceDE w:val="0"/>
        <w:rPr>
          <w:rFonts w:ascii="Arial" w:eastAsia="Arial" w:hAnsi="Arial"/>
          <w:sz w:val="22"/>
        </w:rPr>
      </w:pPr>
    </w:p>
    <w:p w14:paraId="12C0C988" w14:textId="77777777" w:rsidR="006377F8" w:rsidRPr="00713976" w:rsidRDefault="006377F8">
      <w:pPr>
        <w:autoSpaceDE w:val="0"/>
        <w:rPr>
          <w:rFonts w:ascii="Arial" w:eastAsia="Arial" w:hAnsi="Arial"/>
          <w:sz w:val="22"/>
        </w:rPr>
      </w:pPr>
    </w:p>
    <w:p w14:paraId="09001F5B" w14:textId="77777777" w:rsidR="006377F8" w:rsidRPr="00713976" w:rsidRDefault="006377F8">
      <w:pPr>
        <w:autoSpaceDE w:val="0"/>
        <w:rPr>
          <w:rFonts w:ascii="Arial" w:eastAsia="Arial" w:hAnsi="Arial"/>
          <w:sz w:val="22"/>
        </w:rPr>
      </w:pPr>
    </w:p>
    <w:p w14:paraId="64BF9B55" w14:textId="77777777" w:rsidR="006377F8" w:rsidRPr="00713976" w:rsidRDefault="006377F8">
      <w:pPr>
        <w:autoSpaceDE w:val="0"/>
        <w:rPr>
          <w:rFonts w:ascii="Arial" w:eastAsia="Arial" w:hAnsi="Arial"/>
          <w:sz w:val="22"/>
        </w:rPr>
      </w:pPr>
    </w:p>
    <w:p w14:paraId="25B6EB57" w14:textId="77777777" w:rsidR="006377F8" w:rsidRPr="00713976" w:rsidRDefault="006377F8">
      <w:pPr>
        <w:autoSpaceDE w:val="0"/>
        <w:rPr>
          <w:rFonts w:ascii="Arial" w:eastAsia="Arial" w:hAnsi="Arial"/>
          <w:sz w:val="22"/>
        </w:rPr>
      </w:pPr>
    </w:p>
    <w:p w14:paraId="756F2BD0" w14:textId="77777777" w:rsidR="006377F8" w:rsidRPr="00713976" w:rsidRDefault="006377F8">
      <w:pPr>
        <w:autoSpaceDE w:val="0"/>
        <w:rPr>
          <w:rFonts w:ascii="Arial" w:eastAsia="Arial" w:hAnsi="Arial"/>
          <w:sz w:val="22"/>
        </w:rPr>
      </w:pPr>
    </w:p>
    <w:p w14:paraId="44F0C824" w14:textId="77777777" w:rsidR="006377F8" w:rsidRPr="00713976" w:rsidRDefault="006377F8">
      <w:pPr>
        <w:autoSpaceDE w:val="0"/>
        <w:rPr>
          <w:rFonts w:ascii="Arial" w:eastAsia="Arial" w:hAnsi="Arial"/>
          <w:sz w:val="22"/>
        </w:rPr>
      </w:pPr>
    </w:p>
    <w:p w14:paraId="643AF766" w14:textId="77777777" w:rsidR="006377F8" w:rsidRPr="00713976" w:rsidRDefault="006377F8">
      <w:pPr>
        <w:autoSpaceDE w:val="0"/>
        <w:rPr>
          <w:rFonts w:ascii="Arial" w:eastAsia="Arial" w:hAnsi="Arial"/>
          <w:sz w:val="22"/>
        </w:rPr>
      </w:pPr>
    </w:p>
    <w:p w14:paraId="4531FA97" w14:textId="77777777" w:rsidR="006377F8" w:rsidRPr="00713976" w:rsidRDefault="006377F8">
      <w:pPr>
        <w:autoSpaceDE w:val="0"/>
        <w:rPr>
          <w:rFonts w:ascii="Arial" w:eastAsia="Arial" w:hAnsi="Arial"/>
          <w:sz w:val="22"/>
        </w:rPr>
      </w:pPr>
    </w:p>
    <w:p w14:paraId="29675A55" w14:textId="77777777" w:rsidR="006377F8" w:rsidRPr="00713976" w:rsidRDefault="006377F8">
      <w:pPr>
        <w:autoSpaceDE w:val="0"/>
        <w:rPr>
          <w:rFonts w:ascii="Arial" w:eastAsia="Arial" w:hAnsi="Arial"/>
          <w:sz w:val="22"/>
        </w:rPr>
      </w:pPr>
    </w:p>
    <w:p w14:paraId="7D0142CC" w14:textId="77777777" w:rsidR="006377F8" w:rsidRPr="00713976" w:rsidRDefault="006377F8">
      <w:pPr>
        <w:autoSpaceDE w:val="0"/>
        <w:rPr>
          <w:rFonts w:ascii="Arial" w:eastAsia="Arial" w:hAnsi="Arial"/>
          <w:sz w:val="22"/>
        </w:rPr>
      </w:pPr>
    </w:p>
    <w:p w14:paraId="346C76BC" w14:textId="77777777" w:rsidR="006377F8" w:rsidRPr="00713976" w:rsidRDefault="006377F8">
      <w:pPr>
        <w:autoSpaceDE w:val="0"/>
        <w:rPr>
          <w:rFonts w:ascii="Arial" w:eastAsia="Arial" w:hAnsi="Arial"/>
          <w:sz w:val="22"/>
        </w:rPr>
      </w:pPr>
    </w:p>
    <w:p w14:paraId="4013D00E" w14:textId="77777777" w:rsidR="006377F8" w:rsidRPr="00713976" w:rsidRDefault="006377F8">
      <w:pPr>
        <w:autoSpaceDE w:val="0"/>
        <w:rPr>
          <w:rFonts w:ascii="Arial" w:eastAsia="Arial" w:hAnsi="Arial"/>
          <w:sz w:val="22"/>
        </w:rPr>
      </w:pPr>
    </w:p>
    <w:p w14:paraId="5321870C" w14:textId="77777777" w:rsidR="006377F8" w:rsidRPr="00713976" w:rsidRDefault="006377F8">
      <w:pPr>
        <w:autoSpaceDE w:val="0"/>
        <w:rPr>
          <w:rFonts w:ascii="Arial" w:eastAsia="Arial" w:hAnsi="Arial"/>
          <w:sz w:val="22"/>
        </w:rPr>
      </w:pPr>
    </w:p>
    <w:p w14:paraId="570FA9F6" w14:textId="77777777" w:rsidR="002B3328" w:rsidRPr="00713976" w:rsidRDefault="002B3328" w:rsidP="00713976">
      <w:pPr>
        <w:autoSpaceDE w:val="0"/>
        <w:rPr>
          <w:rFonts w:ascii="Arial" w:eastAsia="Arial" w:hAnsi="Arial"/>
          <w:b/>
          <w:sz w:val="22"/>
        </w:rPr>
      </w:pPr>
    </w:p>
    <w:p w14:paraId="0EF8147E" w14:textId="77777777" w:rsidR="006377F8" w:rsidRPr="00713976" w:rsidRDefault="006377F8">
      <w:pPr>
        <w:autoSpaceDE w:val="0"/>
        <w:jc w:val="center"/>
        <w:rPr>
          <w:rFonts w:ascii="Arial" w:eastAsia="Arial" w:hAnsi="Arial"/>
          <w:b/>
          <w:sz w:val="22"/>
        </w:rPr>
      </w:pPr>
      <w:r w:rsidRPr="00713976">
        <w:rPr>
          <w:rFonts w:ascii="Arial" w:eastAsia="Arial" w:hAnsi="Arial"/>
          <w:b/>
          <w:sz w:val="22"/>
        </w:rPr>
        <w:lastRenderedPageBreak/>
        <w:t>UVOD</w:t>
      </w:r>
    </w:p>
    <w:p w14:paraId="5E36DC3F" w14:textId="77777777" w:rsidR="006377F8" w:rsidRPr="00713976" w:rsidRDefault="006377F8">
      <w:pPr>
        <w:autoSpaceDE w:val="0"/>
        <w:rPr>
          <w:rFonts w:ascii="Arial" w:eastAsia="Arial" w:hAnsi="Arial"/>
          <w:sz w:val="22"/>
        </w:rPr>
      </w:pPr>
    </w:p>
    <w:p w14:paraId="79AC38BF" w14:textId="77777777" w:rsidR="006377F8" w:rsidRPr="00713976" w:rsidRDefault="006377F8">
      <w:pPr>
        <w:autoSpaceDE w:val="0"/>
        <w:jc w:val="both"/>
        <w:rPr>
          <w:rFonts w:ascii="Arial" w:eastAsia="Arial" w:hAnsi="Arial"/>
          <w:sz w:val="22"/>
        </w:rPr>
      </w:pPr>
      <w:r w:rsidRPr="00713976">
        <w:rPr>
          <w:rFonts w:ascii="Arial" w:eastAsia="Arial" w:hAnsi="Arial"/>
          <w:sz w:val="22"/>
        </w:rPr>
        <w:t>Pri predmetu geografija, ki sem ga izbral za maturo, bomo čez leto opravili številne terenske vaje. Prva terenska vaja je obsegala preučevanje prsti v pokrajini. Najprej moramo vedeti kaj prst sploh je:</w:t>
      </w:r>
    </w:p>
    <w:p w14:paraId="5F09EBC0" w14:textId="77777777" w:rsidR="006377F8" w:rsidRPr="00713976" w:rsidRDefault="006377F8">
      <w:pPr>
        <w:autoSpaceDE w:val="0"/>
        <w:jc w:val="both"/>
        <w:rPr>
          <w:rFonts w:ascii="Arial" w:eastAsia="Arial" w:hAnsi="Arial"/>
          <w:sz w:val="22"/>
        </w:rPr>
      </w:pPr>
      <w:r w:rsidRPr="00713976">
        <w:rPr>
          <w:rFonts w:ascii="Arial" w:eastAsia="Arial" w:hAnsi="Arial"/>
          <w:sz w:val="22"/>
        </w:rPr>
        <w:t>Prst je naravna tvorba na površju zemeljske skorje. Nastala je pod vplivom delovanja več dejavnikov: matične podlage, podnebja, živih organizmov, vode, reliefa in časa. Ima posebno kakovost - rodovitnost, kar pomeni sposobnost, da iz nje rastilne pridobivajo vodo in mineralna hranila ter kisik. Takih sposobnosti nima nobena druga naravna tvorba. Hkrati daje rastlinam oporo za rast in razvoj. Prst je živo naravno telo, ki je nastajalo dolga obdobja. Ocenjujejo, da 3cm debela plast prsti nastane v približno 1000 letih. Z nepremišljenim ravnanjem lahko ta pomembni naravni vir hitro poškudujemo ali celo uničimo.</w:t>
      </w:r>
    </w:p>
    <w:p w14:paraId="1AA6020A" w14:textId="77777777" w:rsidR="006377F8" w:rsidRPr="00713976" w:rsidRDefault="006377F8">
      <w:pPr>
        <w:autoSpaceDE w:val="0"/>
        <w:jc w:val="both"/>
        <w:rPr>
          <w:rFonts w:ascii="Arial" w:eastAsia="Arial" w:hAnsi="Arial"/>
          <w:sz w:val="22"/>
        </w:rPr>
      </w:pPr>
      <w:r w:rsidRPr="00713976">
        <w:rPr>
          <w:rFonts w:ascii="Arial" w:eastAsia="Arial" w:hAnsi="Arial"/>
          <w:sz w:val="22"/>
        </w:rPr>
        <w:t>Za preučevanje prsti so potrebne posebne metode. Mi smo se seznanili z osnovnimi metodami:</w:t>
      </w:r>
    </w:p>
    <w:p w14:paraId="6DA8F293" w14:textId="77777777" w:rsidR="006377F8" w:rsidRPr="00713976" w:rsidRDefault="006377F8">
      <w:pPr>
        <w:autoSpaceDE w:val="0"/>
        <w:rPr>
          <w:rFonts w:ascii="Arial" w:eastAsia="Arial" w:hAnsi="Arial"/>
          <w:sz w:val="22"/>
        </w:rPr>
      </w:pPr>
    </w:p>
    <w:p w14:paraId="056EF368" w14:textId="77777777" w:rsidR="006377F8" w:rsidRPr="00713976" w:rsidRDefault="006377F8">
      <w:pPr>
        <w:autoSpaceDE w:val="0"/>
        <w:rPr>
          <w:rFonts w:ascii="Arial" w:eastAsia="Arial" w:hAnsi="Arial"/>
          <w:sz w:val="22"/>
        </w:rPr>
      </w:pPr>
      <w:r w:rsidRPr="00713976">
        <w:rPr>
          <w:rFonts w:ascii="Arial" w:eastAsia="Arial" w:hAnsi="Arial"/>
          <w:sz w:val="22"/>
        </w:rPr>
        <w:t xml:space="preserve">                    - Metoda izkopa pedološkega profila</w:t>
      </w:r>
    </w:p>
    <w:p w14:paraId="0C7C95F4" w14:textId="77777777" w:rsidR="006377F8" w:rsidRPr="00713976" w:rsidRDefault="006377F8">
      <w:pPr>
        <w:autoSpaceDE w:val="0"/>
        <w:rPr>
          <w:rFonts w:ascii="Arial" w:eastAsia="Arial" w:hAnsi="Arial"/>
          <w:sz w:val="22"/>
        </w:rPr>
      </w:pPr>
      <w:r w:rsidRPr="00713976">
        <w:rPr>
          <w:rFonts w:ascii="Arial" w:eastAsia="Arial" w:hAnsi="Arial"/>
          <w:sz w:val="22"/>
        </w:rPr>
        <w:t xml:space="preserve">                    - Metoda jemanja vzorcev v prsti</w:t>
      </w:r>
    </w:p>
    <w:p w14:paraId="22917BD2" w14:textId="77777777" w:rsidR="006377F8" w:rsidRPr="00713976" w:rsidRDefault="006377F8">
      <w:pPr>
        <w:autoSpaceDE w:val="0"/>
        <w:rPr>
          <w:rFonts w:ascii="Arial" w:eastAsia="Arial" w:hAnsi="Arial"/>
          <w:sz w:val="22"/>
        </w:rPr>
      </w:pPr>
      <w:r w:rsidRPr="00713976">
        <w:rPr>
          <w:rFonts w:ascii="Arial" w:eastAsia="Arial" w:hAnsi="Arial"/>
          <w:sz w:val="22"/>
        </w:rPr>
        <w:t xml:space="preserve">                    - Določanje in proučevanje horizontov v prsti</w:t>
      </w:r>
    </w:p>
    <w:p w14:paraId="4247FA62" w14:textId="77777777" w:rsidR="006377F8" w:rsidRPr="00713976" w:rsidRDefault="006377F8">
      <w:pPr>
        <w:autoSpaceDE w:val="0"/>
        <w:rPr>
          <w:rFonts w:ascii="Arial" w:eastAsia="Arial" w:hAnsi="Arial"/>
          <w:sz w:val="22"/>
        </w:rPr>
      </w:pPr>
      <w:r w:rsidRPr="00713976">
        <w:rPr>
          <w:rFonts w:ascii="Arial" w:eastAsia="Arial" w:hAnsi="Arial"/>
          <w:sz w:val="22"/>
        </w:rPr>
        <w:t xml:space="preserve">                    - Določanje vlažnosti in velikosti delcev prsti</w:t>
      </w:r>
    </w:p>
    <w:p w14:paraId="5E5D6C4C" w14:textId="77777777" w:rsidR="006377F8" w:rsidRPr="00713976" w:rsidRDefault="006377F8">
      <w:pPr>
        <w:autoSpaceDE w:val="0"/>
        <w:rPr>
          <w:rFonts w:ascii="Arial" w:eastAsia="Arial" w:hAnsi="Arial"/>
          <w:sz w:val="22"/>
        </w:rPr>
      </w:pPr>
      <w:r w:rsidRPr="00713976">
        <w:rPr>
          <w:rFonts w:ascii="Arial" w:eastAsia="Arial" w:hAnsi="Arial"/>
          <w:sz w:val="22"/>
        </w:rPr>
        <w:t xml:space="preserve">                    - Določanje teksture in strukture prsti</w:t>
      </w:r>
    </w:p>
    <w:p w14:paraId="411092A0" w14:textId="77777777" w:rsidR="006377F8" w:rsidRPr="00713976" w:rsidRDefault="006377F8">
      <w:pPr>
        <w:autoSpaceDE w:val="0"/>
        <w:rPr>
          <w:rFonts w:ascii="Arial" w:eastAsia="Arial" w:hAnsi="Arial"/>
          <w:sz w:val="22"/>
        </w:rPr>
      </w:pPr>
      <w:r w:rsidRPr="00713976">
        <w:rPr>
          <w:rFonts w:ascii="Arial" w:eastAsia="Arial" w:hAnsi="Arial"/>
          <w:sz w:val="22"/>
        </w:rPr>
        <w:t xml:space="preserve">                    - Določanje prostih karbonatov in kislosti prsti</w:t>
      </w:r>
    </w:p>
    <w:p w14:paraId="33D5D6FF" w14:textId="77777777" w:rsidR="006377F8" w:rsidRPr="00713976" w:rsidRDefault="006377F8">
      <w:pPr>
        <w:autoSpaceDE w:val="0"/>
        <w:rPr>
          <w:rFonts w:ascii="Arial" w:eastAsia="Arial" w:hAnsi="Arial"/>
          <w:sz w:val="22"/>
        </w:rPr>
      </w:pPr>
      <w:r w:rsidRPr="00713976">
        <w:rPr>
          <w:rFonts w:ascii="Arial" w:eastAsia="Arial" w:hAnsi="Arial"/>
          <w:sz w:val="22"/>
        </w:rPr>
        <w:t xml:space="preserve">                    - Izdelava pomanjšanih pedoloških profilov</w:t>
      </w:r>
    </w:p>
    <w:p w14:paraId="2DA5CA6E" w14:textId="77777777" w:rsidR="006377F8" w:rsidRPr="00713976" w:rsidRDefault="006377F8">
      <w:pPr>
        <w:autoSpaceDE w:val="0"/>
        <w:rPr>
          <w:rFonts w:ascii="Arial" w:eastAsia="Arial" w:hAnsi="Arial"/>
          <w:sz w:val="22"/>
        </w:rPr>
      </w:pPr>
    </w:p>
    <w:p w14:paraId="4C53B6FA" w14:textId="77777777" w:rsidR="006377F8" w:rsidRPr="00713976" w:rsidRDefault="006377F8">
      <w:pPr>
        <w:autoSpaceDE w:val="0"/>
        <w:rPr>
          <w:rFonts w:ascii="Arial" w:eastAsia="Arial" w:hAnsi="Arial"/>
          <w:sz w:val="22"/>
        </w:rPr>
      </w:pPr>
      <w:r w:rsidRPr="00713976">
        <w:rPr>
          <w:rFonts w:ascii="Arial" w:eastAsia="Arial" w:hAnsi="Arial"/>
          <w:sz w:val="22"/>
        </w:rPr>
        <w:t xml:space="preserve">S temi metodami smo se lahko lotili analize prsti. </w:t>
      </w:r>
    </w:p>
    <w:p w14:paraId="429F6691" w14:textId="77777777" w:rsidR="006377F8" w:rsidRPr="00713976" w:rsidRDefault="006377F8">
      <w:pPr>
        <w:autoSpaceDE w:val="0"/>
        <w:rPr>
          <w:rFonts w:ascii="Arial" w:eastAsia="Arial" w:hAnsi="Arial"/>
          <w:sz w:val="22"/>
        </w:rPr>
      </w:pPr>
    </w:p>
    <w:p w14:paraId="782EA908" w14:textId="77777777" w:rsidR="006377F8" w:rsidRPr="00713976" w:rsidRDefault="006377F8">
      <w:pPr>
        <w:autoSpaceDE w:val="0"/>
        <w:jc w:val="center"/>
        <w:rPr>
          <w:rFonts w:ascii="Arial" w:eastAsia="Arial" w:hAnsi="Arial"/>
          <w:sz w:val="22"/>
        </w:rPr>
      </w:pPr>
    </w:p>
    <w:p w14:paraId="31178860" w14:textId="77777777" w:rsidR="006377F8" w:rsidRPr="00713976" w:rsidRDefault="006377F8">
      <w:pPr>
        <w:autoSpaceDE w:val="0"/>
        <w:jc w:val="center"/>
        <w:rPr>
          <w:rFonts w:ascii="Arial" w:eastAsia="Arial" w:hAnsi="Arial"/>
          <w:sz w:val="22"/>
        </w:rPr>
      </w:pPr>
    </w:p>
    <w:p w14:paraId="6ED79713" w14:textId="77777777" w:rsidR="006377F8" w:rsidRPr="00713976" w:rsidRDefault="006377F8">
      <w:pPr>
        <w:autoSpaceDE w:val="0"/>
        <w:jc w:val="center"/>
        <w:rPr>
          <w:rFonts w:ascii="Arial" w:eastAsia="Arial" w:hAnsi="Arial"/>
          <w:sz w:val="22"/>
        </w:rPr>
      </w:pPr>
    </w:p>
    <w:p w14:paraId="5FCBA9B0" w14:textId="77777777" w:rsidR="006377F8" w:rsidRPr="00713976" w:rsidRDefault="006377F8">
      <w:pPr>
        <w:autoSpaceDE w:val="0"/>
        <w:jc w:val="center"/>
        <w:rPr>
          <w:rFonts w:ascii="Arial" w:eastAsia="Arial" w:hAnsi="Arial"/>
          <w:b/>
          <w:sz w:val="22"/>
        </w:rPr>
      </w:pPr>
      <w:r w:rsidRPr="00713976">
        <w:rPr>
          <w:rFonts w:ascii="Arial" w:eastAsia="Arial" w:hAnsi="Arial"/>
          <w:b/>
          <w:sz w:val="22"/>
        </w:rPr>
        <w:t>ANALIZA</w:t>
      </w:r>
    </w:p>
    <w:p w14:paraId="2339B375" w14:textId="77777777" w:rsidR="006377F8" w:rsidRPr="00713976" w:rsidRDefault="006377F8">
      <w:pPr>
        <w:autoSpaceDE w:val="0"/>
        <w:rPr>
          <w:rFonts w:ascii="Arial" w:eastAsia="Arial" w:hAnsi="Arial"/>
          <w:sz w:val="22"/>
        </w:rPr>
      </w:pPr>
    </w:p>
    <w:p w14:paraId="77A66645" w14:textId="77777777" w:rsidR="006377F8" w:rsidRPr="00713976" w:rsidRDefault="006377F8">
      <w:pPr>
        <w:numPr>
          <w:ilvl w:val="0"/>
          <w:numId w:val="4"/>
        </w:numPr>
        <w:autoSpaceDE w:val="0"/>
        <w:rPr>
          <w:rFonts w:ascii="Arial" w:eastAsia="Arial" w:hAnsi="Arial"/>
          <w:b/>
          <w:sz w:val="22"/>
        </w:rPr>
      </w:pPr>
      <w:r w:rsidRPr="00713976">
        <w:rPr>
          <w:rFonts w:ascii="Arial" w:eastAsia="Arial" w:hAnsi="Arial"/>
          <w:b/>
          <w:sz w:val="22"/>
        </w:rPr>
        <w:t>Kopanje pedološke jame.</w:t>
      </w:r>
    </w:p>
    <w:p w14:paraId="45AE4BF1" w14:textId="77777777" w:rsidR="006377F8" w:rsidRPr="00713976" w:rsidRDefault="006377F8">
      <w:pPr>
        <w:autoSpaceDE w:val="0"/>
        <w:ind w:left="283"/>
        <w:rPr>
          <w:rFonts w:ascii="Arial" w:eastAsia="Arial" w:hAnsi="Arial"/>
          <w:sz w:val="22"/>
        </w:rPr>
      </w:pPr>
    </w:p>
    <w:p w14:paraId="4AA44586" w14:textId="77777777" w:rsidR="006377F8" w:rsidRPr="00713976" w:rsidRDefault="006377F8">
      <w:pPr>
        <w:autoSpaceDE w:val="0"/>
        <w:jc w:val="both"/>
        <w:rPr>
          <w:rFonts w:ascii="Arial" w:eastAsia="Arial" w:hAnsi="Arial"/>
          <w:sz w:val="22"/>
        </w:rPr>
      </w:pPr>
      <w:r w:rsidRPr="00713976">
        <w:rPr>
          <w:rFonts w:ascii="Arial" w:eastAsia="Arial" w:hAnsi="Arial"/>
          <w:sz w:val="22"/>
        </w:rPr>
        <w:t>Na mestu terenskega dela nam ni bilo potrebno kopati nove pedološke jame, saj je to delo opravila že predhodna skupina. Mi smo jamo le malo popravili in osvežili.</w:t>
      </w:r>
    </w:p>
    <w:p w14:paraId="1B0C11E1" w14:textId="77777777" w:rsidR="006377F8" w:rsidRPr="00713976" w:rsidRDefault="006377F8">
      <w:pPr>
        <w:autoSpaceDE w:val="0"/>
        <w:jc w:val="both"/>
        <w:rPr>
          <w:rFonts w:ascii="Arial" w:eastAsia="Arial" w:hAnsi="Arial"/>
          <w:sz w:val="22"/>
        </w:rPr>
      </w:pPr>
      <w:r w:rsidRPr="00713976">
        <w:rPr>
          <w:rFonts w:ascii="Arial" w:eastAsia="Arial" w:hAnsi="Arial"/>
          <w:sz w:val="22"/>
        </w:rPr>
        <w:t>Pedološka jama je vedno izbrana na podlagi reliefa, matične podlage in vegetacije. Izkopavanja se lotimo z lopato in s pridnim delom izkopljemo jamo, ki je široka do 80cm, dolga do 150cm, globoka pa tako, da pridemo do matične podlage. Pomembno je, da se čim lepše vidijo horizonti, da je prst lažje analizirati.</w:t>
      </w:r>
    </w:p>
    <w:p w14:paraId="3916A34E" w14:textId="77777777" w:rsidR="006377F8" w:rsidRPr="00713976" w:rsidRDefault="006377F8">
      <w:pPr>
        <w:autoSpaceDE w:val="0"/>
        <w:jc w:val="both"/>
        <w:rPr>
          <w:rFonts w:ascii="Arial" w:eastAsia="Arial" w:hAnsi="Arial"/>
          <w:sz w:val="22"/>
        </w:rPr>
      </w:pPr>
    </w:p>
    <w:p w14:paraId="3483B483" w14:textId="77777777" w:rsidR="006377F8" w:rsidRPr="00713976" w:rsidRDefault="006377F8">
      <w:pPr>
        <w:numPr>
          <w:ilvl w:val="0"/>
          <w:numId w:val="3"/>
        </w:numPr>
        <w:autoSpaceDE w:val="0"/>
        <w:rPr>
          <w:rFonts w:ascii="Arial" w:eastAsia="Arial" w:hAnsi="Arial"/>
          <w:b/>
          <w:sz w:val="22"/>
        </w:rPr>
      </w:pPr>
      <w:r w:rsidRPr="00713976">
        <w:rPr>
          <w:rFonts w:ascii="Arial" w:eastAsia="Arial" w:hAnsi="Arial"/>
          <w:b/>
          <w:sz w:val="22"/>
        </w:rPr>
        <w:t>Opisovanje profila prsti.</w:t>
      </w:r>
    </w:p>
    <w:p w14:paraId="3BB0E2E0" w14:textId="77777777" w:rsidR="006377F8" w:rsidRPr="00713976" w:rsidRDefault="006377F8">
      <w:pPr>
        <w:autoSpaceDE w:val="0"/>
        <w:ind w:left="283"/>
        <w:rPr>
          <w:rFonts w:ascii="Arial" w:eastAsia="Arial" w:hAnsi="Arial"/>
          <w:sz w:val="22"/>
        </w:rPr>
      </w:pPr>
    </w:p>
    <w:p w14:paraId="0BFC8AB0" w14:textId="77777777" w:rsidR="006377F8" w:rsidRPr="00713976" w:rsidRDefault="006377F8">
      <w:pPr>
        <w:autoSpaceDE w:val="0"/>
        <w:rPr>
          <w:rFonts w:ascii="Arial" w:eastAsia="Arial" w:hAnsi="Arial"/>
          <w:sz w:val="22"/>
        </w:rPr>
      </w:pPr>
      <w:r w:rsidRPr="00713976">
        <w:rPr>
          <w:rFonts w:ascii="Arial" w:eastAsia="Arial" w:hAnsi="Arial"/>
          <w:b/>
          <w:sz w:val="22"/>
        </w:rPr>
        <w:t>Kraj:</w:t>
      </w:r>
      <w:r w:rsidRPr="00713976">
        <w:rPr>
          <w:rFonts w:ascii="Arial" w:eastAsia="Arial" w:hAnsi="Arial"/>
          <w:sz w:val="22"/>
        </w:rPr>
        <w:t xml:space="preserve"> obrobje Slovenskih goric</w:t>
      </w:r>
    </w:p>
    <w:p w14:paraId="72613735" w14:textId="77777777" w:rsidR="006377F8" w:rsidRPr="00713976" w:rsidRDefault="006377F8">
      <w:pPr>
        <w:autoSpaceDE w:val="0"/>
        <w:rPr>
          <w:rFonts w:ascii="Arial" w:eastAsia="Arial" w:hAnsi="Arial"/>
          <w:sz w:val="22"/>
        </w:rPr>
      </w:pPr>
      <w:r w:rsidRPr="00713976">
        <w:rPr>
          <w:rFonts w:ascii="Arial" w:eastAsia="Arial" w:hAnsi="Arial"/>
          <w:b/>
          <w:sz w:val="22"/>
        </w:rPr>
        <w:t>Datum:</w:t>
      </w:r>
      <w:r w:rsidRPr="00713976">
        <w:rPr>
          <w:rFonts w:ascii="Arial" w:eastAsia="Arial" w:hAnsi="Arial"/>
          <w:sz w:val="22"/>
        </w:rPr>
        <w:t xml:space="preserve"> 22.09.2003</w:t>
      </w:r>
    </w:p>
    <w:p w14:paraId="168FF214" w14:textId="77777777" w:rsidR="006377F8" w:rsidRPr="00713976" w:rsidRDefault="006377F8">
      <w:pPr>
        <w:autoSpaceDE w:val="0"/>
        <w:rPr>
          <w:rFonts w:ascii="Arial" w:eastAsia="Arial" w:hAnsi="Arial"/>
          <w:sz w:val="22"/>
        </w:rPr>
      </w:pPr>
      <w:r w:rsidRPr="00713976">
        <w:rPr>
          <w:rFonts w:ascii="Arial" w:eastAsia="Arial" w:hAnsi="Arial"/>
          <w:b/>
          <w:sz w:val="22"/>
        </w:rPr>
        <w:t>Nadmorska višina:</w:t>
      </w:r>
      <w:r w:rsidRPr="00713976">
        <w:rPr>
          <w:rFonts w:ascii="Arial" w:eastAsia="Arial" w:hAnsi="Arial"/>
          <w:sz w:val="22"/>
        </w:rPr>
        <w:t xml:space="preserve"> 260m</w:t>
      </w:r>
    </w:p>
    <w:p w14:paraId="2B46ACA1" w14:textId="77777777" w:rsidR="006377F8" w:rsidRPr="00713976" w:rsidRDefault="006377F8">
      <w:pPr>
        <w:autoSpaceDE w:val="0"/>
        <w:rPr>
          <w:rFonts w:ascii="Arial" w:eastAsia="Arial" w:hAnsi="Arial"/>
          <w:sz w:val="22"/>
        </w:rPr>
      </w:pPr>
      <w:r w:rsidRPr="00713976">
        <w:rPr>
          <w:rFonts w:ascii="Arial" w:eastAsia="Arial" w:hAnsi="Arial"/>
          <w:b/>
          <w:sz w:val="22"/>
        </w:rPr>
        <w:t>Reliefna oblika:</w:t>
      </w:r>
      <w:r w:rsidRPr="00713976">
        <w:rPr>
          <w:rFonts w:ascii="Arial" w:eastAsia="Arial" w:hAnsi="Arial"/>
          <w:sz w:val="22"/>
        </w:rPr>
        <w:t xml:space="preserve"> gričevje</w:t>
      </w:r>
    </w:p>
    <w:p w14:paraId="51595B47" w14:textId="77777777" w:rsidR="006377F8" w:rsidRPr="00713976" w:rsidRDefault="006377F8">
      <w:pPr>
        <w:autoSpaceDE w:val="0"/>
        <w:rPr>
          <w:rFonts w:ascii="Arial" w:eastAsia="Arial" w:hAnsi="Arial"/>
          <w:sz w:val="22"/>
        </w:rPr>
      </w:pPr>
      <w:r w:rsidRPr="00713976">
        <w:rPr>
          <w:rFonts w:ascii="Arial" w:eastAsia="Arial" w:hAnsi="Arial"/>
          <w:b/>
          <w:sz w:val="22"/>
        </w:rPr>
        <w:t>Matična podlaga:</w:t>
      </w:r>
      <w:r w:rsidRPr="00713976">
        <w:rPr>
          <w:rFonts w:ascii="Arial" w:eastAsia="Arial" w:hAnsi="Arial"/>
          <w:sz w:val="22"/>
        </w:rPr>
        <w:t xml:space="preserve"> peščenjak, lapor, glinenec</w:t>
      </w:r>
    </w:p>
    <w:p w14:paraId="6C0F94DF" w14:textId="77777777" w:rsidR="006377F8" w:rsidRPr="00713976" w:rsidRDefault="006377F8">
      <w:pPr>
        <w:autoSpaceDE w:val="0"/>
        <w:rPr>
          <w:rFonts w:ascii="Arial" w:eastAsia="Arial" w:hAnsi="Arial"/>
          <w:sz w:val="22"/>
        </w:rPr>
      </w:pPr>
      <w:r w:rsidRPr="00713976">
        <w:rPr>
          <w:rFonts w:ascii="Arial" w:eastAsia="Arial" w:hAnsi="Arial"/>
          <w:b/>
          <w:sz w:val="22"/>
        </w:rPr>
        <w:t>Rastlinstvo:</w:t>
      </w:r>
      <w:r w:rsidRPr="00713976">
        <w:rPr>
          <w:rFonts w:ascii="Arial" w:eastAsia="Arial" w:hAnsi="Arial"/>
          <w:sz w:val="22"/>
        </w:rPr>
        <w:t xml:space="preserve"> listnati gozd</w:t>
      </w:r>
    </w:p>
    <w:p w14:paraId="2CCF264D" w14:textId="77777777" w:rsidR="006377F8" w:rsidRPr="00713976" w:rsidRDefault="006377F8">
      <w:pPr>
        <w:autoSpaceDE w:val="0"/>
        <w:rPr>
          <w:rFonts w:ascii="Arial" w:eastAsia="Arial" w:hAnsi="Arial"/>
          <w:sz w:val="22"/>
        </w:rPr>
      </w:pPr>
      <w:r w:rsidRPr="00713976">
        <w:rPr>
          <w:rFonts w:ascii="Arial" w:eastAsia="Arial" w:hAnsi="Arial"/>
          <w:b/>
          <w:sz w:val="22"/>
        </w:rPr>
        <w:t>Raba tal:</w:t>
      </w:r>
      <w:r w:rsidRPr="00713976">
        <w:rPr>
          <w:rFonts w:ascii="Arial" w:eastAsia="Arial" w:hAnsi="Arial"/>
          <w:sz w:val="22"/>
        </w:rPr>
        <w:t xml:space="preserve"> gozd</w:t>
      </w:r>
    </w:p>
    <w:p w14:paraId="21FD120B" w14:textId="77777777" w:rsidR="006377F8" w:rsidRPr="00713976" w:rsidRDefault="006377F8">
      <w:pPr>
        <w:autoSpaceDE w:val="0"/>
        <w:rPr>
          <w:rFonts w:ascii="Arial" w:eastAsia="Arial" w:hAnsi="Arial"/>
          <w:sz w:val="22"/>
        </w:rPr>
      </w:pPr>
      <w:r w:rsidRPr="00713976">
        <w:rPr>
          <w:rFonts w:ascii="Arial" w:eastAsia="Arial" w:hAnsi="Arial"/>
          <w:b/>
          <w:sz w:val="22"/>
        </w:rPr>
        <w:t xml:space="preserve">Tip prsti: </w:t>
      </w:r>
      <w:r w:rsidRPr="00713976">
        <w:rPr>
          <w:rFonts w:ascii="Arial" w:eastAsia="Arial" w:hAnsi="Arial"/>
          <w:sz w:val="22"/>
        </w:rPr>
        <w:t>rjavica</w:t>
      </w:r>
    </w:p>
    <w:p w14:paraId="04AA0113" w14:textId="77777777" w:rsidR="006377F8" w:rsidRPr="00713976" w:rsidRDefault="006377F8">
      <w:pPr>
        <w:autoSpaceDE w:val="0"/>
        <w:rPr>
          <w:rFonts w:ascii="Arial" w:eastAsia="Arial" w:hAnsi="Arial"/>
          <w:sz w:val="22"/>
        </w:rPr>
      </w:pPr>
    </w:p>
    <w:p w14:paraId="08F7D78D" w14:textId="77777777" w:rsidR="006377F8" w:rsidRPr="00713976" w:rsidRDefault="006377F8">
      <w:pPr>
        <w:autoSpaceDE w:val="0"/>
        <w:jc w:val="both"/>
        <w:rPr>
          <w:rFonts w:ascii="Arial" w:eastAsia="Arial" w:hAnsi="Arial"/>
          <w:b/>
          <w:sz w:val="22"/>
        </w:rPr>
      </w:pPr>
      <w:r w:rsidRPr="00713976">
        <w:rPr>
          <w:rFonts w:ascii="Arial" w:eastAsia="Arial" w:hAnsi="Arial"/>
          <w:b/>
          <w:sz w:val="22"/>
        </w:rPr>
        <w:t>Horizont 0 oziroma organski horizont:</w:t>
      </w:r>
    </w:p>
    <w:p w14:paraId="2714DEB1" w14:textId="77777777" w:rsidR="006377F8" w:rsidRPr="00713976" w:rsidRDefault="006377F8">
      <w:pPr>
        <w:autoSpaceDE w:val="0"/>
        <w:jc w:val="both"/>
        <w:rPr>
          <w:rFonts w:ascii="Arial" w:eastAsia="Arial" w:hAnsi="Arial"/>
          <w:sz w:val="22"/>
        </w:rPr>
      </w:pPr>
      <w:r w:rsidRPr="00713976">
        <w:rPr>
          <w:rFonts w:ascii="Arial" w:eastAsia="Arial" w:hAnsi="Arial"/>
          <w:sz w:val="22"/>
        </w:rPr>
        <w:t>vsebuje svežo ali delno razkrojeno organsko snov. Globok je od 1,5 do 2cm.</w:t>
      </w:r>
    </w:p>
    <w:p w14:paraId="66AFF50E" w14:textId="77777777" w:rsidR="006377F8" w:rsidRPr="00713976" w:rsidRDefault="006377F8">
      <w:pPr>
        <w:autoSpaceDE w:val="0"/>
        <w:jc w:val="both"/>
        <w:rPr>
          <w:rFonts w:ascii="Arial" w:eastAsia="Arial" w:hAnsi="Arial"/>
          <w:b/>
          <w:sz w:val="22"/>
        </w:rPr>
      </w:pPr>
      <w:r w:rsidRPr="00713976">
        <w:rPr>
          <w:rFonts w:ascii="Arial" w:eastAsia="Arial" w:hAnsi="Arial"/>
          <w:b/>
          <w:sz w:val="22"/>
        </w:rPr>
        <w:t>Horizont A oziroma humozni horizont:</w:t>
      </w:r>
    </w:p>
    <w:p w14:paraId="0759023D" w14:textId="77777777" w:rsidR="006377F8" w:rsidRPr="00713976" w:rsidRDefault="006377F8">
      <w:pPr>
        <w:autoSpaceDE w:val="0"/>
        <w:jc w:val="both"/>
        <w:rPr>
          <w:rFonts w:ascii="Arial" w:eastAsia="Arial" w:hAnsi="Arial"/>
          <w:sz w:val="22"/>
        </w:rPr>
      </w:pPr>
      <w:r w:rsidRPr="00713976">
        <w:rPr>
          <w:rFonts w:ascii="Arial" w:eastAsia="Arial" w:hAnsi="Arial"/>
          <w:sz w:val="22"/>
        </w:rPr>
        <w:t xml:space="preserve">sestavljajo ga dobro premešani mineralni delci in organske snovi. Je zelo temne, </w:t>
      </w:r>
      <w:r w:rsidRPr="00713976">
        <w:rPr>
          <w:rFonts w:ascii="Arial" w:eastAsia="Arial" w:hAnsi="Arial"/>
          <w:sz w:val="22"/>
        </w:rPr>
        <w:lastRenderedPageBreak/>
        <w:t>črne barve. Globina ni velika.</w:t>
      </w:r>
    </w:p>
    <w:p w14:paraId="7CB7A411" w14:textId="77777777" w:rsidR="006377F8" w:rsidRPr="00713976" w:rsidRDefault="006377F8">
      <w:pPr>
        <w:autoSpaceDE w:val="0"/>
        <w:jc w:val="both"/>
        <w:rPr>
          <w:rFonts w:ascii="Arial" w:eastAsia="Arial" w:hAnsi="Arial"/>
          <w:b/>
          <w:sz w:val="22"/>
        </w:rPr>
      </w:pPr>
      <w:r w:rsidRPr="00713976">
        <w:rPr>
          <w:rFonts w:ascii="Arial" w:eastAsia="Arial" w:hAnsi="Arial"/>
          <w:b/>
          <w:sz w:val="22"/>
        </w:rPr>
        <w:t>Horizont E oziroma eluvialni horizont:</w:t>
      </w:r>
    </w:p>
    <w:p w14:paraId="2C1E0C13" w14:textId="77777777" w:rsidR="006377F8" w:rsidRPr="00713976" w:rsidRDefault="006377F8">
      <w:pPr>
        <w:autoSpaceDE w:val="0"/>
        <w:jc w:val="both"/>
        <w:rPr>
          <w:rFonts w:ascii="Arial" w:eastAsia="Arial" w:hAnsi="Arial"/>
          <w:sz w:val="22"/>
        </w:rPr>
      </w:pPr>
      <w:r w:rsidRPr="00713976">
        <w:rPr>
          <w:rFonts w:ascii="Arial" w:eastAsia="Arial" w:hAnsi="Arial"/>
          <w:sz w:val="22"/>
        </w:rPr>
        <w:t>iz njega se zaradi izpiranja ali eluviacije odnesene hranilne snovi za rastline, organski in glinasti delci. V naši pedološki jami ga ni bilo veliko.</w:t>
      </w:r>
    </w:p>
    <w:p w14:paraId="17C1FDF6" w14:textId="77777777" w:rsidR="006377F8" w:rsidRPr="00713976" w:rsidRDefault="006377F8">
      <w:pPr>
        <w:autoSpaceDE w:val="0"/>
        <w:jc w:val="both"/>
        <w:rPr>
          <w:rFonts w:ascii="Arial" w:eastAsia="Arial" w:hAnsi="Arial"/>
          <w:b/>
          <w:sz w:val="22"/>
        </w:rPr>
      </w:pPr>
      <w:r w:rsidRPr="00713976">
        <w:rPr>
          <w:rFonts w:ascii="Arial" w:eastAsia="Arial" w:hAnsi="Arial"/>
          <w:b/>
          <w:sz w:val="22"/>
        </w:rPr>
        <w:t>Horizont B oziroma iluvialni horizont:</w:t>
      </w:r>
    </w:p>
    <w:p w14:paraId="08387DAB" w14:textId="77777777" w:rsidR="006377F8" w:rsidRPr="00713976" w:rsidRDefault="006377F8">
      <w:pPr>
        <w:autoSpaceDE w:val="0"/>
        <w:jc w:val="both"/>
        <w:rPr>
          <w:rFonts w:ascii="Arial" w:eastAsia="Arial" w:hAnsi="Arial"/>
          <w:sz w:val="22"/>
        </w:rPr>
      </w:pPr>
      <w:r w:rsidRPr="00713976">
        <w:rPr>
          <w:rFonts w:ascii="Arial" w:eastAsia="Arial" w:hAnsi="Arial"/>
          <w:sz w:val="22"/>
        </w:rPr>
        <w:t>v njem se zaradi odlaganja ali iluviacije nabirajo snovi, izprane iz horizontov A in E. Zaradi velikega preperavnja je zelo globok. Barva je rumeno oz. svetlo rjava.</w:t>
      </w:r>
    </w:p>
    <w:p w14:paraId="7A39BE8B" w14:textId="77777777" w:rsidR="006377F8" w:rsidRPr="00713976" w:rsidRDefault="006377F8">
      <w:pPr>
        <w:autoSpaceDE w:val="0"/>
        <w:rPr>
          <w:rFonts w:ascii="Arial" w:eastAsia="Arial" w:hAnsi="Arial"/>
          <w:sz w:val="22"/>
        </w:rPr>
      </w:pPr>
    </w:p>
    <w:p w14:paraId="144FC7E5" w14:textId="77777777" w:rsidR="006377F8" w:rsidRPr="00713976" w:rsidRDefault="006377F8">
      <w:pPr>
        <w:autoSpaceDE w:val="0"/>
        <w:rPr>
          <w:rFonts w:ascii="Arial" w:eastAsia="Arial" w:hAnsi="Arial"/>
          <w:sz w:val="22"/>
        </w:rPr>
      </w:pPr>
    </w:p>
    <w:p w14:paraId="53B45729" w14:textId="77777777" w:rsidR="006377F8" w:rsidRPr="00713976" w:rsidRDefault="00493A09">
      <w:pPr>
        <w:autoSpaceDE w:val="0"/>
        <w:rPr>
          <w:rFonts w:ascii="Arial" w:eastAsia="Arial" w:hAnsi="Arial"/>
          <w:sz w:val="22"/>
        </w:rPr>
      </w:pPr>
      <w:r>
        <w:rPr>
          <w:sz w:val="26"/>
        </w:rPr>
        <w:pict w14:anchorId="6E99312E">
          <v:line id="_x0000_s1026" style="position:absolute;z-index:251655168" from="270.1pt,4pt" to="270.1pt,304pt"/>
        </w:pict>
      </w:r>
      <w:r>
        <w:rPr>
          <w:sz w:val="26"/>
        </w:rPr>
        <w:pict w14:anchorId="06009405">
          <v:line id="_x0000_s1027" style="position:absolute;z-index:251656192" from="122.35pt,7pt" to="122.35pt,299.5pt"/>
        </w:pict>
      </w:r>
      <w:r>
        <w:rPr>
          <w:sz w:val="26"/>
        </w:rPr>
        <w:pict w14:anchorId="5F3B4347">
          <v:shape id="_x0000_s1031" style="position:absolute;margin-left:122.35pt;margin-top:3.55pt;width:150.75pt;height:14.45pt;z-index:251660288;mso-position-horizontal:absolute;mso-position-horizontal-relative:text;mso-position-vertical:absolute;mso-position-vertical-relative:text" coordsize="3016,394" path="m,115hhc211,,239,364,450,250,587,177,765,91,915,175v143,80,319,76,465,c1546,89,1701,261,1845,325v152,68,286,-14,450,-45c2455,249,2573,18,2760,70hal2910,145r105,-30hhe" filled="f"/>
        </w:pict>
      </w:r>
    </w:p>
    <w:p w14:paraId="488097DC" w14:textId="77777777" w:rsidR="006377F8" w:rsidRPr="00713976" w:rsidRDefault="006377F8">
      <w:pPr>
        <w:autoSpaceDE w:val="0"/>
        <w:rPr>
          <w:rFonts w:ascii="Arial" w:eastAsia="Arial" w:hAnsi="Arial"/>
          <w:sz w:val="22"/>
        </w:rPr>
      </w:pPr>
    </w:p>
    <w:p w14:paraId="084EB635" w14:textId="77777777" w:rsidR="006377F8" w:rsidRPr="00713976" w:rsidRDefault="006377F8">
      <w:pPr>
        <w:autoSpaceDE w:val="0"/>
        <w:rPr>
          <w:rFonts w:ascii="Arial" w:eastAsia="Arial" w:hAnsi="Arial"/>
          <w:sz w:val="22"/>
        </w:rPr>
      </w:pPr>
    </w:p>
    <w:p w14:paraId="4EB0B637" w14:textId="77777777" w:rsidR="006377F8" w:rsidRPr="00713976" w:rsidRDefault="006377F8">
      <w:pPr>
        <w:autoSpaceDE w:val="0"/>
        <w:rPr>
          <w:rFonts w:ascii="Arial" w:eastAsia="Arial" w:hAnsi="Arial"/>
          <w:sz w:val="22"/>
        </w:rPr>
      </w:pPr>
    </w:p>
    <w:p w14:paraId="6C4B4733" w14:textId="77777777" w:rsidR="006377F8" w:rsidRPr="00713976" w:rsidRDefault="006377F8">
      <w:pPr>
        <w:autoSpaceDE w:val="0"/>
        <w:rPr>
          <w:rFonts w:ascii="Arial" w:eastAsia="Arial" w:hAnsi="Arial"/>
          <w:sz w:val="22"/>
        </w:rPr>
      </w:pPr>
    </w:p>
    <w:p w14:paraId="1EF76CF6" w14:textId="77777777" w:rsidR="006377F8" w:rsidRPr="00713976" w:rsidRDefault="006377F8">
      <w:pPr>
        <w:autoSpaceDE w:val="0"/>
        <w:rPr>
          <w:rFonts w:ascii="Arial" w:eastAsia="Arial" w:hAnsi="Arial"/>
          <w:sz w:val="22"/>
        </w:rPr>
      </w:pPr>
    </w:p>
    <w:p w14:paraId="151BCF8B" w14:textId="77777777" w:rsidR="006377F8" w:rsidRPr="00713976" w:rsidRDefault="006377F8">
      <w:pPr>
        <w:autoSpaceDE w:val="0"/>
        <w:rPr>
          <w:rFonts w:ascii="Arial" w:eastAsia="Arial" w:hAnsi="Arial"/>
          <w:sz w:val="22"/>
        </w:rPr>
      </w:pPr>
    </w:p>
    <w:p w14:paraId="66F5C77C" w14:textId="77777777" w:rsidR="006377F8" w:rsidRPr="00713976" w:rsidRDefault="006377F8">
      <w:pPr>
        <w:autoSpaceDE w:val="0"/>
        <w:rPr>
          <w:rFonts w:ascii="Arial" w:eastAsia="Arial" w:hAnsi="Arial"/>
          <w:sz w:val="22"/>
        </w:rPr>
      </w:pPr>
    </w:p>
    <w:p w14:paraId="7DF2BE87" w14:textId="77777777" w:rsidR="006377F8" w:rsidRPr="00713976" w:rsidRDefault="006377F8">
      <w:pPr>
        <w:autoSpaceDE w:val="0"/>
        <w:rPr>
          <w:rFonts w:ascii="Arial" w:eastAsia="Arial" w:hAnsi="Arial"/>
          <w:sz w:val="22"/>
        </w:rPr>
      </w:pPr>
    </w:p>
    <w:p w14:paraId="6484431E" w14:textId="77777777" w:rsidR="006377F8" w:rsidRPr="00713976" w:rsidRDefault="006377F8">
      <w:pPr>
        <w:autoSpaceDE w:val="0"/>
        <w:rPr>
          <w:rFonts w:ascii="Arial" w:eastAsia="Arial" w:hAnsi="Arial"/>
          <w:sz w:val="22"/>
        </w:rPr>
      </w:pPr>
    </w:p>
    <w:p w14:paraId="410FBC53" w14:textId="77777777" w:rsidR="006377F8" w:rsidRPr="00713976" w:rsidRDefault="006377F8">
      <w:pPr>
        <w:autoSpaceDE w:val="0"/>
        <w:rPr>
          <w:rFonts w:ascii="Arial" w:eastAsia="Arial" w:hAnsi="Arial"/>
          <w:sz w:val="22"/>
        </w:rPr>
      </w:pPr>
    </w:p>
    <w:p w14:paraId="13B8A19C" w14:textId="77777777" w:rsidR="006377F8" w:rsidRPr="00713976" w:rsidRDefault="006377F8">
      <w:pPr>
        <w:autoSpaceDE w:val="0"/>
        <w:rPr>
          <w:rFonts w:ascii="Arial" w:eastAsia="Arial" w:hAnsi="Arial"/>
          <w:sz w:val="22"/>
        </w:rPr>
      </w:pPr>
    </w:p>
    <w:p w14:paraId="2D1C8EE7" w14:textId="77777777" w:rsidR="006377F8" w:rsidRPr="00713976" w:rsidRDefault="006377F8">
      <w:pPr>
        <w:autoSpaceDE w:val="0"/>
        <w:rPr>
          <w:rFonts w:ascii="Arial" w:eastAsia="Arial" w:hAnsi="Arial"/>
          <w:sz w:val="22"/>
        </w:rPr>
      </w:pPr>
    </w:p>
    <w:p w14:paraId="3BA2F45B" w14:textId="77777777" w:rsidR="006377F8" w:rsidRPr="00713976" w:rsidRDefault="006377F8">
      <w:pPr>
        <w:autoSpaceDE w:val="0"/>
        <w:rPr>
          <w:rFonts w:ascii="Arial" w:eastAsia="Arial" w:hAnsi="Arial"/>
          <w:sz w:val="22"/>
        </w:rPr>
      </w:pPr>
    </w:p>
    <w:p w14:paraId="758528FD" w14:textId="77777777" w:rsidR="006377F8" w:rsidRPr="00713976" w:rsidRDefault="006377F8">
      <w:pPr>
        <w:autoSpaceDE w:val="0"/>
        <w:rPr>
          <w:rFonts w:ascii="Arial" w:eastAsia="Arial" w:hAnsi="Arial"/>
          <w:sz w:val="22"/>
        </w:rPr>
      </w:pPr>
    </w:p>
    <w:p w14:paraId="10825B43" w14:textId="77777777" w:rsidR="006377F8" w:rsidRPr="00713976" w:rsidRDefault="006377F8">
      <w:pPr>
        <w:autoSpaceDE w:val="0"/>
        <w:rPr>
          <w:rFonts w:ascii="Arial" w:eastAsia="Arial" w:hAnsi="Arial"/>
          <w:sz w:val="22"/>
        </w:rPr>
      </w:pPr>
    </w:p>
    <w:p w14:paraId="73F3DBCC" w14:textId="77777777" w:rsidR="006377F8" w:rsidRPr="00713976" w:rsidRDefault="006377F8">
      <w:pPr>
        <w:autoSpaceDE w:val="0"/>
        <w:rPr>
          <w:rFonts w:ascii="Arial" w:eastAsia="Arial" w:hAnsi="Arial"/>
          <w:sz w:val="22"/>
        </w:rPr>
      </w:pPr>
    </w:p>
    <w:p w14:paraId="6D4425BB" w14:textId="77777777" w:rsidR="006377F8" w:rsidRPr="00713976" w:rsidRDefault="006377F8">
      <w:pPr>
        <w:autoSpaceDE w:val="0"/>
        <w:rPr>
          <w:rFonts w:ascii="Arial" w:eastAsia="Arial" w:hAnsi="Arial"/>
          <w:sz w:val="22"/>
        </w:rPr>
      </w:pPr>
    </w:p>
    <w:p w14:paraId="6A686440" w14:textId="77777777" w:rsidR="006377F8" w:rsidRPr="00713976" w:rsidRDefault="006377F8">
      <w:pPr>
        <w:autoSpaceDE w:val="0"/>
        <w:rPr>
          <w:rFonts w:ascii="Arial" w:eastAsia="Arial" w:hAnsi="Arial"/>
          <w:sz w:val="22"/>
        </w:rPr>
      </w:pPr>
    </w:p>
    <w:p w14:paraId="41DAEC0D" w14:textId="77777777" w:rsidR="006377F8" w:rsidRPr="00713976" w:rsidRDefault="006377F8">
      <w:pPr>
        <w:autoSpaceDE w:val="0"/>
        <w:rPr>
          <w:rFonts w:ascii="Arial" w:eastAsia="Arial" w:hAnsi="Arial"/>
          <w:sz w:val="22"/>
        </w:rPr>
      </w:pPr>
    </w:p>
    <w:p w14:paraId="069E91C8" w14:textId="77777777" w:rsidR="006377F8" w:rsidRPr="00713976" w:rsidRDefault="006377F8">
      <w:pPr>
        <w:autoSpaceDE w:val="0"/>
        <w:rPr>
          <w:rFonts w:ascii="Arial" w:eastAsia="Arial" w:hAnsi="Arial"/>
          <w:sz w:val="22"/>
        </w:rPr>
      </w:pPr>
    </w:p>
    <w:p w14:paraId="0C4B5E15" w14:textId="77777777" w:rsidR="006377F8" w:rsidRPr="00713976" w:rsidRDefault="006377F8">
      <w:pPr>
        <w:autoSpaceDE w:val="0"/>
        <w:rPr>
          <w:rFonts w:ascii="Arial" w:eastAsia="Arial" w:hAnsi="Arial"/>
          <w:sz w:val="22"/>
        </w:rPr>
      </w:pPr>
    </w:p>
    <w:p w14:paraId="4264F67D" w14:textId="77777777" w:rsidR="006377F8" w:rsidRPr="00713976" w:rsidRDefault="006377F8">
      <w:pPr>
        <w:autoSpaceDE w:val="0"/>
        <w:rPr>
          <w:rFonts w:ascii="Arial" w:eastAsia="Arial" w:hAnsi="Arial"/>
          <w:sz w:val="22"/>
        </w:rPr>
      </w:pPr>
    </w:p>
    <w:p w14:paraId="3650EF5B" w14:textId="77777777" w:rsidR="006377F8" w:rsidRPr="00713976" w:rsidRDefault="006377F8">
      <w:pPr>
        <w:autoSpaceDE w:val="0"/>
        <w:rPr>
          <w:rFonts w:ascii="Arial" w:eastAsia="Arial" w:hAnsi="Arial"/>
          <w:sz w:val="22"/>
        </w:rPr>
      </w:pPr>
    </w:p>
    <w:p w14:paraId="59FB36A5" w14:textId="77777777" w:rsidR="006377F8" w:rsidRPr="00713976" w:rsidRDefault="00493A09">
      <w:pPr>
        <w:autoSpaceDE w:val="0"/>
        <w:rPr>
          <w:rFonts w:ascii="Arial" w:eastAsia="Arial" w:hAnsi="Arial"/>
          <w:sz w:val="22"/>
        </w:rPr>
      </w:pPr>
      <w:r>
        <w:rPr>
          <w:sz w:val="26"/>
        </w:rPr>
        <w:pict w14:anchorId="7F90F539">
          <v:line id="_x0000_s1028" style="position:absolute;flip:x y;z-index:251657216" from="114.85pt,1pt" to="122.35pt,14.5pt"/>
        </w:pict>
      </w:r>
      <w:r>
        <w:rPr>
          <w:sz w:val="26"/>
        </w:rPr>
        <w:pict w14:anchorId="771C8443">
          <v:line id="_x0000_s1029" style="position:absolute;flip:x;z-index:251658240" from="120.85pt,3.25pt" to="133.6pt,14.5pt"/>
        </w:pict>
      </w:r>
      <w:r>
        <w:rPr>
          <w:sz w:val="26"/>
        </w:rPr>
        <w:pict w14:anchorId="1C0B0896">
          <v:line id="_x0000_s1030" style="position:absolute;z-index:251659264" from="262.6pt,5.5pt" to="271.6pt,18.25pt"/>
        </w:pict>
      </w:r>
    </w:p>
    <w:p w14:paraId="156C47D0" w14:textId="77777777" w:rsidR="006377F8" w:rsidRPr="00713976" w:rsidRDefault="006377F8">
      <w:pPr>
        <w:autoSpaceDE w:val="0"/>
        <w:rPr>
          <w:rFonts w:ascii="Arial" w:eastAsia="Arial" w:hAnsi="Arial"/>
          <w:sz w:val="22"/>
        </w:rPr>
      </w:pPr>
    </w:p>
    <w:p w14:paraId="760BB14E" w14:textId="77777777" w:rsidR="006377F8" w:rsidRPr="00713976" w:rsidRDefault="006377F8">
      <w:pPr>
        <w:autoSpaceDE w:val="0"/>
        <w:rPr>
          <w:rFonts w:ascii="Arial" w:eastAsia="Arial" w:hAnsi="Arial"/>
          <w:sz w:val="22"/>
        </w:rPr>
      </w:pPr>
    </w:p>
    <w:p w14:paraId="399DE6C3" w14:textId="77777777" w:rsidR="006377F8" w:rsidRPr="00713976" w:rsidRDefault="006377F8">
      <w:pPr>
        <w:autoSpaceDE w:val="0"/>
        <w:rPr>
          <w:rFonts w:ascii="Arial" w:eastAsia="Arial" w:hAnsi="Arial"/>
          <w:sz w:val="22"/>
        </w:rPr>
      </w:pPr>
    </w:p>
    <w:p w14:paraId="79AA9031" w14:textId="77777777" w:rsidR="006377F8" w:rsidRPr="00713976" w:rsidRDefault="006377F8">
      <w:pPr>
        <w:autoSpaceDE w:val="0"/>
        <w:rPr>
          <w:rFonts w:ascii="Arial" w:eastAsia="Arial" w:hAnsi="Arial"/>
          <w:sz w:val="22"/>
        </w:rPr>
      </w:pPr>
    </w:p>
    <w:p w14:paraId="1F6AA156" w14:textId="77777777" w:rsidR="006377F8" w:rsidRPr="00713976" w:rsidRDefault="006377F8">
      <w:pPr>
        <w:autoSpaceDE w:val="0"/>
        <w:rPr>
          <w:rFonts w:ascii="Arial" w:eastAsia="Arial" w:hAnsi="Arial"/>
          <w:sz w:val="22"/>
        </w:rPr>
      </w:pPr>
    </w:p>
    <w:p w14:paraId="58BC2BB2" w14:textId="77777777" w:rsidR="006377F8" w:rsidRPr="00713976" w:rsidRDefault="006377F8">
      <w:pPr>
        <w:numPr>
          <w:ilvl w:val="0"/>
          <w:numId w:val="2"/>
        </w:numPr>
        <w:autoSpaceDE w:val="0"/>
        <w:rPr>
          <w:rFonts w:ascii="Arial" w:eastAsia="Arial" w:hAnsi="Arial"/>
          <w:b/>
          <w:sz w:val="22"/>
        </w:rPr>
      </w:pPr>
      <w:r w:rsidRPr="00713976">
        <w:rPr>
          <w:rFonts w:ascii="Arial" w:eastAsia="Arial" w:hAnsi="Arial"/>
          <w:b/>
          <w:sz w:val="22"/>
        </w:rPr>
        <w:t>Tekstura prsti</w:t>
      </w:r>
    </w:p>
    <w:p w14:paraId="45E52222" w14:textId="77777777" w:rsidR="006377F8" w:rsidRPr="00713976" w:rsidRDefault="006377F8">
      <w:pPr>
        <w:autoSpaceDE w:val="0"/>
        <w:ind w:left="283"/>
        <w:rPr>
          <w:rFonts w:ascii="Arial" w:eastAsia="Arial" w:hAnsi="Arial"/>
          <w:sz w:val="22"/>
        </w:rPr>
      </w:pPr>
    </w:p>
    <w:p w14:paraId="025B3D5C" w14:textId="77777777" w:rsidR="006377F8" w:rsidRPr="00713976" w:rsidRDefault="006377F8">
      <w:pPr>
        <w:autoSpaceDE w:val="0"/>
        <w:jc w:val="both"/>
        <w:rPr>
          <w:rFonts w:ascii="Arial" w:eastAsia="Arial" w:hAnsi="Arial"/>
          <w:sz w:val="22"/>
        </w:rPr>
      </w:pPr>
      <w:r w:rsidRPr="00713976">
        <w:rPr>
          <w:rFonts w:ascii="Arial" w:eastAsia="Arial" w:hAnsi="Arial"/>
          <w:sz w:val="22"/>
        </w:rPr>
        <w:t>Zrnavost al tekstra prsti je razmerje med mineralnimi delci: peska (premer 2-0,2 mm), melja (0.02-0,002 mm) in gline (premer, manjši od 0,002 mm). Ta lastnost pomembno vpliva na delež vode in zraka v prsti.</w:t>
      </w:r>
    </w:p>
    <w:p w14:paraId="014D9F15" w14:textId="77777777" w:rsidR="006377F8" w:rsidRPr="00713976" w:rsidRDefault="006377F8">
      <w:pPr>
        <w:autoSpaceDE w:val="0"/>
        <w:jc w:val="both"/>
        <w:rPr>
          <w:rFonts w:ascii="Arial" w:eastAsia="Arial" w:hAnsi="Arial"/>
          <w:sz w:val="22"/>
        </w:rPr>
      </w:pPr>
      <w:r w:rsidRPr="00713976">
        <w:rPr>
          <w:rFonts w:ascii="Arial" w:eastAsia="Arial" w:hAnsi="Arial"/>
          <w:sz w:val="22"/>
        </w:rPr>
        <w:t xml:space="preserve">Za ugotovitev teksture smo v roko vzeli za eno malo pest prsti. Nato smo jo primerno navlažili z vodo. Ni smela biti preveč mokra, niti preveč suha, zato smo prst malo stisnili, da se je voda odcedila. Nato smo z obema rokama prst gnetli in na koncu oblikovali svaljek in prstan. Uspelo nam je narediti svaljek, prav tako pa tudi prstan, ki pa je precej hitro razpokal. Iz tega smo ob primerjavi s skicami na delovnem listu sklepali, da je prst </w:t>
      </w:r>
      <w:r w:rsidRPr="00713976">
        <w:rPr>
          <w:rFonts w:ascii="Arial" w:eastAsia="Arial" w:hAnsi="Arial"/>
          <w:b/>
          <w:sz w:val="22"/>
        </w:rPr>
        <w:t>glinasta ilovica</w:t>
      </w:r>
      <w:r w:rsidRPr="00713976">
        <w:rPr>
          <w:rFonts w:ascii="Arial" w:eastAsia="Arial" w:hAnsi="Arial"/>
          <w:sz w:val="22"/>
        </w:rPr>
        <w:t>.</w:t>
      </w:r>
    </w:p>
    <w:p w14:paraId="19DCA600" w14:textId="77777777" w:rsidR="006377F8" w:rsidRPr="00713976" w:rsidRDefault="006377F8">
      <w:pPr>
        <w:autoSpaceDE w:val="0"/>
        <w:rPr>
          <w:rFonts w:ascii="Arial" w:eastAsia="Arial" w:hAnsi="Arial"/>
          <w:sz w:val="22"/>
        </w:rPr>
      </w:pPr>
    </w:p>
    <w:p w14:paraId="40D90F68" w14:textId="77777777" w:rsidR="006377F8" w:rsidRPr="00713976" w:rsidRDefault="006377F8">
      <w:pPr>
        <w:numPr>
          <w:ilvl w:val="0"/>
          <w:numId w:val="1"/>
        </w:numPr>
        <w:autoSpaceDE w:val="0"/>
        <w:rPr>
          <w:rFonts w:ascii="Arial" w:eastAsia="Arial" w:hAnsi="Arial"/>
          <w:b/>
          <w:sz w:val="22"/>
        </w:rPr>
      </w:pPr>
      <w:r w:rsidRPr="00713976">
        <w:rPr>
          <w:rFonts w:ascii="Arial" w:eastAsia="Arial" w:hAnsi="Arial"/>
          <w:b/>
          <w:sz w:val="22"/>
        </w:rPr>
        <w:t>Določanje matične osnove</w:t>
      </w:r>
    </w:p>
    <w:p w14:paraId="6230E572" w14:textId="77777777" w:rsidR="006377F8" w:rsidRPr="00713976" w:rsidRDefault="006377F8">
      <w:pPr>
        <w:autoSpaceDE w:val="0"/>
        <w:rPr>
          <w:rFonts w:ascii="Arial" w:eastAsia="Arial" w:hAnsi="Arial"/>
          <w:sz w:val="22"/>
        </w:rPr>
      </w:pPr>
    </w:p>
    <w:p w14:paraId="08DF4293" w14:textId="77777777" w:rsidR="006377F8" w:rsidRPr="00713976" w:rsidRDefault="006377F8">
      <w:pPr>
        <w:autoSpaceDE w:val="0"/>
        <w:jc w:val="both"/>
        <w:rPr>
          <w:rFonts w:ascii="Arial" w:eastAsia="Arial" w:hAnsi="Arial"/>
          <w:sz w:val="22"/>
        </w:rPr>
      </w:pPr>
      <w:r w:rsidRPr="00713976">
        <w:rPr>
          <w:rFonts w:ascii="Arial" w:eastAsia="Arial" w:hAnsi="Arial"/>
          <w:sz w:val="22"/>
        </w:rPr>
        <w:t xml:space="preserve">Matične osnove nismo imeli možnosti pravilno določiti, saj je horizont B izredno globok, ker matična podlaga zelo hitro prepereva. Tako nismo skopali jame vse do matične podlage, smo pa na podlagi tega, kje leži mesto naše terenske vaje določili da matično podlago predstavljajo </w:t>
      </w:r>
      <w:r w:rsidRPr="00713976">
        <w:rPr>
          <w:rFonts w:ascii="Arial" w:eastAsia="Arial" w:hAnsi="Arial"/>
          <w:b/>
          <w:sz w:val="22"/>
        </w:rPr>
        <w:t>peščenjak, lapor in glinenec</w:t>
      </w:r>
      <w:r w:rsidRPr="00713976">
        <w:rPr>
          <w:rFonts w:ascii="Arial" w:eastAsia="Arial" w:hAnsi="Arial"/>
          <w:sz w:val="22"/>
        </w:rPr>
        <w:t>, saj so to kamnine, ki so značilne za Slovenske gorice.</w:t>
      </w:r>
    </w:p>
    <w:p w14:paraId="7809B40D" w14:textId="77777777" w:rsidR="006377F8" w:rsidRPr="00713976" w:rsidRDefault="006377F8">
      <w:pPr>
        <w:autoSpaceDE w:val="0"/>
        <w:jc w:val="both"/>
        <w:rPr>
          <w:rFonts w:ascii="Arial" w:eastAsia="Arial" w:hAnsi="Arial"/>
          <w:sz w:val="22"/>
        </w:rPr>
      </w:pPr>
    </w:p>
    <w:p w14:paraId="274D4ED6" w14:textId="77777777" w:rsidR="006377F8" w:rsidRPr="00713976" w:rsidRDefault="006377F8">
      <w:pPr>
        <w:numPr>
          <w:ilvl w:val="0"/>
          <w:numId w:val="1"/>
        </w:numPr>
        <w:autoSpaceDE w:val="0"/>
        <w:rPr>
          <w:rFonts w:ascii="Arial" w:eastAsia="Arial" w:hAnsi="Arial"/>
          <w:b/>
          <w:sz w:val="22"/>
        </w:rPr>
      </w:pPr>
      <w:r w:rsidRPr="00713976">
        <w:rPr>
          <w:rFonts w:ascii="Arial" w:eastAsia="Arial" w:hAnsi="Arial"/>
          <w:b/>
          <w:sz w:val="22"/>
        </w:rPr>
        <w:t>Struktura prsti</w:t>
      </w:r>
    </w:p>
    <w:p w14:paraId="5BD621CF" w14:textId="77777777" w:rsidR="006377F8" w:rsidRPr="00713976" w:rsidRDefault="006377F8">
      <w:pPr>
        <w:autoSpaceDE w:val="0"/>
        <w:rPr>
          <w:rFonts w:ascii="Arial" w:eastAsia="Arial" w:hAnsi="Arial"/>
          <w:sz w:val="22"/>
        </w:rPr>
      </w:pPr>
    </w:p>
    <w:p w14:paraId="40DBF9A3" w14:textId="77777777" w:rsidR="006377F8" w:rsidRPr="00713976" w:rsidRDefault="006377F8">
      <w:pPr>
        <w:autoSpaceDE w:val="0"/>
        <w:jc w:val="both"/>
        <w:rPr>
          <w:rFonts w:ascii="Arial" w:eastAsia="Arial" w:hAnsi="Arial"/>
          <w:sz w:val="22"/>
        </w:rPr>
      </w:pPr>
      <w:r w:rsidRPr="00713976">
        <w:rPr>
          <w:rFonts w:ascii="Arial" w:eastAsia="Arial" w:hAnsi="Arial"/>
          <w:sz w:val="22"/>
        </w:rPr>
        <w:t xml:space="preserve">S strukturo določimo povezanost delcev v prsti v večje ali manjše skupke. Za določanje strukture smo najjprej v posodico dali malo večjo grudo prsti. Le-to smo potem zdrobili in z lupo opazovali kako so izgledali delci. Te smo primerjali s štirimi različnimi skicami na listu in na koncu ugotovili da gre za </w:t>
      </w:r>
      <w:r w:rsidRPr="00713976">
        <w:rPr>
          <w:rFonts w:ascii="Arial" w:eastAsia="Arial" w:hAnsi="Arial"/>
          <w:b/>
          <w:sz w:val="22"/>
        </w:rPr>
        <w:t>poliendrično</w:t>
      </w:r>
      <w:r w:rsidRPr="00713976">
        <w:rPr>
          <w:rFonts w:ascii="Arial" w:eastAsia="Arial" w:hAnsi="Arial"/>
          <w:sz w:val="22"/>
        </w:rPr>
        <w:t xml:space="preserve"> strukturo. Za pravilno ugotovitev, prst ne sme biti preveč vlažna, saj se takrat delci v prsti držijo skupaj.</w:t>
      </w:r>
    </w:p>
    <w:p w14:paraId="5204AA38" w14:textId="77777777" w:rsidR="006377F8" w:rsidRPr="00713976" w:rsidRDefault="006377F8">
      <w:pPr>
        <w:autoSpaceDE w:val="0"/>
        <w:rPr>
          <w:rFonts w:ascii="Arial" w:eastAsia="Arial" w:hAnsi="Arial"/>
          <w:sz w:val="22"/>
        </w:rPr>
      </w:pPr>
    </w:p>
    <w:p w14:paraId="1803158A" w14:textId="77777777" w:rsidR="006377F8" w:rsidRPr="00713976" w:rsidRDefault="006377F8">
      <w:pPr>
        <w:numPr>
          <w:ilvl w:val="0"/>
          <w:numId w:val="5"/>
        </w:numPr>
        <w:autoSpaceDE w:val="0"/>
        <w:rPr>
          <w:rFonts w:ascii="Arial" w:eastAsia="Arial" w:hAnsi="Arial"/>
          <w:b/>
          <w:sz w:val="22"/>
        </w:rPr>
      </w:pPr>
      <w:r w:rsidRPr="00713976">
        <w:rPr>
          <w:rFonts w:ascii="Arial" w:eastAsia="Arial" w:hAnsi="Arial"/>
          <w:b/>
          <w:sz w:val="22"/>
        </w:rPr>
        <w:t>Določanje vlažnosti prsti</w:t>
      </w:r>
    </w:p>
    <w:p w14:paraId="495E17E3" w14:textId="77777777" w:rsidR="006377F8" w:rsidRPr="00713976" w:rsidRDefault="006377F8">
      <w:pPr>
        <w:autoSpaceDE w:val="0"/>
        <w:rPr>
          <w:rFonts w:ascii="Arial" w:eastAsia="Arial" w:hAnsi="Arial"/>
          <w:sz w:val="22"/>
        </w:rPr>
      </w:pPr>
    </w:p>
    <w:p w14:paraId="39C7479E" w14:textId="77777777" w:rsidR="006377F8" w:rsidRPr="00713976" w:rsidRDefault="006377F8">
      <w:pPr>
        <w:autoSpaceDE w:val="0"/>
        <w:jc w:val="both"/>
        <w:rPr>
          <w:rFonts w:ascii="Arial" w:eastAsia="Arial" w:hAnsi="Arial"/>
          <w:sz w:val="22"/>
        </w:rPr>
      </w:pPr>
      <w:r w:rsidRPr="00713976">
        <w:rPr>
          <w:rFonts w:ascii="Arial" w:eastAsia="Arial" w:hAnsi="Arial"/>
          <w:sz w:val="22"/>
        </w:rPr>
        <w:t xml:space="preserve">Za določanje vlažnosti smo v roke spet vzeli grudo zemlje in jo gnetli. Opazovali smo kaj se s prstjo pri tem dogaja ter kakšne sledove pušča na naših dlaneh. Ker je pri gnetenju puščala na dlani odtic, ki pa je hitro izginjal, smo s primerjavo opisov vlažnosti ugotovili da je prst </w:t>
      </w:r>
      <w:r w:rsidRPr="00713976">
        <w:rPr>
          <w:rFonts w:ascii="Arial" w:eastAsia="Arial" w:hAnsi="Arial"/>
          <w:b/>
          <w:sz w:val="22"/>
        </w:rPr>
        <w:t>sveža</w:t>
      </w:r>
      <w:r w:rsidRPr="00713976">
        <w:rPr>
          <w:rFonts w:ascii="Arial" w:eastAsia="Arial" w:hAnsi="Arial"/>
          <w:sz w:val="22"/>
        </w:rPr>
        <w:t>.  Za pravilno ugotavljanje vlažnosti moramo paziti, da tega ne počnemo takoj po deževju, niti ne po daljšem sušnem obdobju, ker tako dobimo rezultate, ki ne prikažejo dejanske vlažnosti prsti.</w:t>
      </w:r>
    </w:p>
    <w:p w14:paraId="2D133E4F" w14:textId="77777777" w:rsidR="006377F8" w:rsidRPr="00713976" w:rsidRDefault="006377F8">
      <w:pPr>
        <w:autoSpaceDE w:val="0"/>
        <w:rPr>
          <w:rFonts w:ascii="Arial" w:eastAsia="Arial" w:hAnsi="Arial"/>
          <w:sz w:val="22"/>
        </w:rPr>
      </w:pPr>
    </w:p>
    <w:p w14:paraId="564A223B" w14:textId="77777777" w:rsidR="006377F8" w:rsidRPr="00713976" w:rsidRDefault="006377F8">
      <w:pPr>
        <w:numPr>
          <w:ilvl w:val="0"/>
          <w:numId w:val="6"/>
        </w:numPr>
        <w:autoSpaceDE w:val="0"/>
        <w:rPr>
          <w:rFonts w:ascii="Arial" w:eastAsia="Arial" w:hAnsi="Arial"/>
          <w:b/>
          <w:sz w:val="22"/>
        </w:rPr>
      </w:pPr>
      <w:r w:rsidRPr="00713976">
        <w:rPr>
          <w:rFonts w:ascii="Arial" w:eastAsia="Arial" w:hAnsi="Arial"/>
          <w:b/>
          <w:sz w:val="22"/>
        </w:rPr>
        <w:t>Določanje prostih karbonatov</w:t>
      </w:r>
    </w:p>
    <w:p w14:paraId="751020D9" w14:textId="77777777" w:rsidR="006377F8" w:rsidRPr="00713976" w:rsidRDefault="006377F8">
      <w:pPr>
        <w:autoSpaceDE w:val="0"/>
        <w:rPr>
          <w:rFonts w:ascii="Arial" w:eastAsia="Arial" w:hAnsi="Arial"/>
          <w:sz w:val="22"/>
        </w:rPr>
      </w:pPr>
    </w:p>
    <w:p w14:paraId="06C928DC" w14:textId="77777777" w:rsidR="006377F8" w:rsidRPr="00713976" w:rsidRDefault="006377F8">
      <w:pPr>
        <w:autoSpaceDE w:val="0"/>
        <w:jc w:val="both"/>
        <w:rPr>
          <w:rFonts w:ascii="Arial" w:eastAsia="Arial" w:hAnsi="Arial"/>
          <w:sz w:val="22"/>
        </w:rPr>
      </w:pPr>
      <w:r w:rsidRPr="00713976">
        <w:rPr>
          <w:rFonts w:ascii="Arial" w:eastAsia="Arial" w:hAnsi="Arial"/>
          <w:sz w:val="22"/>
        </w:rPr>
        <w:t xml:space="preserve">Ponovno smo vzeli grudico prsti, da bi ugotovili vsebnost kalcijevega karbonata. Nanjo smo kapnili kapljico HCL. Po moči šuma smo nato na podlagi primerjave na lsitu napisanih močeh ugotovili da je </w:t>
      </w:r>
      <w:r w:rsidRPr="00713976">
        <w:rPr>
          <w:rFonts w:ascii="Arial" w:eastAsia="Arial" w:hAnsi="Arial"/>
          <w:b/>
          <w:sz w:val="22"/>
        </w:rPr>
        <w:t>vsebnost CaCO3 manjša kot 1%</w:t>
      </w:r>
      <w:r w:rsidRPr="00713976">
        <w:rPr>
          <w:rFonts w:ascii="Arial" w:eastAsia="Arial" w:hAnsi="Arial"/>
          <w:sz w:val="22"/>
        </w:rPr>
        <w:t xml:space="preserve">, saj je šum bil </w:t>
      </w:r>
      <w:r w:rsidRPr="00713976">
        <w:rPr>
          <w:rFonts w:ascii="Arial" w:eastAsia="Arial" w:hAnsi="Arial"/>
          <w:b/>
          <w:sz w:val="22"/>
        </w:rPr>
        <w:t>neznaten</w:t>
      </w:r>
      <w:r w:rsidRPr="00713976">
        <w:rPr>
          <w:rFonts w:ascii="Arial" w:eastAsia="Arial" w:hAnsi="Arial"/>
          <w:sz w:val="22"/>
        </w:rPr>
        <w:t>. Še kemijska enačba te reakcije:</w:t>
      </w:r>
    </w:p>
    <w:p w14:paraId="6E31357E" w14:textId="77777777" w:rsidR="006377F8" w:rsidRPr="00713976" w:rsidRDefault="006377F8">
      <w:pPr>
        <w:autoSpaceDE w:val="0"/>
        <w:rPr>
          <w:rFonts w:ascii="Arial" w:eastAsia="Arial" w:hAnsi="Arial"/>
          <w:sz w:val="22"/>
        </w:rPr>
      </w:pPr>
    </w:p>
    <w:p w14:paraId="70DE1E1A" w14:textId="77777777" w:rsidR="006377F8" w:rsidRPr="00713976" w:rsidRDefault="006377F8">
      <w:pPr>
        <w:autoSpaceDE w:val="0"/>
        <w:jc w:val="center"/>
        <w:rPr>
          <w:rFonts w:ascii="Arial" w:eastAsia="Arial" w:hAnsi="Arial"/>
          <w:sz w:val="22"/>
        </w:rPr>
      </w:pPr>
      <w:r w:rsidRPr="00713976">
        <w:rPr>
          <w:rFonts w:ascii="Arial" w:eastAsia="Arial" w:hAnsi="Arial"/>
          <w:sz w:val="22"/>
        </w:rPr>
        <w:t>CaCO3 + 2HCL --&gt; CaCL2 + CO2 + H20</w:t>
      </w:r>
    </w:p>
    <w:p w14:paraId="1435CB0D" w14:textId="77777777" w:rsidR="006377F8" w:rsidRPr="00713976" w:rsidRDefault="006377F8">
      <w:pPr>
        <w:autoSpaceDE w:val="0"/>
        <w:rPr>
          <w:rFonts w:ascii="Arial" w:eastAsia="Arial" w:hAnsi="Arial"/>
          <w:sz w:val="22"/>
        </w:rPr>
      </w:pPr>
    </w:p>
    <w:p w14:paraId="6EBB7215" w14:textId="77777777" w:rsidR="006377F8" w:rsidRPr="00713976" w:rsidRDefault="006377F8">
      <w:pPr>
        <w:numPr>
          <w:ilvl w:val="0"/>
          <w:numId w:val="7"/>
        </w:numPr>
        <w:autoSpaceDE w:val="0"/>
        <w:rPr>
          <w:rFonts w:ascii="Arial" w:eastAsia="Arial" w:hAnsi="Arial"/>
          <w:b/>
          <w:sz w:val="22"/>
        </w:rPr>
      </w:pPr>
      <w:r w:rsidRPr="00713976">
        <w:rPr>
          <w:rFonts w:ascii="Arial" w:eastAsia="Arial" w:hAnsi="Arial"/>
          <w:b/>
          <w:sz w:val="22"/>
        </w:rPr>
        <w:t>Določanje kislosti prsti</w:t>
      </w:r>
    </w:p>
    <w:p w14:paraId="281490F5" w14:textId="77777777" w:rsidR="006377F8" w:rsidRPr="00713976" w:rsidRDefault="006377F8">
      <w:pPr>
        <w:autoSpaceDE w:val="0"/>
        <w:rPr>
          <w:rFonts w:ascii="Arial" w:eastAsia="Arial" w:hAnsi="Arial"/>
          <w:sz w:val="22"/>
        </w:rPr>
      </w:pPr>
    </w:p>
    <w:p w14:paraId="3809CE43" w14:textId="77777777" w:rsidR="006377F8" w:rsidRPr="00713976" w:rsidRDefault="006377F8">
      <w:pPr>
        <w:autoSpaceDE w:val="0"/>
        <w:jc w:val="both"/>
        <w:rPr>
          <w:rFonts w:ascii="Arial" w:eastAsia="Arial" w:hAnsi="Arial"/>
          <w:sz w:val="22"/>
        </w:rPr>
      </w:pPr>
      <w:r w:rsidRPr="00713976">
        <w:rPr>
          <w:rFonts w:ascii="Arial" w:eastAsia="Arial" w:hAnsi="Arial"/>
          <w:sz w:val="22"/>
        </w:rPr>
        <w:t xml:space="preserve">Kislost prsti določamo po izmerjeni pH vrednosti. To smo storili tako: polovico posodice smo napolnili s prstjo, nato pa dodali enako razmerje destilirane vode. Dobljeno zmes smo dobro premešali z žličko, da je bila brez grudic. Premešano smo nato pustili stati 2 minuti. Med tem časom smo pripravili čašo, na kateri smo iz filter papirja oblikovali stožčast filter. Vodo s prstjo smo nato prefiltrirali v čašo in nato z lakmusovim papirjem izmerili pH. Vrednost je znašala </w:t>
      </w:r>
      <w:r w:rsidRPr="00713976">
        <w:rPr>
          <w:rFonts w:ascii="Arial" w:eastAsia="Arial" w:hAnsi="Arial"/>
          <w:b/>
          <w:sz w:val="22"/>
        </w:rPr>
        <w:t>6,9</w:t>
      </w:r>
      <w:r w:rsidRPr="00713976">
        <w:rPr>
          <w:rFonts w:ascii="Arial" w:eastAsia="Arial" w:hAnsi="Arial"/>
          <w:sz w:val="22"/>
        </w:rPr>
        <w:t>,</w:t>
      </w:r>
      <w:r w:rsidRPr="00713976">
        <w:rPr>
          <w:rFonts w:ascii="Arial" w:eastAsia="Arial" w:hAnsi="Arial"/>
          <w:b/>
          <w:sz w:val="22"/>
        </w:rPr>
        <w:t xml:space="preserve"> </w:t>
      </w:r>
      <w:r w:rsidRPr="00713976">
        <w:rPr>
          <w:rFonts w:ascii="Arial" w:eastAsia="Arial" w:hAnsi="Arial"/>
          <w:sz w:val="22"/>
        </w:rPr>
        <w:t xml:space="preserve"> kar po razpredelnici pomeni da je prst </w:t>
      </w:r>
      <w:r w:rsidRPr="00713976">
        <w:rPr>
          <w:rFonts w:ascii="Arial" w:eastAsia="Arial" w:hAnsi="Arial"/>
          <w:b/>
          <w:sz w:val="22"/>
        </w:rPr>
        <w:t>slabo kisla</w:t>
      </w:r>
      <w:r w:rsidRPr="00713976">
        <w:rPr>
          <w:rFonts w:ascii="Arial" w:eastAsia="Arial" w:hAnsi="Arial"/>
          <w:sz w:val="22"/>
        </w:rPr>
        <w:t xml:space="preserve"> (ph 6,0 – 6,9).</w:t>
      </w:r>
    </w:p>
    <w:p w14:paraId="350E0367" w14:textId="77777777" w:rsidR="006377F8" w:rsidRPr="00713976" w:rsidRDefault="006377F8">
      <w:pPr>
        <w:autoSpaceDE w:val="0"/>
        <w:rPr>
          <w:rFonts w:ascii="Arial" w:eastAsia="Arial" w:hAnsi="Arial"/>
          <w:sz w:val="22"/>
        </w:rPr>
      </w:pPr>
    </w:p>
    <w:p w14:paraId="75A55610" w14:textId="77777777" w:rsidR="006377F8" w:rsidRPr="00713976" w:rsidRDefault="006377F8">
      <w:pPr>
        <w:autoSpaceDE w:val="0"/>
        <w:rPr>
          <w:rFonts w:ascii="Arial" w:eastAsia="Arial" w:hAnsi="Arial"/>
          <w:sz w:val="22"/>
        </w:rPr>
      </w:pPr>
    </w:p>
    <w:p w14:paraId="62E3A73C" w14:textId="482708D2" w:rsidR="006377F8" w:rsidRPr="00713976" w:rsidRDefault="006377F8">
      <w:pPr>
        <w:autoSpaceDE w:val="0"/>
        <w:jc w:val="center"/>
        <w:rPr>
          <w:rFonts w:ascii="Arial" w:eastAsia="Arial" w:hAnsi="Arial"/>
          <w:b/>
          <w:sz w:val="22"/>
        </w:rPr>
      </w:pPr>
      <w:r w:rsidRPr="00713976">
        <w:rPr>
          <w:rFonts w:ascii="Arial" w:eastAsia="Arial" w:hAnsi="Arial"/>
          <w:b/>
          <w:sz w:val="22"/>
        </w:rPr>
        <w:t>ZAKLJUČEK</w:t>
      </w:r>
    </w:p>
    <w:p w14:paraId="529399B7" w14:textId="77777777" w:rsidR="006377F8" w:rsidRPr="00713976" w:rsidRDefault="006377F8">
      <w:pPr>
        <w:autoSpaceDE w:val="0"/>
        <w:jc w:val="center"/>
        <w:rPr>
          <w:rFonts w:ascii="Arial" w:eastAsia="Arial" w:hAnsi="Arial"/>
          <w:sz w:val="22"/>
        </w:rPr>
      </w:pPr>
    </w:p>
    <w:p w14:paraId="037CD10F" w14:textId="77777777" w:rsidR="006377F8" w:rsidRPr="00713976" w:rsidRDefault="006377F8">
      <w:pPr>
        <w:autoSpaceDE w:val="0"/>
        <w:jc w:val="both"/>
        <w:rPr>
          <w:rFonts w:ascii="Arial" w:eastAsia="Arial" w:hAnsi="Arial"/>
          <w:sz w:val="22"/>
        </w:rPr>
      </w:pPr>
      <w:r w:rsidRPr="00713976">
        <w:rPr>
          <w:rFonts w:ascii="Arial" w:eastAsia="Arial" w:hAnsi="Arial"/>
          <w:sz w:val="22"/>
        </w:rPr>
        <w:t>Namen vaje je bil z našim pridnim delom dosežen. Prst smo uspešno preučili z opisanimi metodami, rezultate pa sem predstavil pri samih opisih. Škoda le, da se nismo uspeli prebiti do matične podlage, saj je za našo pokrajino značilno izredno hitro preperavnje, ki prinese zelo globok horizont B.</w:t>
      </w:r>
    </w:p>
    <w:p w14:paraId="666CDC2D" w14:textId="77777777" w:rsidR="006377F8" w:rsidRPr="00713976" w:rsidRDefault="006377F8">
      <w:pPr>
        <w:autoSpaceDE w:val="0"/>
        <w:jc w:val="both"/>
        <w:rPr>
          <w:rFonts w:ascii="Arial" w:eastAsia="Arial" w:hAnsi="Arial"/>
          <w:sz w:val="22"/>
        </w:rPr>
      </w:pPr>
    </w:p>
    <w:p w14:paraId="79479F3C" w14:textId="77777777" w:rsidR="006377F8" w:rsidRPr="00713976" w:rsidRDefault="006377F8">
      <w:pPr>
        <w:autoSpaceDE w:val="0"/>
        <w:jc w:val="both"/>
        <w:rPr>
          <w:rFonts w:ascii="Arial" w:eastAsia="Arial" w:hAnsi="Arial"/>
          <w:sz w:val="22"/>
        </w:rPr>
      </w:pPr>
    </w:p>
    <w:p w14:paraId="6CAE192A" w14:textId="77777777" w:rsidR="006377F8" w:rsidRPr="00713976" w:rsidRDefault="006377F8">
      <w:pPr>
        <w:autoSpaceDE w:val="0"/>
        <w:jc w:val="both"/>
        <w:rPr>
          <w:rFonts w:ascii="Arial" w:eastAsia="Arial" w:hAnsi="Arial"/>
          <w:sz w:val="22"/>
        </w:rPr>
      </w:pPr>
    </w:p>
    <w:p w14:paraId="6E08499B" w14:textId="77777777" w:rsidR="006377F8" w:rsidRPr="00713976" w:rsidRDefault="006377F8">
      <w:pPr>
        <w:autoSpaceDE w:val="0"/>
        <w:jc w:val="center"/>
        <w:rPr>
          <w:rFonts w:ascii="Arial" w:eastAsia="Arial" w:hAnsi="Arial"/>
          <w:b/>
          <w:sz w:val="22"/>
        </w:rPr>
      </w:pPr>
      <w:r w:rsidRPr="00713976">
        <w:rPr>
          <w:rFonts w:ascii="Arial" w:eastAsia="Arial" w:hAnsi="Arial"/>
          <w:b/>
          <w:sz w:val="22"/>
        </w:rPr>
        <w:t>LITERATURA</w:t>
      </w:r>
    </w:p>
    <w:p w14:paraId="4EFCA822" w14:textId="77777777" w:rsidR="006377F8" w:rsidRPr="00713976" w:rsidRDefault="006377F8">
      <w:pPr>
        <w:autoSpaceDE w:val="0"/>
        <w:rPr>
          <w:sz w:val="26"/>
        </w:rPr>
      </w:pPr>
    </w:p>
    <w:p w14:paraId="138BA081" w14:textId="22A4D4C8" w:rsidR="006377F8" w:rsidRPr="00713976" w:rsidRDefault="006377F8" w:rsidP="002F6784">
      <w:pPr>
        <w:autoSpaceDE w:val="0"/>
        <w:rPr>
          <w:sz w:val="26"/>
        </w:rPr>
      </w:pPr>
      <w:r w:rsidRPr="00713976">
        <w:rPr>
          <w:rFonts w:ascii="Arial" w:eastAsia="Arial" w:hAnsi="Arial"/>
          <w:sz w:val="22"/>
        </w:rPr>
        <w:t>Vir: Jurij Kunaver, DZS 2000, Obča geografija za 1. letnik srednjih šol, Ljubljana</w:t>
      </w:r>
    </w:p>
    <w:sectPr w:rsidR="006377F8" w:rsidRPr="00713976">
      <w:footnotePr>
        <w:pos w:val="beneathText"/>
      </w:footnotePr>
      <w:pgSz w:w="11905" w:h="16837"/>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horndale">
    <w:altName w:val="Times New Roman"/>
    <w:charset w:val="00"/>
    <w:family w:val="roman"/>
    <w:pitch w:val="variable"/>
  </w:font>
  <w:font w:name="HG Mincho Light J">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4"/>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2"/>
    <w:multiLevelType w:val="multilevel"/>
    <w:tmpl w:val="00000002"/>
    <w:lvl w:ilvl="0">
      <w:start w:val="3"/>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0000003"/>
    <w:multiLevelType w:val="multilevel"/>
    <w:tmpl w:val="00000003"/>
    <w:lvl w:ilvl="0">
      <w:start w:val="2"/>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4"/>
    <w:multiLevelType w:val="multilevel"/>
    <w:tmpl w:val="00000004"/>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15:restartNumberingAfterBreak="0">
    <w:nsid w:val="00000005"/>
    <w:multiLevelType w:val="multilevel"/>
    <w:tmpl w:val="00000005"/>
    <w:lvl w:ilvl="0">
      <w:start w:val="6"/>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15:restartNumberingAfterBreak="0">
    <w:nsid w:val="00000006"/>
    <w:multiLevelType w:val="multilevel"/>
    <w:tmpl w:val="00000006"/>
    <w:lvl w:ilvl="0">
      <w:start w:val="7"/>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7"/>
    <w:multiLevelType w:val="multilevel"/>
    <w:tmpl w:val="00000007"/>
    <w:lvl w:ilvl="0">
      <w:start w:val="8"/>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15:restartNumberingAfterBreak="0">
    <w:nsid w:val="00000008"/>
    <w:multiLevelType w:val="multilevel"/>
    <w:tmpl w:val="000000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5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3328"/>
    <w:rsid w:val="00090EB7"/>
    <w:rsid w:val="002B3328"/>
    <w:rsid w:val="002F6784"/>
    <w:rsid w:val="0049234F"/>
    <w:rsid w:val="00493A09"/>
    <w:rsid w:val="00574755"/>
    <w:rsid w:val="005E17B9"/>
    <w:rsid w:val="005F2550"/>
    <w:rsid w:val="006377F8"/>
    <w:rsid w:val="00713976"/>
    <w:rsid w:val="00AF7D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1F654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horndale" w:eastAsia="HG Mincho Light J" w:hAnsi="Thornda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olizaotevilevanje">
    <w:name w:val="Simboli za oštevilčevanj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