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5F78" w14:textId="77777777" w:rsidR="005A3B0B" w:rsidRDefault="005A3B0B">
      <w:pPr>
        <w:jc w:val="center"/>
        <w:rPr>
          <w:b/>
          <w:sz w:val="44"/>
        </w:rPr>
      </w:pPr>
      <w:bookmarkStart w:id="0" w:name="_GoBack"/>
      <w:bookmarkEnd w:id="0"/>
    </w:p>
    <w:p w14:paraId="2CC6C2DB" w14:textId="2FA8BEF4" w:rsidR="00F85A1A" w:rsidRDefault="00021CED">
      <w:pPr>
        <w:jc w:val="center"/>
        <w:rPr>
          <w:b/>
          <w:sz w:val="44"/>
        </w:rPr>
      </w:pPr>
      <w:r>
        <w:rPr>
          <w:b/>
          <w:sz w:val="44"/>
        </w:rPr>
        <w:t>SUBPANONSKA SLOVENIJA</w:t>
      </w:r>
    </w:p>
    <w:p w14:paraId="602E1330" w14:textId="77777777" w:rsidR="00F85A1A" w:rsidRDefault="00021CED">
      <w:pPr>
        <w:jc w:val="center"/>
        <w:rPr>
          <w:sz w:val="24"/>
        </w:rPr>
      </w:pPr>
      <w:r>
        <w:rPr>
          <w:b/>
          <w:sz w:val="44"/>
        </w:rPr>
        <w:t>(poročilo)</w:t>
      </w:r>
    </w:p>
    <w:p w14:paraId="62A30B27" w14:textId="77777777" w:rsidR="00F85A1A" w:rsidRDefault="00F85A1A">
      <w:pPr>
        <w:rPr>
          <w:sz w:val="24"/>
        </w:rPr>
      </w:pPr>
    </w:p>
    <w:p w14:paraId="23EFB488" w14:textId="77777777" w:rsidR="00F85A1A" w:rsidRDefault="00021CED">
      <w:pPr>
        <w:jc w:val="both"/>
        <w:rPr>
          <w:sz w:val="24"/>
        </w:rPr>
      </w:pPr>
      <w:r>
        <w:rPr>
          <w:b/>
          <w:sz w:val="28"/>
        </w:rPr>
        <w:t>Uvod</w:t>
      </w:r>
    </w:p>
    <w:p w14:paraId="3DED8552" w14:textId="77777777" w:rsidR="00F85A1A" w:rsidRDefault="00021CED">
      <w:pPr>
        <w:jc w:val="both"/>
        <w:rPr>
          <w:sz w:val="24"/>
        </w:rPr>
      </w:pPr>
      <w:r>
        <w:rPr>
          <w:sz w:val="24"/>
        </w:rPr>
        <w:t>Glavni cilj te ekskurzije je bilo spoznati nekatere pokrajine Subpanonske Slovenije in njihove naravnogeografske in družbenogeografske značilnosti.</w:t>
      </w:r>
    </w:p>
    <w:p w14:paraId="5C20724E" w14:textId="77777777" w:rsidR="00F85A1A" w:rsidRDefault="00F85A1A">
      <w:pPr>
        <w:jc w:val="both"/>
        <w:rPr>
          <w:sz w:val="24"/>
        </w:rPr>
      </w:pPr>
    </w:p>
    <w:p w14:paraId="63CDFA2B" w14:textId="77777777" w:rsidR="00F85A1A" w:rsidRDefault="00021CED">
      <w:pPr>
        <w:jc w:val="both"/>
        <w:rPr>
          <w:rFonts w:ascii="Symbol" w:hAnsi="Symbol"/>
          <w:sz w:val="24"/>
        </w:rPr>
      </w:pPr>
      <w:r>
        <w:rPr>
          <w:b/>
          <w:sz w:val="28"/>
        </w:rPr>
        <w:t>Ekskurzija</w:t>
      </w:r>
    </w:p>
    <w:p w14:paraId="700329AC" w14:textId="77777777" w:rsidR="00F85A1A" w:rsidRDefault="00021CED">
      <w:pPr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 Pot je potekala po črti: </w:t>
      </w:r>
    </w:p>
    <w:p w14:paraId="44629475" w14:textId="77777777" w:rsidR="00F85A1A" w:rsidRDefault="00021CED">
      <w:pPr>
        <w:jc w:val="both"/>
        <w:rPr>
          <w:sz w:val="24"/>
        </w:rPr>
      </w:pPr>
      <w:r>
        <w:rPr>
          <w:sz w:val="24"/>
        </w:rPr>
        <w:t>Ljubljana-Kamnik-Celje-Rogaška Slatina-Ptuj-Gornja Radgona-Maribor-Ljubljana</w:t>
      </w:r>
    </w:p>
    <w:p w14:paraId="14E638C7" w14:textId="77777777" w:rsidR="00F85A1A" w:rsidRDefault="00F85A1A">
      <w:pPr>
        <w:jc w:val="both"/>
        <w:rPr>
          <w:sz w:val="24"/>
        </w:rPr>
      </w:pPr>
    </w:p>
    <w:p w14:paraId="5F1CEFD3" w14:textId="77777777" w:rsidR="00F85A1A" w:rsidRDefault="00021CED">
      <w:pPr>
        <w:jc w:val="both"/>
        <w:rPr>
          <w:b/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 xml:space="preserve"> regije na naši poti:</w:t>
      </w:r>
    </w:p>
    <w:p w14:paraId="74296111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Kaminško-bistriška ravan</w:t>
      </w:r>
    </w:p>
    <w:p w14:paraId="727DCD32" w14:textId="77777777" w:rsidR="00F85A1A" w:rsidRDefault="00021CED">
      <w:pPr>
        <w:jc w:val="both"/>
        <w:rPr>
          <w:sz w:val="24"/>
        </w:rPr>
      </w:pPr>
      <w:r>
        <w:rPr>
          <w:sz w:val="24"/>
        </w:rPr>
        <w:t>Je regija, ki jo zaznamujejo prodni nanosi reke Kamniške Bistrice, katera pa teh nanosov nato ni razrezala v terase. Na obrobju regije ob strugi reke Pšate najdemo veliko gline in ilovice.</w:t>
      </w:r>
    </w:p>
    <w:p w14:paraId="5F35F976" w14:textId="77777777" w:rsidR="00F85A1A" w:rsidRDefault="00021CED">
      <w:pPr>
        <w:jc w:val="both"/>
        <w:rPr>
          <w:sz w:val="24"/>
        </w:rPr>
      </w:pPr>
      <w:r>
        <w:rPr>
          <w:sz w:val="24"/>
        </w:rPr>
        <w:t>Značilna je visoka stopnja urbanizacije in suburbanizacije; središči sta Kamnik in Domžale.</w:t>
      </w:r>
    </w:p>
    <w:p w14:paraId="34B01F46" w14:textId="77777777" w:rsidR="00F85A1A" w:rsidRDefault="00021CED">
      <w:pPr>
        <w:jc w:val="both"/>
        <w:rPr>
          <w:sz w:val="24"/>
        </w:rPr>
      </w:pPr>
      <w:r>
        <w:rPr>
          <w:sz w:val="24"/>
        </w:rPr>
        <w:t>Industrijski razvoj se je začel ža v 18. stoletju z obrtjo, ki pa danes že prerašča v industrijo-metropolitanizacija. Danes prevladuje tekstilna, lesna, prehrambena in kovinska industrija.</w:t>
      </w:r>
    </w:p>
    <w:p w14:paraId="63ACA07C" w14:textId="77777777" w:rsidR="00F85A1A" w:rsidRDefault="00021CED">
      <w:pPr>
        <w:jc w:val="both"/>
        <w:rPr>
          <w:sz w:val="24"/>
        </w:rPr>
      </w:pPr>
      <w:r>
        <w:rPr>
          <w:sz w:val="24"/>
        </w:rPr>
        <w:t>Prevladuje komercialno kmetijstvo; ugodna celinska klima in prodna podlaga</w:t>
      </w:r>
    </w:p>
    <w:p w14:paraId="7095B000" w14:textId="77777777" w:rsidR="00F85A1A" w:rsidRDefault="00F85A1A">
      <w:pPr>
        <w:jc w:val="both"/>
        <w:rPr>
          <w:sz w:val="24"/>
        </w:rPr>
      </w:pPr>
    </w:p>
    <w:p w14:paraId="398DF2FA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Tuhinjska dolina</w:t>
      </w:r>
    </w:p>
    <w:p w14:paraId="15AF27C8" w14:textId="77777777" w:rsidR="00F85A1A" w:rsidRDefault="00021CED">
      <w:pPr>
        <w:jc w:val="both"/>
        <w:rPr>
          <w:sz w:val="24"/>
        </w:rPr>
      </w:pPr>
      <w:r>
        <w:rPr>
          <w:sz w:val="24"/>
        </w:rPr>
        <w:t>Je pomemembna prometna povezava med Ljubljansko kotlino in Subpanonsko  Slovenijo.</w:t>
      </w:r>
    </w:p>
    <w:p w14:paraId="7B95D7A7" w14:textId="77777777" w:rsidR="00F85A1A" w:rsidRDefault="00021CED">
      <w:pPr>
        <w:jc w:val="both"/>
        <w:rPr>
          <w:sz w:val="24"/>
        </w:rPr>
      </w:pPr>
      <w:r>
        <w:rPr>
          <w:sz w:val="24"/>
        </w:rPr>
        <w:t>Prevladuje podlaga iz peska, peščenjaka in konglomerata, na kateri je nastala rendzila.</w:t>
      </w:r>
    </w:p>
    <w:p w14:paraId="3E7F241E" w14:textId="77777777" w:rsidR="00F85A1A" w:rsidRDefault="00021CED">
      <w:pPr>
        <w:jc w:val="both"/>
        <w:rPr>
          <w:sz w:val="24"/>
        </w:rPr>
      </w:pPr>
      <w:r>
        <w:rPr>
          <w:sz w:val="24"/>
        </w:rPr>
        <w:t>Na dnu doline je pogosta pozeba, zato je kmetijstvo mogoče le na prisojnih pobočjih.</w:t>
      </w:r>
    </w:p>
    <w:p w14:paraId="2E9975E1" w14:textId="77777777" w:rsidR="00F85A1A" w:rsidRDefault="00021CED">
      <w:pPr>
        <w:jc w:val="both"/>
        <w:rPr>
          <w:sz w:val="24"/>
        </w:rPr>
      </w:pPr>
      <w:r>
        <w:rPr>
          <w:sz w:val="24"/>
        </w:rPr>
        <w:t>Poselitev je redka; zaselki in samotne kmetije. Značilna je depopulacija.</w:t>
      </w:r>
    </w:p>
    <w:p w14:paraId="504C108E" w14:textId="77777777" w:rsidR="00F85A1A" w:rsidRDefault="00021CED">
      <w:pPr>
        <w:jc w:val="both"/>
        <w:rPr>
          <w:sz w:val="24"/>
        </w:rPr>
      </w:pPr>
      <w:r>
        <w:rPr>
          <w:sz w:val="24"/>
        </w:rPr>
        <w:t>Večji centri so: Laze, Motnik, Špitalič.</w:t>
      </w:r>
    </w:p>
    <w:p w14:paraId="1123ECEF" w14:textId="77777777" w:rsidR="00F85A1A" w:rsidRDefault="00F85A1A">
      <w:pPr>
        <w:jc w:val="both"/>
        <w:rPr>
          <w:sz w:val="24"/>
        </w:rPr>
      </w:pPr>
    </w:p>
    <w:p w14:paraId="2A453C08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Savinjska dolina</w:t>
      </w:r>
    </w:p>
    <w:p w14:paraId="3D1CC304" w14:textId="77777777" w:rsidR="00F85A1A" w:rsidRDefault="00021CED">
      <w:pPr>
        <w:jc w:val="both"/>
        <w:rPr>
          <w:sz w:val="24"/>
        </w:rPr>
      </w:pPr>
      <w:r>
        <w:rPr>
          <w:sz w:val="24"/>
        </w:rPr>
        <w:t xml:space="preserve">Je prehodna regija(podnebje). </w:t>
      </w:r>
    </w:p>
    <w:p w14:paraId="13724E91" w14:textId="77777777" w:rsidR="00F85A1A" w:rsidRDefault="00021CED">
      <w:pPr>
        <w:jc w:val="both"/>
        <w:rPr>
          <w:sz w:val="24"/>
        </w:rPr>
      </w:pPr>
      <w:r>
        <w:rPr>
          <w:sz w:val="24"/>
        </w:rPr>
        <w:t>Prevladujejo kvartarne naplavine (prodnata podlaga).</w:t>
      </w:r>
    </w:p>
    <w:p w14:paraId="233CC98C" w14:textId="77777777" w:rsidR="00F85A1A" w:rsidRDefault="00021CED">
      <w:pPr>
        <w:jc w:val="both"/>
        <w:rPr>
          <w:sz w:val="24"/>
        </w:rPr>
      </w:pPr>
      <w:r>
        <w:rPr>
          <w:sz w:val="24"/>
        </w:rPr>
        <w:t>Poplavna ogroženost - podtalnica je blizu površja.</w:t>
      </w:r>
    </w:p>
    <w:p w14:paraId="6E0CD487" w14:textId="77777777" w:rsidR="00F85A1A" w:rsidRDefault="00021CED">
      <w:pPr>
        <w:jc w:val="both"/>
        <w:rPr>
          <w:sz w:val="24"/>
        </w:rPr>
      </w:pPr>
      <w:r>
        <w:rPr>
          <w:sz w:val="24"/>
        </w:rPr>
        <w:t>Glavna kmetijska panoga je hmaljarstvo. Slovenija pridela 2000t hmelja/leto.</w:t>
      </w:r>
    </w:p>
    <w:p w14:paraId="7D42229F" w14:textId="77777777" w:rsidR="00F85A1A" w:rsidRDefault="00F85A1A">
      <w:pPr>
        <w:jc w:val="both"/>
        <w:rPr>
          <w:sz w:val="24"/>
        </w:rPr>
      </w:pPr>
    </w:p>
    <w:p w14:paraId="6D371709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Celjska kotlina</w:t>
      </w:r>
    </w:p>
    <w:p w14:paraId="757B960C" w14:textId="77777777" w:rsidR="00F85A1A" w:rsidRDefault="00021CED">
      <w:pPr>
        <w:jc w:val="both"/>
        <w:rPr>
          <w:sz w:val="24"/>
        </w:rPr>
      </w:pPr>
      <w:r>
        <w:rPr>
          <w:sz w:val="24"/>
        </w:rPr>
        <w:t>Razvoj regije je bil pogojen z izgradnjo J železnice ter bližino premogovnikov; danes ekološki problemi.</w:t>
      </w:r>
    </w:p>
    <w:p w14:paraId="21384C36" w14:textId="77777777" w:rsidR="00F85A1A" w:rsidRDefault="00021CED">
      <w:pPr>
        <w:jc w:val="both"/>
        <w:rPr>
          <w:sz w:val="24"/>
        </w:rPr>
      </w:pPr>
      <w:r>
        <w:rPr>
          <w:sz w:val="24"/>
        </w:rPr>
        <w:t>Pomembno središče je Celje, ki je tretje največje mesto v Sloveniji. Leži ob sotočju Savinje in Voglajne. Je pomembno gospodarsko, izobraževalno, kulturno, upravno in zdravstveno središče. Mesto se ponaša z bogato zodovino; bilo je namreč središče posestva Celjskih grofov.</w:t>
      </w:r>
    </w:p>
    <w:p w14:paraId="07D08538" w14:textId="77777777" w:rsidR="00F85A1A" w:rsidRDefault="00F85A1A">
      <w:pPr>
        <w:jc w:val="both"/>
        <w:rPr>
          <w:sz w:val="24"/>
        </w:rPr>
      </w:pPr>
    </w:p>
    <w:p w14:paraId="65936166" w14:textId="77777777" w:rsidR="00F85A1A" w:rsidRDefault="00F85A1A">
      <w:pPr>
        <w:jc w:val="both"/>
        <w:rPr>
          <w:sz w:val="24"/>
        </w:rPr>
      </w:pPr>
    </w:p>
    <w:p w14:paraId="620C7EC3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Voglajnsko-sotelska Slovenija</w:t>
      </w:r>
    </w:p>
    <w:p w14:paraId="1467F095" w14:textId="77777777" w:rsidR="00F85A1A" w:rsidRDefault="00021CED">
      <w:pPr>
        <w:jc w:val="both"/>
        <w:rPr>
          <w:sz w:val="24"/>
        </w:rPr>
      </w:pPr>
      <w:r>
        <w:rPr>
          <w:sz w:val="24"/>
        </w:rPr>
        <w:t>Kamninska podlaga je iz laporja in apnenca.</w:t>
      </w:r>
    </w:p>
    <w:p w14:paraId="728553A0" w14:textId="77777777" w:rsidR="00F85A1A" w:rsidRDefault="00021CED">
      <w:pPr>
        <w:jc w:val="both"/>
        <w:rPr>
          <w:sz w:val="24"/>
        </w:rPr>
      </w:pPr>
      <w:r>
        <w:rPr>
          <w:sz w:val="24"/>
        </w:rPr>
        <w:t>Središča so: Štore(železarna), Šentju pri Celju, Grobelno(železniško križišče).</w:t>
      </w:r>
    </w:p>
    <w:p w14:paraId="7FE6169C" w14:textId="77777777" w:rsidR="00F85A1A" w:rsidRDefault="00021CED">
      <w:pPr>
        <w:jc w:val="both"/>
        <w:rPr>
          <w:sz w:val="24"/>
        </w:rPr>
      </w:pPr>
      <w:r>
        <w:rPr>
          <w:sz w:val="24"/>
        </w:rPr>
        <w:t>Je demnografsko ogroženo območje; poskusi reševanja z uvajanjem specializiranih živinorejskih farm.</w:t>
      </w:r>
    </w:p>
    <w:p w14:paraId="38FE57AF" w14:textId="77777777" w:rsidR="00F85A1A" w:rsidRDefault="00021CED">
      <w:pPr>
        <w:jc w:val="both"/>
        <w:rPr>
          <w:sz w:val="24"/>
        </w:rPr>
      </w:pPr>
      <w:r>
        <w:rPr>
          <w:sz w:val="24"/>
        </w:rPr>
        <w:t>Pomembno vlogo ima zdravilišče Rogaška Slatina, ki deluje že od srede 19. stoletja.</w:t>
      </w:r>
    </w:p>
    <w:p w14:paraId="1076958A" w14:textId="77777777" w:rsidR="00F85A1A" w:rsidRDefault="00F85A1A">
      <w:pPr>
        <w:jc w:val="both"/>
        <w:rPr>
          <w:sz w:val="24"/>
        </w:rPr>
      </w:pPr>
    </w:p>
    <w:p w14:paraId="3053951E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Haloze</w:t>
      </w:r>
    </w:p>
    <w:p w14:paraId="118C6C67" w14:textId="77777777" w:rsidR="00F85A1A" w:rsidRDefault="00021CED">
      <w:pPr>
        <w:jc w:val="both"/>
        <w:rPr>
          <w:sz w:val="24"/>
        </w:rPr>
      </w:pPr>
      <w:r>
        <w:rPr>
          <w:sz w:val="24"/>
        </w:rPr>
        <w:t>Haloze so terciarno gričevje, sestavljeno iz terciarnih kamnin; na dnu dolin pa so sedimentne kamnine(Panonsko morje). Podlaga je lapornata in tako hitro prepereva; poleg tega je strm relief, kar povzroči zelo pogoste plazove in usade!</w:t>
      </w:r>
    </w:p>
    <w:p w14:paraId="5327705A" w14:textId="77777777" w:rsidR="00F85A1A" w:rsidRDefault="00021CED">
      <w:pPr>
        <w:jc w:val="both"/>
        <w:rPr>
          <w:sz w:val="24"/>
        </w:rPr>
      </w:pPr>
      <w:r>
        <w:rPr>
          <w:sz w:val="24"/>
        </w:rPr>
        <w:t>Je regija, ki ima največ sončnih dni + ugodna klima - dobri pogoji za gojenje vinske trte. Vinogradi prevladujejo na prisojnih terasah na V Haloz.</w:t>
      </w:r>
    </w:p>
    <w:p w14:paraId="2B0E0ABB" w14:textId="77777777" w:rsidR="00F85A1A" w:rsidRDefault="00021CED">
      <w:pPr>
        <w:jc w:val="both"/>
        <w:rPr>
          <w:sz w:val="24"/>
        </w:rPr>
      </w:pPr>
      <w:r>
        <w:rPr>
          <w:sz w:val="24"/>
        </w:rPr>
        <w:t>Regija je zelo redko poseljena in praktično nima središča; poskušali so sicer razviti Majšperk. Včasih bilo demografsko ogroženo območje; danes se stanje izboljšuje.</w:t>
      </w:r>
    </w:p>
    <w:p w14:paraId="54BE8033" w14:textId="77777777" w:rsidR="00F85A1A" w:rsidRDefault="00F85A1A">
      <w:pPr>
        <w:jc w:val="both"/>
        <w:rPr>
          <w:sz w:val="24"/>
        </w:rPr>
      </w:pPr>
    </w:p>
    <w:p w14:paraId="2B48FD52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Dravsko-ptujsko polje</w:t>
      </w:r>
    </w:p>
    <w:p w14:paraId="2A2AEFA2" w14:textId="77777777" w:rsidR="00F85A1A" w:rsidRDefault="00021CED">
      <w:pPr>
        <w:jc w:val="both"/>
        <w:rPr>
          <w:sz w:val="24"/>
        </w:rPr>
      </w:pPr>
      <w:r>
        <w:rPr>
          <w:sz w:val="24"/>
        </w:rPr>
        <w:t>To polje je nanos reke Drave, ki je nanesla prod(ugodno ua kmetijstvo-rodovitna pokrajina). Izjema je vršaj, ki ga je nanesla reka Dravinja, kjer namreč prevladujetailovica in glina(zamočvirjenost-čreti).</w:t>
      </w:r>
    </w:p>
    <w:p w14:paraId="4C37E035" w14:textId="77777777" w:rsidR="00F85A1A" w:rsidRDefault="00021CED">
      <w:pPr>
        <w:jc w:val="both"/>
        <w:rPr>
          <w:sz w:val="24"/>
        </w:rPr>
      </w:pPr>
      <w:r>
        <w:rPr>
          <w:sz w:val="24"/>
        </w:rPr>
        <w:t>Veliko vlogo v gospodarstvu ima kmetijstvo; prevladuje gojenje pšenice, koruze, krmnih kultur, uveljavlja pa se tudi perutninarstvo,govedoreja in prašičereja.</w:t>
      </w:r>
    </w:p>
    <w:p w14:paraId="16A1409A" w14:textId="77777777" w:rsidR="00F85A1A" w:rsidRDefault="00021CED">
      <w:pPr>
        <w:jc w:val="both"/>
        <w:rPr>
          <w:sz w:val="24"/>
        </w:rPr>
      </w:pPr>
      <w:r>
        <w:rPr>
          <w:sz w:val="24"/>
        </w:rPr>
        <w:t>Industrija-razvila se v Mariboru, Ptuju in Kidričevem(tovarna glinice in aluminija---onesnaženje). Pomembno vlogo imata tudi HE Zlatoličje in HE Formin, ki omogočita razvoj Maribora..</w:t>
      </w:r>
    </w:p>
    <w:p w14:paraId="43380446" w14:textId="77777777" w:rsidR="00F85A1A" w:rsidRDefault="00021CED">
      <w:pPr>
        <w:jc w:val="both"/>
        <w:rPr>
          <w:sz w:val="24"/>
        </w:rPr>
      </w:pPr>
      <w:r>
        <w:rPr>
          <w:sz w:val="24"/>
        </w:rPr>
        <w:t xml:space="preserve">Na tem območju visoka urbanizacija in suburbanizacija; prevladujejo enodružinske hiše. </w:t>
      </w:r>
    </w:p>
    <w:p w14:paraId="5708D156" w14:textId="77777777" w:rsidR="00F85A1A" w:rsidRDefault="00021CED">
      <w:pPr>
        <w:jc w:val="both"/>
        <w:rPr>
          <w:sz w:val="24"/>
        </w:rPr>
      </w:pPr>
      <w:r>
        <w:rPr>
          <w:sz w:val="24"/>
        </w:rPr>
        <w:t>Središči sta Maribor(gospodarsko, izobraževalno, upravno, kulturno in zdravstveno središče) in Ptuj(pomembno zgodovinsko mesto).</w:t>
      </w:r>
    </w:p>
    <w:p w14:paraId="0853BD44" w14:textId="77777777" w:rsidR="00F85A1A" w:rsidRDefault="00F85A1A">
      <w:pPr>
        <w:jc w:val="both"/>
        <w:rPr>
          <w:sz w:val="24"/>
        </w:rPr>
      </w:pPr>
    </w:p>
    <w:p w14:paraId="0F909832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Slovenske gorice</w:t>
      </w:r>
    </w:p>
    <w:p w14:paraId="392B7C5F" w14:textId="77777777" w:rsidR="00F85A1A" w:rsidRDefault="00021CED">
      <w:pPr>
        <w:jc w:val="both"/>
        <w:rPr>
          <w:sz w:val="24"/>
        </w:rPr>
      </w:pPr>
      <w:r>
        <w:rPr>
          <w:sz w:val="24"/>
        </w:rPr>
        <w:t>So tudi terciarno gričevje, kjer prevladuje lapornata podlaga, nadmorska višina pa ne preseže 200-400m. Razvile so se rjave prsti, ki so primerno za gojenje vinske trte; vendar le na prisojnih pobočjih(klima).</w:t>
      </w:r>
    </w:p>
    <w:p w14:paraId="544F29EB" w14:textId="77777777" w:rsidR="00F85A1A" w:rsidRDefault="00021CED">
      <w:pPr>
        <w:jc w:val="both"/>
        <w:rPr>
          <w:sz w:val="24"/>
        </w:rPr>
      </w:pPr>
      <w:r>
        <w:rPr>
          <w:sz w:val="24"/>
        </w:rPr>
        <w:t>Kot tip poselitve prevladujejo razložena naselja.</w:t>
      </w:r>
    </w:p>
    <w:p w14:paraId="7C07FB4D" w14:textId="77777777" w:rsidR="00F85A1A" w:rsidRDefault="00021CED">
      <w:pPr>
        <w:jc w:val="both"/>
        <w:rPr>
          <w:sz w:val="24"/>
        </w:rPr>
      </w:pPr>
      <w:r>
        <w:rPr>
          <w:sz w:val="24"/>
        </w:rPr>
        <w:t>Poleg vinogradništva so pomembne panoge tudi samooskrbno poljedelstvo, tržna živinoreja ter sadjarstvo. Okoli 30% površja pokriva gozd(kurjava¡K).</w:t>
      </w:r>
    </w:p>
    <w:p w14:paraId="5940BE7E" w14:textId="77777777" w:rsidR="00F85A1A" w:rsidRDefault="00021CED">
      <w:pPr>
        <w:jc w:val="both"/>
        <w:rPr>
          <w:sz w:val="24"/>
        </w:rPr>
      </w:pPr>
      <w:r>
        <w:rPr>
          <w:sz w:val="24"/>
        </w:rPr>
        <w:t>Jeruzalemske gorice-monokulturno območje usmerjeno le v gojenje vinske trte.</w:t>
      </w:r>
    </w:p>
    <w:p w14:paraId="23D8DBFD" w14:textId="77777777" w:rsidR="00F85A1A" w:rsidRDefault="00F85A1A">
      <w:pPr>
        <w:jc w:val="both"/>
        <w:rPr>
          <w:sz w:val="24"/>
        </w:rPr>
      </w:pPr>
    </w:p>
    <w:p w14:paraId="517C482F" w14:textId="77777777" w:rsidR="00F85A1A" w:rsidRDefault="00021CED">
      <w:pPr>
        <w:jc w:val="both"/>
        <w:rPr>
          <w:sz w:val="24"/>
        </w:rPr>
      </w:pPr>
      <w:r>
        <w:rPr>
          <w:b/>
          <w:sz w:val="24"/>
        </w:rPr>
        <w:t>Pomurska ravnina</w:t>
      </w:r>
    </w:p>
    <w:p w14:paraId="27EA13A9" w14:textId="77777777" w:rsidR="00F85A1A" w:rsidRDefault="00021CED">
      <w:pPr>
        <w:jc w:val="both"/>
        <w:rPr>
          <w:sz w:val="24"/>
        </w:rPr>
      </w:pPr>
      <w:r>
        <w:rPr>
          <w:sz w:val="24"/>
        </w:rPr>
        <w:t>Sestavljena je iz 2 delov: Prekmurja in Murskega polja. Glavna središča slednjega so Radenci, Gornja Radgona, Ljutomer.</w:t>
      </w:r>
    </w:p>
    <w:p w14:paraId="5A00F30A" w14:textId="77777777" w:rsidR="00F85A1A" w:rsidRDefault="00021CED">
      <w:pPr>
        <w:jc w:val="both"/>
        <w:rPr>
          <w:sz w:val="24"/>
        </w:rPr>
      </w:pPr>
      <w:r>
        <w:rPr>
          <w:sz w:val="24"/>
        </w:rPr>
        <w:t>Pomembne panoge so kmetujstvo, živinoreja(konjereja, govedoreja, prašičereja.</w:t>
      </w:r>
    </w:p>
    <w:p w14:paraId="7178ACC2" w14:textId="77777777" w:rsidR="00F85A1A" w:rsidRDefault="00021CED">
      <w:pPr>
        <w:jc w:val="both"/>
        <w:rPr>
          <w:sz w:val="24"/>
        </w:rPr>
      </w:pPr>
      <w:r>
        <w:rPr>
          <w:sz w:val="24"/>
        </w:rPr>
        <w:t xml:space="preserve">Tip naselitve so dolge vasi.  </w:t>
      </w:r>
    </w:p>
    <w:p w14:paraId="3D887E6B" w14:textId="597E5232" w:rsidR="00F85A1A" w:rsidRDefault="00F85A1A">
      <w:pPr>
        <w:jc w:val="both"/>
      </w:pPr>
    </w:p>
    <w:p w14:paraId="5E243F99" w14:textId="77777777" w:rsidR="005A3B0B" w:rsidRDefault="005A3B0B">
      <w:pPr>
        <w:jc w:val="both"/>
      </w:pPr>
    </w:p>
    <w:sectPr w:rsidR="005A3B0B">
      <w:footerReference w:type="even" r:id="rId6"/>
      <w:footerReference w:type="default" r:id="rId7"/>
      <w:footnotePr>
        <w:pos w:val="beneathText"/>
      </w:footnotePr>
      <w:pgSz w:w="11906" w:h="16838"/>
      <w:pgMar w:top="1440" w:right="1800" w:bottom="1440" w:left="180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7795" w14:textId="77777777" w:rsidR="00602EC5" w:rsidRDefault="00602EC5">
      <w:r>
        <w:separator/>
      </w:r>
    </w:p>
  </w:endnote>
  <w:endnote w:type="continuationSeparator" w:id="0">
    <w:p w14:paraId="4D8D6AAD" w14:textId="77777777" w:rsidR="00602EC5" w:rsidRDefault="006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9BD9" w14:textId="77777777" w:rsidR="00F85A1A" w:rsidRDefault="00021CED">
    <w:pPr>
      <w:pStyle w:val="Footer"/>
    </w:pPr>
    <w:r>
      <w:rPr>
        <w:rStyle w:val="PageNumber"/>
      </w:rPr>
      <w:t xml:space="preserve"> PAGE 2</w:t>
    </w:r>
  </w:p>
  <w:p w14:paraId="662EC14D" w14:textId="77777777" w:rsidR="00F85A1A" w:rsidRDefault="00F8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4446" w14:textId="77777777" w:rsidR="00F85A1A" w:rsidRDefault="00021CED">
    <w:pPr>
      <w:pStyle w:val="Footer"/>
    </w:pPr>
    <w:r>
      <w:rPr>
        <w:rStyle w:val="PageNumber"/>
      </w:rPr>
      <w:t xml:space="preserve"> PAGE 1</w:t>
    </w:r>
  </w:p>
  <w:p w14:paraId="61A31515" w14:textId="77777777" w:rsidR="00F85A1A" w:rsidRDefault="00F8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49DB" w14:textId="77777777" w:rsidR="00602EC5" w:rsidRDefault="00602EC5">
      <w:r>
        <w:separator/>
      </w:r>
    </w:p>
  </w:footnote>
  <w:footnote w:type="continuationSeparator" w:id="0">
    <w:p w14:paraId="26BAA5BE" w14:textId="77777777" w:rsidR="00602EC5" w:rsidRDefault="0060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CED"/>
    <w:rsid w:val="00021CED"/>
    <w:rsid w:val="005A3B0B"/>
    <w:rsid w:val="00602EC5"/>
    <w:rsid w:val="00D61884"/>
    <w:rsid w:val="00F85A1A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rosoft YaHei" w:eastAsia="Microsoft YaHei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