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30" w:rsidRPr="004C3066" w:rsidRDefault="00AA1A30" w:rsidP="00AA1A30">
      <w:pPr>
        <w:pStyle w:val="NoSpacing"/>
        <w:rPr>
          <w:sz w:val="18"/>
          <w:szCs w:val="11"/>
        </w:rPr>
      </w:pPr>
      <w:bookmarkStart w:id="0" w:name="_GoBack"/>
      <w:bookmarkEnd w:id="0"/>
      <w:r w:rsidRPr="004C3066">
        <w:rPr>
          <w:sz w:val="18"/>
          <w:szCs w:val="11"/>
          <w:u w:val="single"/>
        </w:rPr>
        <w:t>20. STOLETJE (20.-danes)</w:t>
      </w:r>
      <w:r w:rsidRPr="004C3066">
        <w:rPr>
          <w:sz w:val="18"/>
          <w:szCs w:val="11"/>
          <w:u w:val="single"/>
        </w:rPr>
        <w:br/>
        <w:t xml:space="preserve">Značilnosti: </w:t>
      </w:r>
      <w:r w:rsidRPr="004C3066">
        <w:rPr>
          <w:sz w:val="18"/>
          <w:szCs w:val="11"/>
        </w:rPr>
        <w:t>I. in II. svetovna vojna, društvo narodov,</w:t>
      </w:r>
      <w:r w:rsidRPr="004C3066">
        <w:rPr>
          <w:sz w:val="18"/>
          <w:szCs w:val="11"/>
        </w:rPr>
        <w:br/>
        <w:t>Vietnamska vojna, Atentat J.F.K., padec Berlinskega zidu,</w:t>
      </w:r>
    </w:p>
    <w:p w:rsidR="00CB5B30" w:rsidRPr="004C3066" w:rsidRDefault="00AA1A30" w:rsidP="00AA1A30">
      <w:pPr>
        <w:rPr>
          <w:sz w:val="36"/>
        </w:rPr>
      </w:pPr>
      <w:r w:rsidRPr="004C3066">
        <w:rPr>
          <w:sz w:val="18"/>
          <w:szCs w:val="11"/>
        </w:rPr>
        <w:t>osamosvojitev SLO</w:t>
      </w:r>
      <w:r w:rsidRPr="004C3066">
        <w:rPr>
          <w:sz w:val="18"/>
          <w:szCs w:val="11"/>
        </w:rPr>
        <w:br/>
      </w:r>
      <w:r w:rsidRPr="004C3066">
        <w:rPr>
          <w:sz w:val="18"/>
          <w:szCs w:val="11"/>
          <w:u w:val="single"/>
        </w:rPr>
        <w:t xml:space="preserve">Miselnost: </w:t>
      </w:r>
      <w:r w:rsidRPr="004C3066">
        <w:rPr>
          <w:sz w:val="18"/>
          <w:szCs w:val="11"/>
        </w:rPr>
        <w:t>Totalitarizem, Liberalizem, doba demokracije.</w:t>
      </w:r>
      <w:r w:rsidRPr="004C3066">
        <w:rPr>
          <w:sz w:val="18"/>
          <w:szCs w:val="11"/>
        </w:rPr>
        <w:br/>
      </w:r>
      <w:r w:rsidRPr="004C3066">
        <w:rPr>
          <w:sz w:val="18"/>
          <w:szCs w:val="11"/>
          <w:u w:val="single"/>
        </w:rPr>
        <w:t xml:space="preserve">Glasbene značilnosti: </w:t>
      </w:r>
      <w:r w:rsidRPr="004C3066">
        <w:rPr>
          <w:sz w:val="18"/>
          <w:szCs w:val="11"/>
        </w:rPr>
        <w:t>neenotnost, razum- prenašalec glasbe</w:t>
      </w:r>
      <w:r w:rsidRPr="004C3066">
        <w:rPr>
          <w:sz w:val="18"/>
          <w:szCs w:val="11"/>
        </w:rPr>
        <w:br/>
      </w:r>
      <w:r w:rsidRPr="004C3066">
        <w:rPr>
          <w:sz w:val="18"/>
          <w:szCs w:val="11"/>
          <w:u w:val="single"/>
        </w:rPr>
        <w:t xml:space="preserve">Podobdobja in skladatelji: </w:t>
      </w:r>
      <w:r w:rsidRPr="004C3066">
        <w:rPr>
          <w:sz w:val="18"/>
          <w:szCs w:val="11"/>
          <w:u w:val="single"/>
        </w:rPr>
        <w:br/>
      </w:r>
      <w:r w:rsidRPr="004C3066">
        <w:rPr>
          <w:sz w:val="18"/>
          <w:szCs w:val="11"/>
        </w:rPr>
        <w:t>Impresionizem (Claude Debusey, Maurice Revel)</w:t>
      </w:r>
      <w:r w:rsidRPr="004C3066">
        <w:rPr>
          <w:sz w:val="18"/>
          <w:szCs w:val="11"/>
        </w:rPr>
        <w:br/>
        <w:t>Vpliv Wagnerja (G. Mahler in Richard Strauss)</w:t>
      </w:r>
      <w:r w:rsidRPr="004C3066">
        <w:rPr>
          <w:sz w:val="18"/>
          <w:szCs w:val="11"/>
        </w:rPr>
        <w:br/>
        <w:t>Ekspresionizem (Arnold Schünberg, Anton Webern in I. Stravinski)</w:t>
      </w:r>
      <w:r w:rsidRPr="004C3066">
        <w:rPr>
          <w:sz w:val="18"/>
          <w:szCs w:val="11"/>
        </w:rPr>
        <w:br/>
        <w:t>Neoklasicizem (Paul Hindemith)</w:t>
      </w:r>
      <w:r w:rsidRPr="004C3066">
        <w:rPr>
          <w:sz w:val="18"/>
          <w:szCs w:val="11"/>
        </w:rPr>
        <w:br/>
        <w:t>Futurizem (Arthur Honnegger)</w:t>
      </w:r>
      <w:r w:rsidRPr="004C3066">
        <w:rPr>
          <w:sz w:val="18"/>
          <w:szCs w:val="11"/>
        </w:rPr>
        <w:br/>
        <w:t>Serializem (Pierre Bouble)</w:t>
      </w:r>
      <w:r w:rsidRPr="004C3066">
        <w:rPr>
          <w:sz w:val="18"/>
          <w:szCs w:val="11"/>
        </w:rPr>
        <w:br/>
      </w:r>
      <w:r w:rsidRPr="004C3066">
        <w:rPr>
          <w:sz w:val="18"/>
          <w:szCs w:val="11"/>
          <w:u w:val="single"/>
        </w:rPr>
        <w:t>Pomembni skladatelji:</w:t>
      </w:r>
      <w:r w:rsidRPr="004C3066">
        <w:rPr>
          <w:sz w:val="18"/>
          <w:szCs w:val="11"/>
        </w:rPr>
        <w:br/>
        <w:t>John Cage,</w:t>
      </w:r>
      <w:r w:rsidRPr="004C3066">
        <w:rPr>
          <w:sz w:val="18"/>
          <w:szCs w:val="11"/>
        </w:rPr>
        <w:br/>
        <w:t xml:space="preserve">György Ligeti </w:t>
      </w:r>
      <w:r w:rsidRPr="004C3066">
        <w:rPr>
          <w:sz w:val="18"/>
          <w:szCs w:val="11"/>
        </w:rPr>
        <w:br/>
        <w:t>(slo)- Slavko Osterc, Pavel Šivic</w:t>
      </w:r>
      <w:r w:rsidRPr="004C3066">
        <w:rPr>
          <w:sz w:val="18"/>
          <w:szCs w:val="11"/>
        </w:rPr>
        <w:br/>
      </w:r>
    </w:p>
    <w:sectPr w:rsidR="00CB5B30" w:rsidRPr="004C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871"/>
    <w:rsid w:val="000813FF"/>
    <w:rsid w:val="00270737"/>
    <w:rsid w:val="002E0EA5"/>
    <w:rsid w:val="004C3066"/>
    <w:rsid w:val="005E07E7"/>
    <w:rsid w:val="00756871"/>
    <w:rsid w:val="007D210B"/>
    <w:rsid w:val="00AA1A30"/>
    <w:rsid w:val="00CB5B30"/>
    <w:rsid w:val="00EE1608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