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D350E" w14:textId="4949E855" w:rsidR="00552A6F" w:rsidRDefault="00A20402" w:rsidP="00552A6F">
      <w:bookmarkStart w:id="0" w:name="_GoBack"/>
      <w:bookmarkEnd w:id="0"/>
      <w:r>
        <w:t xml:space="preserve"> </w:t>
      </w:r>
    </w:p>
    <w:p w14:paraId="3362DDF8" w14:textId="77777777" w:rsidR="00A20402" w:rsidRDefault="00A20402" w:rsidP="00552A6F"/>
    <w:p w14:paraId="2B390B51" w14:textId="77777777" w:rsidR="00552A6F" w:rsidRDefault="00552A6F" w:rsidP="00552A6F"/>
    <w:p w14:paraId="4673E2DD" w14:textId="77777777" w:rsidR="00552A6F" w:rsidRDefault="00552A6F" w:rsidP="00552A6F"/>
    <w:p w14:paraId="66D31A37" w14:textId="77777777" w:rsidR="00552A6F" w:rsidRDefault="00552A6F" w:rsidP="00552A6F"/>
    <w:p w14:paraId="4BA19954" w14:textId="77777777" w:rsidR="00552A6F" w:rsidRDefault="00552A6F" w:rsidP="00552A6F"/>
    <w:p w14:paraId="11841432" w14:textId="77777777" w:rsidR="00552A6F" w:rsidRDefault="00552A6F" w:rsidP="00552A6F"/>
    <w:p w14:paraId="13076C21" w14:textId="77777777" w:rsidR="00552A6F" w:rsidRDefault="00552A6F" w:rsidP="00552A6F"/>
    <w:p w14:paraId="1ECBD6AD" w14:textId="77777777" w:rsidR="00552A6F" w:rsidRDefault="00552A6F" w:rsidP="00552A6F"/>
    <w:p w14:paraId="0CF77687" w14:textId="77777777" w:rsidR="00552A6F" w:rsidRDefault="00552A6F" w:rsidP="00552A6F"/>
    <w:p w14:paraId="0C8ADE0E" w14:textId="77777777" w:rsidR="00552A6F" w:rsidRDefault="00552A6F" w:rsidP="00552A6F"/>
    <w:p w14:paraId="46757DBA" w14:textId="77777777" w:rsidR="00552A6F" w:rsidRDefault="00552A6F" w:rsidP="00552A6F"/>
    <w:p w14:paraId="24651CB7" w14:textId="77777777" w:rsidR="00552A6F" w:rsidRDefault="00552A6F" w:rsidP="00552A6F">
      <w:pPr>
        <w:jc w:val="center"/>
        <w:rPr>
          <w:b/>
          <w:sz w:val="32"/>
          <w:szCs w:val="32"/>
        </w:rPr>
      </w:pPr>
      <w:r>
        <w:rPr>
          <w:b/>
          <w:sz w:val="32"/>
          <w:szCs w:val="32"/>
        </w:rPr>
        <w:t>MAGIČNI ZVOKI LIRE PROTI ELEKTRIČNIM KITARAM</w:t>
      </w:r>
    </w:p>
    <w:p w14:paraId="560B71A5" w14:textId="77777777" w:rsidR="00552A6F" w:rsidRDefault="00552A6F" w:rsidP="00552A6F">
      <w:pPr>
        <w:jc w:val="center"/>
      </w:pPr>
      <w:r>
        <w:t>(Referat pri predmetu slovenščina)</w:t>
      </w:r>
    </w:p>
    <w:p w14:paraId="1013A6A1" w14:textId="77777777" w:rsidR="00552A6F" w:rsidRDefault="00552A6F" w:rsidP="00552A6F">
      <w:pPr>
        <w:jc w:val="center"/>
      </w:pPr>
    </w:p>
    <w:p w14:paraId="5CEC203D" w14:textId="77777777" w:rsidR="00552A6F" w:rsidRDefault="00552A6F" w:rsidP="00552A6F">
      <w:pPr>
        <w:jc w:val="center"/>
      </w:pPr>
    </w:p>
    <w:p w14:paraId="699DB560" w14:textId="77777777" w:rsidR="00552A6F" w:rsidRDefault="00552A6F" w:rsidP="00552A6F">
      <w:pPr>
        <w:jc w:val="center"/>
      </w:pPr>
    </w:p>
    <w:p w14:paraId="62440F52" w14:textId="77777777" w:rsidR="00552A6F" w:rsidRDefault="00552A6F" w:rsidP="00552A6F">
      <w:pPr>
        <w:jc w:val="center"/>
      </w:pPr>
    </w:p>
    <w:p w14:paraId="680CA8C2" w14:textId="77777777" w:rsidR="00552A6F" w:rsidRDefault="00552A6F" w:rsidP="00552A6F">
      <w:pPr>
        <w:jc w:val="center"/>
      </w:pPr>
    </w:p>
    <w:p w14:paraId="48B310DD" w14:textId="77777777" w:rsidR="00552A6F" w:rsidRDefault="00552A6F" w:rsidP="00552A6F">
      <w:pPr>
        <w:jc w:val="center"/>
      </w:pPr>
    </w:p>
    <w:p w14:paraId="189AC7D4" w14:textId="77777777" w:rsidR="00552A6F" w:rsidRDefault="00552A6F" w:rsidP="00552A6F">
      <w:pPr>
        <w:jc w:val="center"/>
      </w:pPr>
    </w:p>
    <w:p w14:paraId="04F0C5D1" w14:textId="77777777" w:rsidR="00552A6F" w:rsidRDefault="00552A6F" w:rsidP="00552A6F">
      <w:pPr>
        <w:jc w:val="center"/>
      </w:pPr>
    </w:p>
    <w:p w14:paraId="23E1A670" w14:textId="77777777" w:rsidR="00552A6F" w:rsidRDefault="00552A6F" w:rsidP="00552A6F"/>
    <w:p w14:paraId="22BAE36B" w14:textId="77777777" w:rsidR="00552A6F" w:rsidRDefault="00552A6F" w:rsidP="00552A6F"/>
    <w:p w14:paraId="76B33358" w14:textId="77777777" w:rsidR="00552A6F" w:rsidRDefault="00552A6F" w:rsidP="00552A6F"/>
    <w:p w14:paraId="53C5AF01" w14:textId="77777777" w:rsidR="00552A6F" w:rsidRDefault="00552A6F" w:rsidP="00552A6F"/>
    <w:p w14:paraId="61D792E7" w14:textId="77777777" w:rsidR="00552A6F" w:rsidRDefault="00552A6F" w:rsidP="00552A6F"/>
    <w:p w14:paraId="262B8415" w14:textId="77777777" w:rsidR="00552A6F" w:rsidRDefault="00552A6F" w:rsidP="00552A6F"/>
    <w:p w14:paraId="6E76DD23" w14:textId="77777777" w:rsidR="00552A6F" w:rsidRDefault="00552A6F" w:rsidP="00552A6F"/>
    <w:p w14:paraId="610E7ACE" w14:textId="77777777" w:rsidR="00552A6F" w:rsidRDefault="00552A6F" w:rsidP="00552A6F"/>
    <w:p w14:paraId="038A0AAE" w14:textId="77777777" w:rsidR="00552A6F" w:rsidRDefault="00552A6F" w:rsidP="00552A6F"/>
    <w:p w14:paraId="61C86085" w14:textId="77777777" w:rsidR="00552A6F" w:rsidRDefault="00552A6F" w:rsidP="00552A6F"/>
    <w:p w14:paraId="5F2BA7B4" w14:textId="77777777" w:rsidR="00552A6F" w:rsidRDefault="00552A6F" w:rsidP="00552A6F"/>
    <w:p w14:paraId="28CD98FB" w14:textId="77777777" w:rsidR="00552A6F" w:rsidRDefault="00552A6F" w:rsidP="00552A6F"/>
    <w:p w14:paraId="7272A0EF" w14:textId="77777777" w:rsidR="00552A6F" w:rsidRDefault="00552A6F" w:rsidP="00552A6F"/>
    <w:p w14:paraId="3294E32A" w14:textId="77777777" w:rsidR="00552A6F" w:rsidRDefault="00552A6F" w:rsidP="00552A6F"/>
    <w:p w14:paraId="14DBA34B" w14:textId="77777777" w:rsidR="00552A6F" w:rsidRDefault="00552A6F" w:rsidP="00552A6F"/>
    <w:p w14:paraId="49143057" w14:textId="77777777" w:rsidR="00552A6F" w:rsidRDefault="00552A6F" w:rsidP="00552A6F"/>
    <w:p w14:paraId="268F4702" w14:textId="77777777" w:rsidR="00552A6F" w:rsidRDefault="00552A6F" w:rsidP="00552A6F"/>
    <w:p w14:paraId="61A3E38D" w14:textId="77777777" w:rsidR="00552A6F" w:rsidRDefault="00552A6F" w:rsidP="00552A6F"/>
    <w:p w14:paraId="675D9188" w14:textId="77777777" w:rsidR="00552A6F" w:rsidRDefault="00552A6F" w:rsidP="00552A6F"/>
    <w:p w14:paraId="0BA4EB2C" w14:textId="77777777" w:rsidR="00552A6F" w:rsidRDefault="00552A6F" w:rsidP="00552A6F"/>
    <w:p w14:paraId="50DEA584" w14:textId="77777777" w:rsidR="00552A6F" w:rsidRDefault="00552A6F" w:rsidP="00552A6F"/>
    <w:p w14:paraId="08808B14" w14:textId="77777777" w:rsidR="00552A6F" w:rsidRDefault="00552A6F" w:rsidP="00552A6F"/>
    <w:p w14:paraId="466434BD" w14:textId="77777777" w:rsidR="00552A6F" w:rsidRDefault="00552A6F" w:rsidP="00552A6F"/>
    <w:p w14:paraId="0D481287" w14:textId="77777777" w:rsidR="00552A6F" w:rsidRDefault="00552A6F" w:rsidP="00552A6F"/>
    <w:p w14:paraId="58060393" w14:textId="216B2070" w:rsidR="00151241" w:rsidRDefault="00A20402" w:rsidP="00552A6F">
      <w:r>
        <w:t xml:space="preserve"> </w:t>
      </w:r>
    </w:p>
    <w:p w14:paraId="79C3FE28" w14:textId="77777777" w:rsidR="00983342" w:rsidRDefault="00151241" w:rsidP="00D11975">
      <w:pPr>
        <w:pStyle w:val="Title"/>
        <w:ind w:left="720" w:hanging="360"/>
        <w:rPr>
          <w:noProof/>
        </w:rPr>
      </w:pPr>
      <w:r>
        <w:br w:type="page"/>
      </w:r>
      <w:r w:rsidR="00983342">
        <w:lastRenderedPageBreak/>
        <w:fldChar w:fldCharType="begin"/>
      </w:r>
      <w:r w:rsidR="00983342">
        <w:instrText xml:space="preserve"> TOC \o "1-3" \h \z \u </w:instrText>
      </w:r>
      <w:r w:rsidR="00983342">
        <w:fldChar w:fldCharType="separate"/>
      </w:r>
    </w:p>
    <w:p w14:paraId="6EFA49FA" w14:textId="77777777" w:rsidR="00983342" w:rsidRDefault="00E96FFB">
      <w:pPr>
        <w:pStyle w:val="TOC1"/>
        <w:tabs>
          <w:tab w:val="right" w:leader="dot" w:pos="9062"/>
        </w:tabs>
        <w:rPr>
          <w:noProof/>
        </w:rPr>
      </w:pPr>
      <w:hyperlink w:anchor="_Toc148108941" w:history="1">
        <w:r w:rsidR="00983342" w:rsidRPr="00014EA7">
          <w:rPr>
            <w:rStyle w:val="Hyperlink"/>
            <w:noProof/>
          </w:rPr>
          <w:t>UVOD</w:t>
        </w:r>
        <w:r w:rsidR="00983342">
          <w:rPr>
            <w:noProof/>
            <w:webHidden/>
          </w:rPr>
          <w:tab/>
        </w:r>
        <w:r w:rsidR="00983342">
          <w:rPr>
            <w:noProof/>
            <w:webHidden/>
          </w:rPr>
          <w:fldChar w:fldCharType="begin"/>
        </w:r>
        <w:r w:rsidR="00983342">
          <w:rPr>
            <w:noProof/>
            <w:webHidden/>
          </w:rPr>
          <w:instrText xml:space="preserve"> PAGEREF _Toc148108941 \h </w:instrText>
        </w:r>
        <w:r w:rsidR="00983342">
          <w:rPr>
            <w:noProof/>
            <w:webHidden/>
          </w:rPr>
        </w:r>
        <w:r w:rsidR="00983342">
          <w:rPr>
            <w:noProof/>
            <w:webHidden/>
          </w:rPr>
          <w:fldChar w:fldCharType="separate"/>
        </w:r>
        <w:r w:rsidR="00EF3193">
          <w:rPr>
            <w:noProof/>
            <w:webHidden/>
          </w:rPr>
          <w:t>2</w:t>
        </w:r>
        <w:r w:rsidR="00983342">
          <w:rPr>
            <w:noProof/>
            <w:webHidden/>
          </w:rPr>
          <w:fldChar w:fldCharType="end"/>
        </w:r>
      </w:hyperlink>
    </w:p>
    <w:p w14:paraId="12F4E8FE" w14:textId="77777777" w:rsidR="00983342" w:rsidRDefault="00E96FFB">
      <w:pPr>
        <w:pStyle w:val="TOC1"/>
        <w:tabs>
          <w:tab w:val="left" w:pos="480"/>
          <w:tab w:val="right" w:leader="dot" w:pos="9062"/>
        </w:tabs>
        <w:rPr>
          <w:noProof/>
        </w:rPr>
      </w:pPr>
      <w:hyperlink w:anchor="_Toc148108942" w:history="1">
        <w:r w:rsidR="00983342" w:rsidRPr="00014EA7">
          <w:rPr>
            <w:rStyle w:val="Hyperlink"/>
            <w:noProof/>
          </w:rPr>
          <w:t>1)</w:t>
        </w:r>
        <w:r w:rsidR="00983342">
          <w:rPr>
            <w:noProof/>
          </w:rPr>
          <w:tab/>
        </w:r>
        <w:r w:rsidR="00983342" w:rsidRPr="00014EA7">
          <w:rPr>
            <w:rStyle w:val="Hyperlink"/>
            <w:noProof/>
          </w:rPr>
          <w:t>GLASBA V ANTIČNI GRČIJI</w:t>
        </w:r>
        <w:r w:rsidR="00983342">
          <w:rPr>
            <w:noProof/>
            <w:webHidden/>
          </w:rPr>
          <w:tab/>
        </w:r>
        <w:r w:rsidR="00983342">
          <w:rPr>
            <w:noProof/>
            <w:webHidden/>
          </w:rPr>
          <w:fldChar w:fldCharType="begin"/>
        </w:r>
        <w:r w:rsidR="00983342">
          <w:rPr>
            <w:noProof/>
            <w:webHidden/>
          </w:rPr>
          <w:instrText xml:space="preserve"> PAGEREF _Toc148108942 \h </w:instrText>
        </w:r>
        <w:r w:rsidR="00983342">
          <w:rPr>
            <w:noProof/>
            <w:webHidden/>
          </w:rPr>
        </w:r>
        <w:r w:rsidR="00983342">
          <w:rPr>
            <w:noProof/>
            <w:webHidden/>
          </w:rPr>
          <w:fldChar w:fldCharType="separate"/>
        </w:r>
        <w:r w:rsidR="00EF3193">
          <w:rPr>
            <w:noProof/>
            <w:webHidden/>
          </w:rPr>
          <w:t>3</w:t>
        </w:r>
        <w:r w:rsidR="00983342">
          <w:rPr>
            <w:noProof/>
            <w:webHidden/>
          </w:rPr>
          <w:fldChar w:fldCharType="end"/>
        </w:r>
      </w:hyperlink>
    </w:p>
    <w:p w14:paraId="589B24C6" w14:textId="77777777" w:rsidR="00983342" w:rsidRDefault="00E96FFB">
      <w:pPr>
        <w:pStyle w:val="TOC1"/>
        <w:tabs>
          <w:tab w:val="left" w:pos="480"/>
          <w:tab w:val="right" w:leader="dot" w:pos="9062"/>
        </w:tabs>
        <w:rPr>
          <w:noProof/>
        </w:rPr>
      </w:pPr>
      <w:hyperlink w:anchor="_Toc148108943" w:history="1">
        <w:r w:rsidR="00983342" w:rsidRPr="00014EA7">
          <w:rPr>
            <w:rStyle w:val="Hyperlink"/>
            <w:noProof/>
          </w:rPr>
          <w:t>2)</w:t>
        </w:r>
        <w:r w:rsidR="00983342">
          <w:rPr>
            <w:noProof/>
          </w:rPr>
          <w:tab/>
        </w:r>
        <w:r w:rsidR="00983342" w:rsidRPr="00014EA7">
          <w:rPr>
            <w:rStyle w:val="Hyperlink"/>
            <w:noProof/>
          </w:rPr>
          <w:t xml:space="preserve">GLASBILA </w:t>
        </w:r>
        <w:r w:rsidR="00983342" w:rsidRPr="00014EA7">
          <w:rPr>
            <w:rStyle w:val="Hyperlink"/>
            <w:noProof/>
            <w:kern w:val="28"/>
          </w:rPr>
          <w:t>V ANTIČNI GRČIJI</w:t>
        </w:r>
        <w:r w:rsidR="00983342">
          <w:rPr>
            <w:noProof/>
            <w:webHidden/>
          </w:rPr>
          <w:tab/>
        </w:r>
        <w:r w:rsidR="00983342">
          <w:rPr>
            <w:noProof/>
            <w:webHidden/>
          </w:rPr>
          <w:fldChar w:fldCharType="begin"/>
        </w:r>
        <w:r w:rsidR="00983342">
          <w:rPr>
            <w:noProof/>
            <w:webHidden/>
          </w:rPr>
          <w:instrText xml:space="preserve"> PAGEREF _Toc148108943 \h </w:instrText>
        </w:r>
        <w:r w:rsidR="00983342">
          <w:rPr>
            <w:noProof/>
            <w:webHidden/>
          </w:rPr>
        </w:r>
        <w:r w:rsidR="00983342">
          <w:rPr>
            <w:noProof/>
            <w:webHidden/>
          </w:rPr>
          <w:fldChar w:fldCharType="separate"/>
        </w:r>
        <w:r w:rsidR="00EF3193">
          <w:rPr>
            <w:noProof/>
            <w:webHidden/>
          </w:rPr>
          <w:t>4</w:t>
        </w:r>
        <w:r w:rsidR="00983342">
          <w:rPr>
            <w:noProof/>
            <w:webHidden/>
          </w:rPr>
          <w:fldChar w:fldCharType="end"/>
        </w:r>
      </w:hyperlink>
    </w:p>
    <w:p w14:paraId="52DEAB3A" w14:textId="77777777" w:rsidR="00983342" w:rsidRDefault="00E96FFB">
      <w:pPr>
        <w:pStyle w:val="TOC3"/>
        <w:tabs>
          <w:tab w:val="left" w:pos="960"/>
          <w:tab w:val="right" w:leader="dot" w:pos="9062"/>
        </w:tabs>
        <w:rPr>
          <w:noProof/>
        </w:rPr>
      </w:pPr>
      <w:hyperlink w:anchor="_Toc148108944" w:history="1">
        <w:r w:rsidR="00983342" w:rsidRPr="00014EA7">
          <w:rPr>
            <w:rStyle w:val="Hyperlink"/>
            <w:noProof/>
          </w:rPr>
          <w:t>1)</w:t>
        </w:r>
        <w:r w:rsidR="00983342">
          <w:rPr>
            <w:noProof/>
          </w:rPr>
          <w:tab/>
        </w:r>
        <w:r w:rsidR="00983342" w:rsidRPr="00014EA7">
          <w:rPr>
            <w:rStyle w:val="Hyperlink"/>
            <w:noProof/>
          </w:rPr>
          <w:t>STRUNSKA GLASBILA</w:t>
        </w:r>
        <w:r w:rsidR="00983342">
          <w:rPr>
            <w:noProof/>
            <w:webHidden/>
          </w:rPr>
          <w:tab/>
        </w:r>
        <w:r w:rsidR="00983342">
          <w:rPr>
            <w:noProof/>
            <w:webHidden/>
          </w:rPr>
          <w:fldChar w:fldCharType="begin"/>
        </w:r>
        <w:r w:rsidR="00983342">
          <w:rPr>
            <w:noProof/>
            <w:webHidden/>
          </w:rPr>
          <w:instrText xml:space="preserve"> PAGEREF _Toc148108944 \h </w:instrText>
        </w:r>
        <w:r w:rsidR="00983342">
          <w:rPr>
            <w:noProof/>
            <w:webHidden/>
          </w:rPr>
        </w:r>
        <w:r w:rsidR="00983342">
          <w:rPr>
            <w:noProof/>
            <w:webHidden/>
          </w:rPr>
          <w:fldChar w:fldCharType="separate"/>
        </w:r>
        <w:r w:rsidR="00EF3193">
          <w:rPr>
            <w:noProof/>
            <w:webHidden/>
          </w:rPr>
          <w:t>4</w:t>
        </w:r>
        <w:r w:rsidR="00983342">
          <w:rPr>
            <w:noProof/>
            <w:webHidden/>
          </w:rPr>
          <w:fldChar w:fldCharType="end"/>
        </w:r>
      </w:hyperlink>
    </w:p>
    <w:p w14:paraId="435BAE1B" w14:textId="77777777" w:rsidR="00983342" w:rsidRDefault="00E96FFB">
      <w:pPr>
        <w:pStyle w:val="TOC3"/>
        <w:tabs>
          <w:tab w:val="left" w:pos="960"/>
          <w:tab w:val="right" w:leader="dot" w:pos="9062"/>
        </w:tabs>
        <w:rPr>
          <w:noProof/>
        </w:rPr>
      </w:pPr>
      <w:hyperlink w:anchor="_Toc148108945" w:history="1">
        <w:r w:rsidR="00983342" w:rsidRPr="00014EA7">
          <w:rPr>
            <w:rStyle w:val="Hyperlink"/>
            <w:noProof/>
          </w:rPr>
          <w:t>2)</w:t>
        </w:r>
        <w:r w:rsidR="00983342">
          <w:rPr>
            <w:noProof/>
          </w:rPr>
          <w:tab/>
        </w:r>
        <w:r w:rsidR="00983342" w:rsidRPr="00014EA7">
          <w:rPr>
            <w:rStyle w:val="Hyperlink"/>
            <w:noProof/>
          </w:rPr>
          <w:t>PIHALA</w:t>
        </w:r>
        <w:r w:rsidR="00983342">
          <w:rPr>
            <w:noProof/>
            <w:webHidden/>
          </w:rPr>
          <w:tab/>
        </w:r>
        <w:r w:rsidR="00983342">
          <w:rPr>
            <w:noProof/>
            <w:webHidden/>
          </w:rPr>
          <w:fldChar w:fldCharType="begin"/>
        </w:r>
        <w:r w:rsidR="00983342">
          <w:rPr>
            <w:noProof/>
            <w:webHidden/>
          </w:rPr>
          <w:instrText xml:space="preserve"> PAGEREF _Toc148108945 \h </w:instrText>
        </w:r>
        <w:r w:rsidR="00983342">
          <w:rPr>
            <w:noProof/>
            <w:webHidden/>
          </w:rPr>
        </w:r>
        <w:r w:rsidR="00983342">
          <w:rPr>
            <w:noProof/>
            <w:webHidden/>
          </w:rPr>
          <w:fldChar w:fldCharType="separate"/>
        </w:r>
        <w:r w:rsidR="00EF3193">
          <w:rPr>
            <w:noProof/>
            <w:webHidden/>
          </w:rPr>
          <w:t>4</w:t>
        </w:r>
        <w:r w:rsidR="00983342">
          <w:rPr>
            <w:noProof/>
            <w:webHidden/>
          </w:rPr>
          <w:fldChar w:fldCharType="end"/>
        </w:r>
      </w:hyperlink>
    </w:p>
    <w:p w14:paraId="2F331A13" w14:textId="77777777" w:rsidR="00983342" w:rsidRDefault="00E96FFB">
      <w:pPr>
        <w:pStyle w:val="TOC3"/>
        <w:tabs>
          <w:tab w:val="left" w:pos="960"/>
          <w:tab w:val="right" w:leader="dot" w:pos="9062"/>
        </w:tabs>
        <w:rPr>
          <w:noProof/>
        </w:rPr>
      </w:pPr>
      <w:hyperlink w:anchor="_Toc148108946" w:history="1">
        <w:r w:rsidR="00983342" w:rsidRPr="00014EA7">
          <w:rPr>
            <w:rStyle w:val="Hyperlink"/>
            <w:noProof/>
          </w:rPr>
          <w:t>3)</w:t>
        </w:r>
        <w:r w:rsidR="00983342">
          <w:rPr>
            <w:noProof/>
          </w:rPr>
          <w:tab/>
        </w:r>
        <w:r w:rsidR="00983342" w:rsidRPr="00014EA7">
          <w:rPr>
            <w:rStyle w:val="Hyperlink"/>
            <w:noProof/>
          </w:rPr>
          <w:t>TOLKALA</w:t>
        </w:r>
        <w:r w:rsidR="00983342">
          <w:rPr>
            <w:noProof/>
            <w:webHidden/>
          </w:rPr>
          <w:tab/>
        </w:r>
        <w:r w:rsidR="00983342">
          <w:rPr>
            <w:noProof/>
            <w:webHidden/>
          </w:rPr>
          <w:fldChar w:fldCharType="begin"/>
        </w:r>
        <w:r w:rsidR="00983342">
          <w:rPr>
            <w:noProof/>
            <w:webHidden/>
          </w:rPr>
          <w:instrText xml:space="preserve"> PAGEREF _Toc148108946 \h </w:instrText>
        </w:r>
        <w:r w:rsidR="00983342">
          <w:rPr>
            <w:noProof/>
            <w:webHidden/>
          </w:rPr>
        </w:r>
        <w:r w:rsidR="00983342">
          <w:rPr>
            <w:noProof/>
            <w:webHidden/>
          </w:rPr>
          <w:fldChar w:fldCharType="separate"/>
        </w:r>
        <w:r w:rsidR="00EF3193">
          <w:rPr>
            <w:noProof/>
            <w:webHidden/>
          </w:rPr>
          <w:t>4</w:t>
        </w:r>
        <w:r w:rsidR="00983342">
          <w:rPr>
            <w:noProof/>
            <w:webHidden/>
          </w:rPr>
          <w:fldChar w:fldCharType="end"/>
        </w:r>
      </w:hyperlink>
    </w:p>
    <w:p w14:paraId="567C23B1" w14:textId="77777777" w:rsidR="00983342" w:rsidRDefault="00E96FFB">
      <w:pPr>
        <w:pStyle w:val="TOC3"/>
        <w:tabs>
          <w:tab w:val="left" w:pos="960"/>
          <w:tab w:val="right" w:leader="dot" w:pos="9062"/>
        </w:tabs>
        <w:rPr>
          <w:noProof/>
        </w:rPr>
      </w:pPr>
      <w:hyperlink w:anchor="_Toc148108947" w:history="1">
        <w:r w:rsidR="00983342" w:rsidRPr="00014EA7">
          <w:rPr>
            <w:rStyle w:val="Hyperlink"/>
            <w:noProof/>
          </w:rPr>
          <w:t>4)</w:t>
        </w:r>
        <w:r w:rsidR="00983342">
          <w:rPr>
            <w:noProof/>
          </w:rPr>
          <w:tab/>
        </w:r>
        <w:r w:rsidR="00983342" w:rsidRPr="00014EA7">
          <w:rPr>
            <w:rStyle w:val="Hyperlink"/>
            <w:noProof/>
          </w:rPr>
          <w:t>OSTALA GLASBILA</w:t>
        </w:r>
        <w:r w:rsidR="00983342">
          <w:rPr>
            <w:noProof/>
            <w:webHidden/>
          </w:rPr>
          <w:tab/>
        </w:r>
        <w:r w:rsidR="00983342">
          <w:rPr>
            <w:noProof/>
            <w:webHidden/>
          </w:rPr>
          <w:fldChar w:fldCharType="begin"/>
        </w:r>
        <w:r w:rsidR="00983342">
          <w:rPr>
            <w:noProof/>
            <w:webHidden/>
          </w:rPr>
          <w:instrText xml:space="preserve"> PAGEREF _Toc148108947 \h </w:instrText>
        </w:r>
        <w:r w:rsidR="00983342">
          <w:rPr>
            <w:noProof/>
            <w:webHidden/>
          </w:rPr>
        </w:r>
        <w:r w:rsidR="00983342">
          <w:rPr>
            <w:noProof/>
            <w:webHidden/>
          </w:rPr>
          <w:fldChar w:fldCharType="separate"/>
        </w:r>
        <w:r w:rsidR="00EF3193">
          <w:rPr>
            <w:noProof/>
            <w:webHidden/>
          </w:rPr>
          <w:t>4</w:t>
        </w:r>
        <w:r w:rsidR="00983342">
          <w:rPr>
            <w:noProof/>
            <w:webHidden/>
          </w:rPr>
          <w:fldChar w:fldCharType="end"/>
        </w:r>
      </w:hyperlink>
    </w:p>
    <w:p w14:paraId="73722081" w14:textId="77777777" w:rsidR="00983342" w:rsidRDefault="00E96FFB">
      <w:pPr>
        <w:pStyle w:val="TOC1"/>
        <w:tabs>
          <w:tab w:val="left" w:pos="480"/>
          <w:tab w:val="right" w:leader="dot" w:pos="9062"/>
        </w:tabs>
        <w:rPr>
          <w:noProof/>
        </w:rPr>
      </w:pPr>
      <w:hyperlink w:anchor="_Toc148108948" w:history="1">
        <w:r w:rsidR="00983342" w:rsidRPr="00014EA7">
          <w:rPr>
            <w:rStyle w:val="Hyperlink"/>
            <w:noProof/>
          </w:rPr>
          <w:t>3)</w:t>
        </w:r>
        <w:r w:rsidR="00983342">
          <w:rPr>
            <w:noProof/>
          </w:rPr>
          <w:tab/>
        </w:r>
        <w:r w:rsidR="00983342" w:rsidRPr="00014EA7">
          <w:rPr>
            <w:rStyle w:val="Hyperlink"/>
            <w:noProof/>
          </w:rPr>
          <w:t>TONOVSKI NAČINI V ANTIČNI GRČIJI</w:t>
        </w:r>
        <w:r w:rsidR="00983342">
          <w:rPr>
            <w:noProof/>
            <w:webHidden/>
          </w:rPr>
          <w:tab/>
        </w:r>
        <w:r w:rsidR="00983342">
          <w:rPr>
            <w:noProof/>
            <w:webHidden/>
          </w:rPr>
          <w:fldChar w:fldCharType="begin"/>
        </w:r>
        <w:r w:rsidR="00983342">
          <w:rPr>
            <w:noProof/>
            <w:webHidden/>
          </w:rPr>
          <w:instrText xml:space="preserve"> PAGEREF _Toc148108948 \h </w:instrText>
        </w:r>
        <w:r w:rsidR="00983342">
          <w:rPr>
            <w:noProof/>
            <w:webHidden/>
          </w:rPr>
        </w:r>
        <w:r w:rsidR="00983342">
          <w:rPr>
            <w:noProof/>
            <w:webHidden/>
          </w:rPr>
          <w:fldChar w:fldCharType="separate"/>
        </w:r>
        <w:r w:rsidR="00EF3193">
          <w:rPr>
            <w:noProof/>
            <w:webHidden/>
          </w:rPr>
          <w:t>5</w:t>
        </w:r>
        <w:r w:rsidR="00983342">
          <w:rPr>
            <w:noProof/>
            <w:webHidden/>
          </w:rPr>
          <w:fldChar w:fldCharType="end"/>
        </w:r>
      </w:hyperlink>
    </w:p>
    <w:p w14:paraId="7C55E195" w14:textId="77777777" w:rsidR="00983342" w:rsidRDefault="00E96FFB">
      <w:pPr>
        <w:pStyle w:val="TOC1"/>
        <w:tabs>
          <w:tab w:val="left" w:pos="480"/>
          <w:tab w:val="right" w:leader="dot" w:pos="9062"/>
        </w:tabs>
        <w:rPr>
          <w:noProof/>
        </w:rPr>
      </w:pPr>
      <w:hyperlink w:anchor="_Toc148108949" w:history="1">
        <w:r w:rsidR="00983342" w:rsidRPr="00014EA7">
          <w:rPr>
            <w:rStyle w:val="Hyperlink"/>
            <w:noProof/>
          </w:rPr>
          <w:t>4)</w:t>
        </w:r>
        <w:r w:rsidR="00983342">
          <w:rPr>
            <w:noProof/>
          </w:rPr>
          <w:tab/>
        </w:r>
        <w:r w:rsidR="00983342" w:rsidRPr="00014EA7">
          <w:rPr>
            <w:rStyle w:val="Hyperlink"/>
            <w:noProof/>
          </w:rPr>
          <w:t>ANTIČNO GRŠKO RAZUMEVANJE GLASBE</w:t>
        </w:r>
        <w:r w:rsidR="00983342">
          <w:rPr>
            <w:noProof/>
            <w:webHidden/>
          </w:rPr>
          <w:tab/>
        </w:r>
        <w:r w:rsidR="00983342">
          <w:rPr>
            <w:noProof/>
            <w:webHidden/>
          </w:rPr>
          <w:fldChar w:fldCharType="begin"/>
        </w:r>
        <w:r w:rsidR="00983342">
          <w:rPr>
            <w:noProof/>
            <w:webHidden/>
          </w:rPr>
          <w:instrText xml:space="preserve"> PAGEREF _Toc148108949 \h </w:instrText>
        </w:r>
        <w:r w:rsidR="00983342">
          <w:rPr>
            <w:noProof/>
            <w:webHidden/>
          </w:rPr>
        </w:r>
        <w:r w:rsidR="00983342">
          <w:rPr>
            <w:noProof/>
            <w:webHidden/>
          </w:rPr>
          <w:fldChar w:fldCharType="separate"/>
        </w:r>
        <w:r w:rsidR="00EF3193">
          <w:rPr>
            <w:noProof/>
            <w:webHidden/>
          </w:rPr>
          <w:t>6</w:t>
        </w:r>
        <w:r w:rsidR="00983342">
          <w:rPr>
            <w:noProof/>
            <w:webHidden/>
          </w:rPr>
          <w:fldChar w:fldCharType="end"/>
        </w:r>
      </w:hyperlink>
    </w:p>
    <w:p w14:paraId="05BC008D" w14:textId="77777777" w:rsidR="00983342" w:rsidRDefault="00E96FFB">
      <w:pPr>
        <w:pStyle w:val="TOC1"/>
        <w:tabs>
          <w:tab w:val="right" w:leader="dot" w:pos="9062"/>
        </w:tabs>
        <w:rPr>
          <w:noProof/>
        </w:rPr>
      </w:pPr>
      <w:hyperlink w:anchor="_Toc148108950" w:history="1">
        <w:r w:rsidR="00983342" w:rsidRPr="00014EA7">
          <w:rPr>
            <w:rStyle w:val="Hyperlink"/>
            <w:noProof/>
          </w:rPr>
          <w:t>ZAKLJUČEK</w:t>
        </w:r>
        <w:r w:rsidR="00983342">
          <w:rPr>
            <w:noProof/>
            <w:webHidden/>
          </w:rPr>
          <w:tab/>
        </w:r>
        <w:r w:rsidR="00983342">
          <w:rPr>
            <w:noProof/>
            <w:webHidden/>
          </w:rPr>
          <w:fldChar w:fldCharType="begin"/>
        </w:r>
        <w:r w:rsidR="00983342">
          <w:rPr>
            <w:noProof/>
            <w:webHidden/>
          </w:rPr>
          <w:instrText xml:space="preserve"> PAGEREF _Toc148108950 \h </w:instrText>
        </w:r>
        <w:r w:rsidR="00983342">
          <w:rPr>
            <w:noProof/>
            <w:webHidden/>
          </w:rPr>
        </w:r>
        <w:r w:rsidR="00983342">
          <w:rPr>
            <w:noProof/>
            <w:webHidden/>
          </w:rPr>
          <w:fldChar w:fldCharType="separate"/>
        </w:r>
        <w:r w:rsidR="00EF3193">
          <w:rPr>
            <w:noProof/>
            <w:webHidden/>
          </w:rPr>
          <w:t>7</w:t>
        </w:r>
        <w:r w:rsidR="00983342">
          <w:rPr>
            <w:noProof/>
            <w:webHidden/>
          </w:rPr>
          <w:fldChar w:fldCharType="end"/>
        </w:r>
      </w:hyperlink>
    </w:p>
    <w:p w14:paraId="186DD899" w14:textId="77777777" w:rsidR="00983342" w:rsidRDefault="00E96FFB">
      <w:pPr>
        <w:pStyle w:val="TOC1"/>
        <w:tabs>
          <w:tab w:val="right" w:leader="dot" w:pos="9062"/>
        </w:tabs>
        <w:rPr>
          <w:noProof/>
        </w:rPr>
      </w:pPr>
      <w:hyperlink w:anchor="_Toc148108951" w:history="1">
        <w:r w:rsidR="00983342" w:rsidRPr="00014EA7">
          <w:rPr>
            <w:rStyle w:val="Hyperlink"/>
            <w:noProof/>
          </w:rPr>
          <w:t>LITERATURA IN VIRI:</w:t>
        </w:r>
        <w:r w:rsidR="00983342">
          <w:rPr>
            <w:noProof/>
            <w:webHidden/>
          </w:rPr>
          <w:tab/>
        </w:r>
        <w:r w:rsidR="00983342">
          <w:rPr>
            <w:noProof/>
            <w:webHidden/>
          </w:rPr>
          <w:fldChar w:fldCharType="begin"/>
        </w:r>
        <w:r w:rsidR="00983342">
          <w:rPr>
            <w:noProof/>
            <w:webHidden/>
          </w:rPr>
          <w:instrText xml:space="preserve"> PAGEREF _Toc148108951 \h </w:instrText>
        </w:r>
        <w:r w:rsidR="00983342">
          <w:rPr>
            <w:noProof/>
            <w:webHidden/>
          </w:rPr>
        </w:r>
        <w:r w:rsidR="00983342">
          <w:rPr>
            <w:noProof/>
            <w:webHidden/>
          </w:rPr>
          <w:fldChar w:fldCharType="separate"/>
        </w:r>
        <w:r w:rsidR="00EF3193">
          <w:rPr>
            <w:noProof/>
            <w:webHidden/>
          </w:rPr>
          <w:t>8</w:t>
        </w:r>
        <w:r w:rsidR="00983342">
          <w:rPr>
            <w:noProof/>
            <w:webHidden/>
          </w:rPr>
          <w:fldChar w:fldCharType="end"/>
        </w:r>
      </w:hyperlink>
    </w:p>
    <w:p w14:paraId="491B21F9" w14:textId="77777777" w:rsidR="00552A6F" w:rsidRDefault="00983342" w:rsidP="00D11975">
      <w:pPr>
        <w:pStyle w:val="Title"/>
        <w:ind w:left="720" w:hanging="360"/>
      </w:pPr>
      <w:r>
        <w:fldChar w:fldCharType="end"/>
      </w:r>
    </w:p>
    <w:p w14:paraId="30F336BC" w14:textId="77777777" w:rsidR="00D11975" w:rsidRDefault="00D11975" w:rsidP="00C0480F">
      <w:pPr>
        <w:rPr>
          <w:b/>
          <w:sz w:val="32"/>
          <w:szCs w:val="32"/>
        </w:rPr>
      </w:pPr>
    </w:p>
    <w:p w14:paraId="7D8785A3" w14:textId="77777777" w:rsidR="00D11975" w:rsidRDefault="00D11975" w:rsidP="00C0480F">
      <w:pPr>
        <w:rPr>
          <w:b/>
          <w:sz w:val="32"/>
          <w:szCs w:val="32"/>
        </w:rPr>
      </w:pPr>
    </w:p>
    <w:p w14:paraId="531EB905" w14:textId="77777777" w:rsidR="00D11975" w:rsidRDefault="00D11975" w:rsidP="00C0480F">
      <w:pPr>
        <w:rPr>
          <w:b/>
          <w:sz w:val="32"/>
          <w:szCs w:val="32"/>
        </w:rPr>
      </w:pPr>
    </w:p>
    <w:p w14:paraId="5CACE9EE" w14:textId="77777777" w:rsidR="00D11975" w:rsidRDefault="00D11975" w:rsidP="00C0480F">
      <w:pPr>
        <w:rPr>
          <w:b/>
          <w:sz w:val="32"/>
          <w:szCs w:val="32"/>
        </w:rPr>
      </w:pPr>
    </w:p>
    <w:p w14:paraId="709725A0" w14:textId="77777777" w:rsidR="00D11975" w:rsidRDefault="00D11975" w:rsidP="00C0480F">
      <w:pPr>
        <w:rPr>
          <w:b/>
          <w:sz w:val="32"/>
          <w:szCs w:val="32"/>
        </w:rPr>
      </w:pPr>
    </w:p>
    <w:p w14:paraId="718B66FB" w14:textId="77777777" w:rsidR="00D11975" w:rsidRDefault="00D11975" w:rsidP="00C0480F">
      <w:pPr>
        <w:rPr>
          <w:b/>
          <w:sz w:val="32"/>
          <w:szCs w:val="32"/>
        </w:rPr>
      </w:pPr>
    </w:p>
    <w:p w14:paraId="0BFA8EC4" w14:textId="77777777" w:rsidR="00D11975" w:rsidRDefault="00D11975" w:rsidP="00C0480F">
      <w:pPr>
        <w:rPr>
          <w:b/>
          <w:sz w:val="32"/>
          <w:szCs w:val="32"/>
        </w:rPr>
      </w:pPr>
    </w:p>
    <w:p w14:paraId="2643B81E" w14:textId="77777777" w:rsidR="00D11975" w:rsidRDefault="00D11975" w:rsidP="00C0480F">
      <w:pPr>
        <w:rPr>
          <w:b/>
          <w:sz w:val="32"/>
          <w:szCs w:val="32"/>
        </w:rPr>
      </w:pPr>
    </w:p>
    <w:p w14:paraId="0EFB123F" w14:textId="77777777" w:rsidR="00D11975" w:rsidRDefault="00D11975" w:rsidP="00C0480F">
      <w:pPr>
        <w:rPr>
          <w:b/>
          <w:sz w:val="32"/>
          <w:szCs w:val="32"/>
        </w:rPr>
      </w:pPr>
    </w:p>
    <w:p w14:paraId="50F7A8F8" w14:textId="77777777" w:rsidR="00D11975" w:rsidRDefault="00D11975" w:rsidP="00C0480F">
      <w:pPr>
        <w:rPr>
          <w:b/>
          <w:sz w:val="32"/>
          <w:szCs w:val="32"/>
        </w:rPr>
      </w:pPr>
    </w:p>
    <w:p w14:paraId="481A00C5" w14:textId="77777777" w:rsidR="00D11975" w:rsidRDefault="00D11975" w:rsidP="00C0480F">
      <w:pPr>
        <w:rPr>
          <w:b/>
          <w:sz w:val="32"/>
          <w:szCs w:val="32"/>
        </w:rPr>
      </w:pPr>
    </w:p>
    <w:p w14:paraId="289C54C4" w14:textId="77777777" w:rsidR="00D11975" w:rsidRDefault="00D11975" w:rsidP="00C0480F">
      <w:pPr>
        <w:rPr>
          <w:b/>
          <w:sz w:val="32"/>
          <w:szCs w:val="32"/>
        </w:rPr>
      </w:pPr>
    </w:p>
    <w:p w14:paraId="106CBCD2" w14:textId="77777777" w:rsidR="00D11975" w:rsidRDefault="00D11975" w:rsidP="00C0480F">
      <w:pPr>
        <w:rPr>
          <w:b/>
          <w:sz w:val="32"/>
          <w:szCs w:val="32"/>
        </w:rPr>
      </w:pPr>
    </w:p>
    <w:p w14:paraId="3694810F" w14:textId="77777777" w:rsidR="00D11975" w:rsidRDefault="00D11975" w:rsidP="00C0480F">
      <w:pPr>
        <w:rPr>
          <w:b/>
          <w:sz w:val="32"/>
          <w:szCs w:val="32"/>
        </w:rPr>
      </w:pPr>
    </w:p>
    <w:p w14:paraId="7A27DBD6" w14:textId="77777777" w:rsidR="00D11975" w:rsidRDefault="00D11975" w:rsidP="00C0480F">
      <w:pPr>
        <w:rPr>
          <w:b/>
          <w:sz w:val="32"/>
          <w:szCs w:val="32"/>
        </w:rPr>
      </w:pPr>
    </w:p>
    <w:p w14:paraId="66299434" w14:textId="77777777" w:rsidR="00D11975" w:rsidRDefault="00D11975" w:rsidP="00C0480F">
      <w:pPr>
        <w:rPr>
          <w:b/>
          <w:sz w:val="32"/>
          <w:szCs w:val="32"/>
        </w:rPr>
      </w:pPr>
    </w:p>
    <w:p w14:paraId="64278BA5" w14:textId="77777777" w:rsidR="00D11975" w:rsidRDefault="00D11975" w:rsidP="00C0480F">
      <w:pPr>
        <w:rPr>
          <w:b/>
          <w:sz w:val="32"/>
          <w:szCs w:val="32"/>
        </w:rPr>
      </w:pPr>
    </w:p>
    <w:p w14:paraId="5C252357" w14:textId="77777777" w:rsidR="00D11975" w:rsidRDefault="00D11975" w:rsidP="00C0480F">
      <w:pPr>
        <w:rPr>
          <w:b/>
          <w:sz w:val="32"/>
          <w:szCs w:val="32"/>
        </w:rPr>
      </w:pPr>
    </w:p>
    <w:p w14:paraId="17C997C0" w14:textId="77777777" w:rsidR="00D11975" w:rsidRDefault="00D11975" w:rsidP="00C0480F">
      <w:pPr>
        <w:rPr>
          <w:b/>
          <w:sz w:val="32"/>
          <w:szCs w:val="32"/>
        </w:rPr>
      </w:pPr>
    </w:p>
    <w:p w14:paraId="2BCF5DBE" w14:textId="77777777" w:rsidR="00D11975" w:rsidRDefault="00D11975" w:rsidP="00C0480F">
      <w:pPr>
        <w:rPr>
          <w:b/>
          <w:sz w:val="32"/>
          <w:szCs w:val="32"/>
        </w:rPr>
      </w:pPr>
    </w:p>
    <w:p w14:paraId="4D4C1651" w14:textId="77777777" w:rsidR="00D11975" w:rsidRDefault="00D11975" w:rsidP="00C0480F">
      <w:pPr>
        <w:rPr>
          <w:b/>
          <w:sz w:val="32"/>
          <w:szCs w:val="32"/>
        </w:rPr>
      </w:pPr>
    </w:p>
    <w:p w14:paraId="7B010886" w14:textId="77777777" w:rsidR="00D11975" w:rsidRDefault="00D11975" w:rsidP="00C0480F">
      <w:pPr>
        <w:rPr>
          <w:b/>
          <w:sz w:val="32"/>
          <w:szCs w:val="32"/>
        </w:rPr>
      </w:pPr>
    </w:p>
    <w:p w14:paraId="71B0FA7B" w14:textId="77777777" w:rsidR="00D11975" w:rsidRDefault="00D11975" w:rsidP="00C0480F">
      <w:pPr>
        <w:rPr>
          <w:b/>
          <w:sz w:val="32"/>
          <w:szCs w:val="32"/>
        </w:rPr>
      </w:pPr>
    </w:p>
    <w:p w14:paraId="2D863FFD" w14:textId="77777777" w:rsidR="00D11975" w:rsidRDefault="00D11975" w:rsidP="00C0480F">
      <w:pPr>
        <w:rPr>
          <w:b/>
          <w:sz w:val="32"/>
          <w:szCs w:val="32"/>
        </w:rPr>
      </w:pPr>
    </w:p>
    <w:p w14:paraId="125197C4" w14:textId="77777777" w:rsidR="00D11975" w:rsidRDefault="00D11975" w:rsidP="00C0480F">
      <w:pPr>
        <w:rPr>
          <w:b/>
          <w:sz w:val="32"/>
          <w:szCs w:val="32"/>
        </w:rPr>
      </w:pPr>
    </w:p>
    <w:p w14:paraId="5F37FF49" w14:textId="77777777" w:rsidR="00D11975" w:rsidRDefault="00D11975" w:rsidP="00C0480F">
      <w:pPr>
        <w:rPr>
          <w:b/>
          <w:sz w:val="32"/>
          <w:szCs w:val="32"/>
        </w:rPr>
      </w:pPr>
    </w:p>
    <w:p w14:paraId="02497F7F" w14:textId="77777777" w:rsidR="00D11975" w:rsidRDefault="00D11975" w:rsidP="00C0480F">
      <w:pPr>
        <w:rPr>
          <w:b/>
          <w:sz w:val="32"/>
          <w:szCs w:val="32"/>
        </w:rPr>
      </w:pPr>
    </w:p>
    <w:p w14:paraId="58ACD4CC" w14:textId="77777777" w:rsidR="00D11975" w:rsidRDefault="00D11975" w:rsidP="00C0480F">
      <w:pPr>
        <w:rPr>
          <w:b/>
          <w:sz w:val="32"/>
          <w:szCs w:val="32"/>
        </w:rPr>
      </w:pPr>
    </w:p>
    <w:p w14:paraId="796C6FA6" w14:textId="77777777" w:rsidR="003471D5" w:rsidRPr="00C0480F" w:rsidRDefault="003471D5" w:rsidP="00FA07E0">
      <w:pPr>
        <w:pStyle w:val="Title"/>
      </w:pPr>
      <w:bookmarkStart w:id="1" w:name="_Toc148108941"/>
      <w:r w:rsidRPr="00C0480F">
        <w:t>UVOD</w:t>
      </w:r>
      <w:bookmarkEnd w:id="1"/>
    </w:p>
    <w:p w14:paraId="50042678" w14:textId="77777777" w:rsidR="003471D5" w:rsidRPr="00703066" w:rsidRDefault="003471D5" w:rsidP="003471D5"/>
    <w:p w14:paraId="4A44AA7A" w14:textId="77777777" w:rsidR="004A265B" w:rsidRDefault="003471D5" w:rsidP="00930EB4">
      <w:pPr>
        <w:jc w:val="both"/>
      </w:pPr>
      <w:r w:rsidRPr="00703066">
        <w:t xml:space="preserve">V referatu z naslovom </w:t>
      </w:r>
      <w:r w:rsidR="000914DC" w:rsidRPr="00703066">
        <w:t>razlike med antično in moderno</w:t>
      </w:r>
      <w:r w:rsidR="000245CD" w:rsidRPr="00703066">
        <w:t xml:space="preserve"> glasbo</w:t>
      </w:r>
      <w:r w:rsidRPr="00703066">
        <w:t xml:space="preserve"> bom </w:t>
      </w:r>
      <w:r w:rsidR="000914DC" w:rsidRPr="00703066">
        <w:t>p</w:t>
      </w:r>
      <w:r w:rsidRPr="00703066">
        <w:t>redstavil razlike med glasbo</w:t>
      </w:r>
      <w:r w:rsidR="000914DC" w:rsidRPr="00703066">
        <w:t xml:space="preserve">, </w:t>
      </w:r>
      <w:r w:rsidR="000245CD" w:rsidRPr="00703066">
        <w:t>glasbili</w:t>
      </w:r>
      <w:r w:rsidR="000914DC" w:rsidRPr="00703066">
        <w:t>, tonovsk</w:t>
      </w:r>
      <w:r w:rsidR="000245CD" w:rsidRPr="00703066">
        <w:t>imi</w:t>
      </w:r>
      <w:r w:rsidR="000914DC" w:rsidRPr="00703066">
        <w:t xml:space="preserve"> način</w:t>
      </w:r>
      <w:r w:rsidR="000245CD" w:rsidRPr="00703066">
        <w:t>i</w:t>
      </w:r>
      <w:r w:rsidR="000914DC" w:rsidRPr="00703066">
        <w:t xml:space="preserve"> </w:t>
      </w:r>
      <w:r w:rsidRPr="00703066">
        <w:t>in razumevanjem glasbe danes in nekoč.</w:t>
      </w:r>
      <w:r w:rsidR="004A265B" w:rsidRPr="00703066">
        <w:t xml:space="preserve"> Za to temo sem se odločil, ker se mi je zdela zelo zanimiva. Skušal bom odgovoriti na vprašanja: kakšna glasbila so uporabljali v antiki, ali so podobna današnjim, kako so glasbo dojemali in kje so jo uporabljali,</w:t>
      </w:r>
      <w:r w:rsidR="000914DC" w:rsidRPr="00703066">
        <w:t xml:space="preserve"> …</w:t>
      </w:r>
      <w:r w:rsidR="004A265B" w:rsidRPr="00703066">
        <w:t xml:space="preserve"> </w:t>
      </w:r>
      <w:r w:rsidR="00821FEA" w:rsidRPr="00703066">
        <w:t xml:space="preserve">Za primerjavo z moderno glasbo sem se odločil predvsem zato ker je večini bolj poznana kot </w:t>
      </w:r>
      <w:r w:rsidR="000245CD" w:rsidRPr="00703066">
        <w:t>klasična</w:t>
      </w:r>
      <w:r w:rsidR="00821FEA" w:rsidRPr="00703066">
        <w:t xml:space="preserve"> glasba.</w:t>
      </w:r>
      <w:r w:rsidR="00703066" w:rsidRPr="00703066">
        <w:t xml:space="preserve"> Nekatere razlike so vidne že na pr</w:t>
      </w:r>
      <w:r w:rsidR="00930EB4">
        <w:t>v</w:t>
      </w:r>
      <w:r w:rsidR="00703066" w:rsidRPr="00703066">
        <w:t>i pogled saj</w:t>
      </w:r>
      <w:r w:rsidR="00703066">
        <w:t xml:space="preserve"> v</w:t>
      </w:r>
      <w:r w:rsidR="00703066" w:rsidRPr="00703066">
        <w:t xml:space="preserve"> antiki ni bila tehnologija tako napredna in niso mogli ustvarjat</w:t>
      </w:r>
      <w:r w:rsidR="00703066">
        <w:t>i</w:t>
      </w:r>
      <w:r w:rsidR="00703066" w:rsidRPr="00703066">
        <w:t xml:space="preserve"> računalniške glasbe. Prav zaradi tega pa nam je razumevanje antične glasbe toliko težj</w:t>
      </w:r>
      <w:r w:rsidR="00703066">
        <w:t>e</w:t>
      </w:r>
      <w:r w:rsidR="00703066" w:rsidRPr="00703066">
        <w:t xml:space="preserve">. Moja naloga pa je, da podrobneje raziščem tudi na prvi pogled nevidne razlike. Raziskovanja </w:t>
      </w:r>
      <w:r w:rsidR="00D234D2">
        <w:t>sem</w:t>
      </w:r>
      <w:r w:rsidR="00930EB4">
        <w:t xml:space="preserve"> se</w:t>
      </w:r>
      <w:r w:rsidR="00703066" w:rsidRPr="00703066">
        <w:t xml:space="preserve"> lotil tako</w:t>
      </w:r>
      <w:r w:rsidR="00703066">
        <w:t>,</w:t>
      </w:r>
      <w:r w:rsidR="00703066" w:rsidRPr="00703066">
        <w:t xml:space="preserve"> da </w:t>
      </w:r>
      <w:r w:rsidR="00D234D2">
        <w:t>sem</w:t>
      </w:r>
      <w:r w:rsidR="00703066" w:rsidRPr="00703066">
        <w:t xml:space="preserve"> vso dobljeno literaturo podrobno obdelal nato pa </w:t>
      </w:r>
      <w:r w:rsidR="00D234D2">
        <w:t>sem</w:t>
      </w:r>
      <w:r w:rsidR="00703066" w:rsidRPr="00703066">
        <w:t xml:space="preserve"> iz nje izluščil skrivnosti antične glasbe in jih primerjal z lastnostmi moderne glasbe</w:t>
      </w:r>
      <w:r w:rsidR="00552A6F">
        <w:t>.</w:t>
      </w:r>
    </w:p>
    <w:p w14:paraId="474CDED7" w14:textId="77777777" w:rsidR="00552A6F" w:rsidRDefault="00552A6F" w:rsidP="00930EB4">
      <w:pPr>
        <w:jc w:val="both"/>
      </w:pPr>
    </w:p>
    <w:p w14:paraId="6B0DB3BF" w14:textId="77777777" w:rsidR="00552A6F" w:rsidRDefault="00552A6F" w:rsidP="00930EB4">
      <w:pPr>
        <w:jc w:val="both"/>
      </w:pPr>
    </w:p>
    <w:p w14:paraId="07B597D5" w14:textId="77777777" w:rsidR="00552A6F" w:rsidRDefault="00552A6F" w:rsidP="00930EB4">
      <w:pPr>
        <w:jc w:val="both"/>
      </w:pPr>
    </w:p>
    <w:p w14:paraId="5C8E7A27" w14:textId="77777777" w:rsidR="00552A6F" w:rsidRDefault="00552A6F" w:rsidP="00930EB4">
      <w:pPr>
        <w:jc w:val="both"/>
      </w:pPr>
    </w:p>
    <w:p w14:paraId="60F117B6" w14:textId="77777777" w:rsidR="00552A6F" w:rsidRDefault="00552A6F" w:rsidP="00930EB4">
      <w:pPr>
        <w:jc w:val="both"/>
      </w:pPr>
    </w:p>
    <w:p w14:paraId="1C279063" w14:textId="77777777" w:rsidR="00552A6F" w:rsidRDefault="00552A6F" w:rsidP="00930EB4">
      <w:pPr>
        <w:jc w:val="both"/>
      </w:pPr>
    </w:p>
    <w:p w14:paraId="34DAF5B1" w14:textId="77777777" w:rsidR="00552A6F" w:rsidRDefault="00552A6F" w:rsidP="00930EB4">
      <w:pPr>
        <w:jc w:val="both"/>
      </w:pPr>
    </w:p>
    <w:p w14:paraId="4F1044F7" w14:textId="77777777" w:rsidR="00552A6F" w:rsidRDefault="00E96FFB" w:rsidP="00930EB4">
      <w:pPr>
        <w:jc w:val="both"/>
      </w:pPr>
      <w:r>
        <w:pict w14:anchorId="6B5E0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10.75pt">
            <v:imagedata r:id="rId7" o:title="contorni1"/>
          </v:shape>
        </w:pict>
      </w:r>
    </w:p>
    <w:p w14:paraId="3E32A460" w14:textId="77777777" w:rsidR="00EF3193" w:rsidRDefault="00EF3193" w:rsidP="00930EB4">
      <w:pPr>
        <w:jc w:val="both"/>
      </w:pPr>
      <w:r>
        <w:t>Slika 1: Kovanec na katerem lahko</w:t>
      </w:r>
    </w:p>
    <w:p w14:paraId="37D8DF40" w14:textId="77777777" w:rsidR="00EF3193" w:rsidRDefault="00EF3193" w:rsidP="00EF3193">
      <w:pPr>
        <w:ind w:firstLine="708"/>
        <w:jc w:val="both"/>
      </w:pPr>
      <w:r>
        <w:t xml:space="preserve">  vidimo grške orgle.</w:t>
      </w:r>
    </w:p>
    <w:p w14:paraId="15F97511" w14:textId="77777777" w:rsidR="00552A6F" w:rsidRDefault="00552A6F" w:rsidP="00930EB4">
      <w:pPr>
        <w:jc w:val="both"/>
      </w:pPr>
    </w:p>
    <w:p w14:paraId="1E0CC659" w14:textId="77777777" w:rsidR="00552A6F" w:rsidRDefault="00552A6F" w:rsidP="00930EB4">
      <w:pPr>
        <w:jc w:val="both"/>
      </w:pPr>
    </w:p>
    <w:p w14:paraId="6B220E82" w14:textId="77777777" w:rsidR="00552A6F" w:rsidRDefault="00552A6F" w:rsidP="00930EB4">
      <w:pPr>
        <w:jc w:val="both"/>
      </w:pPr>
    </w:p>
    <w:p w14:paraId="14938AB0" w14:textId="77777777" w:rsidR="00552A6F" w:rsidRDefault="00552A6F" w:rsidP="00930EB4">
      <w:pPr>
        <w:jc w:val="both"/>
      </w:pPr>
    </w:p>
    <w:p w14:paraId="7B3C4658" w14:textId="77777777" w:rsidR="00552A6F" w:rsidRDefault="00552A6F" w:rsidP="00930EB4">
      <w:pPr>
        <w:jc w:val="both"/>
      </w:pPr>
    </w:p>
    <w:p w14:paraId="526397F4" w14:textId="77777777" w:rsidR="00552A6F" w:rsidRDefault="00552A6F" w:rsidP="00930EB4">
      <w:pPr>
        <w:jc w:val="both"/>
      </w:pPr>
    </w:p>
    <w:p w14:paraId="51C93A64" w14:textId="77777777" w:rsidR="00552A6F" w:rsidRDefault="00552A6F" w:rsidP="00930EB4">
      <w:pPr>
        <w:jc w:val="both"/>
      </w:pPr>
    </w:p>
    <w:p w14:paraId="2FD1E47F" w14:textId="77777777" w:rsidR="00552A6F" w:rsidRDefault="00552A6F" w:rsidP="00930EB4">
      <w:pPr>
        <w:jc w:val="both"/>
      </w:pPr>
    </w:p>
    <w:p w14:paraId="2237B1A2" w14:textId="77777777" w:rsidR="00D11975" w:rsidRDefault="00D11975" w:rsidP="00D11975">
      <w:pPr>
        <w:pStyle w:val="Footer"/>
      </w:pPr>
      <w:r>
        <w:tab/>
      </w:r>
    </w:p>
    <w:p w14:paraId="4DA650FE" w14:textId="77777777" w:rsidR="00552A6F" w:rsidRPr="00FA07E0" w:rsidRDefault="00552A6F" w:rsidP="00FA07E0">
      <w:pPr>
        <w:pStyle w:val="Heading1"/>
      </w:pPr>
      <w:bookmarkStart w:id="2" w:name="_Toc148108599"/>
      <w:bookmarkStart w:id="3" w:name="_Toc148108942"/>
      <w:r w:rsidRPr="00FA07E0">
        <w:lastRenderedPageBreak/>
        <w:t>GLASBA V ANTIČNI GRČIJI</w:t>
      </w:r>
      <w:bookmarkEnd w:id="2"/>
      <w:bookmarkEnd w:id="3"/>
    </w:p>
    <w:p w14:paraId="007E0282" w14:textId="77777777" w:rsidR="00552A6F" w:rsidRDefault="00552A6F" w:rsidP="00552A6F"/>
    <w:p w14:paraId="7D32EDB8" w14:textId="77777777" w:rsidR="00552A6F" w:rsidRDefault="00552A6F" w:rsidP="00552A6F">
      <w:r>
        <w:t xml:space="preserve">Grki so postavili temelje stroke, ki jo danes imenujemo muzikologija. Raziskovali so v naravi zvočnih pojavov skrite matematične zakone in uredili tone svojih melodij v harmonični sistem, ki je v svoji zaključenosti obvladoval dve tisočletji evropske glasbe. Izumili so natančno notno pisavo, tako da naši naslednjiki lahko razvozlajo zapise ohranjenih glasbenih del. </w:t>
      </w:r>
      <w:r w:rsidR="00F05388">
        <w:t>Iz ideje o grški tragediji kot umetniškem glasbenem delu, se je v renesansi rodila opera. Grški pomen besede musike (umetnost muz) je širši kakor naš pojem, ki smo ga izpeljali iz njega. Prvotno je pomenila musike petje pesmi, pevsko in plesno podajanje verzov. Vpesmi se je kazala enotnost besede, harmonije in ritma. Temelj muzike je pesniška beseda v svoji ritmični in melodični podobi. Glasba v stari Grčiji je daleč od tega, da bi bila sama sebi namen, prepojila je celotno življenje, bila je del družbenih institucij in vsakdanjih navad. V kultnih obredih je imela nalogo, odganjati zlo, glasbila in pesmi so spremljale žrtveno dejanje, procesije, pogrebne slovesnosti in misterije različnih božanstev. Glasba je olajševala delo in športni trening. Poleg funkcije »gružabne glasbe« se je zgodaj razvila tudi » uporabna glasba.«</w:t>
      </w:r>
    </w:p>
    <w:p w14:paraId="25D6AA67" w14:textId="77777777" w:rsidR="00F05388" w:rsidRDefault="00F05388" w:rsidP="00552A6F"/>
    <w:p w14:paraId="3753E87E" w14:textId="77777777" w:rsidR="00F05388" w:rsidRDefault="00F05388" w:rsidP="00552A6F"/>
    <w:p w14:paraId="290AF0A8" w14:textId="77777777" w:rsidR="00F05388" w:rsidRDefault="00F05388" w:rsidP="00552A6F"/>
    <w:p w14:paraId="23BF306E" w14:textId="77777777" w:rsidR="00F05388" w:rsidRDefault="00F05388" w:rsidP="00552A6F"/>
    <w:p w14:paraId="78B1A5CD" w14:textId="77777777" w:rsidR="00F05388" w:rsidRDefault="00E96FFB" w:rsidP="00552A6F">
      <w:r>
        <w:pict w14:anchorId="127AD108">
          <v:shape id="_x0000_i1026" type="#_x0000_t75" style="width:204.75pt;height:5in">
            <v:imagedata r:id="rId8" o:title="LYRE"/>
          </v:shape>
        </w:pict>
      </w:r>
    </w:p>
    <w:p w14:paraId="5232B25E" w14:textId="77777777" w:rsidR="00F05388" w:rsidRDefault="00EF3193" w:rsidP="00552A6F">
      <w:r>
        <w:t>Slika 2: Antična lira</w:t>
      </w:r>
    </w:p>
    <w:p w14:paraId="7DF19497" w14:textId="77777777" w:rsidR="00F05388" w:rsidRDefault="00F05388" w:rsidP="00552A6F"/>
    <w:p w14:paraId="37DE59E5" w14:textId="77777777" w:rsidR="00F05388" w:rsidRDefault="00F05388" w:rsidP="00552A6F"/>
    <w:p w14:paraId="682B758A" w14:textId="77777777" w:rsidR="00F05388" w:rsidRDefault="00F05388" w:rsidP="00EF3193">
      <w:pPr>
        <w:pStyle w:val="Footer"/>
      </w:pPr>
    </w:p>
    <w:p w14:paraId="664916AF" w14:textId="77777777" w:rsidR="00F05388" w:rsidRDefault="00041C5C" w:rsidP="00F05388">
      <w:pPr>
        <w:pStyle w:val="Heading1"/>
      </w:pPr>
      <w:bookmarkStart w:id="4" w:name="_Toc148108600"/>
      <w:bookmarkStart w:id="5" w:name="_Toc148108943"/>
      <w:r>
        <w:lastRenderedPageBreak/>
        <w:t xml:space="preserve">GLASBILA </w:t>
      </w:r>
      <w:r w:rsidRPr="00D11975">
        <w:rPr>
          <w:rStyle w:val="TitleChar"/>
        </w:rPr>
        <w:t>V ANTIČNI GRČIJI</w:t>
      </w:r>
      <w:bookmarkEnd w:id="4"/>
      <w:bookmarkEnd w:id="5"/>
    </w:p>
    <w:p w14:paraId="1CF81277" w14:textId="77777777" w:rsidR="00041C5C" w:rsidRDefault="00041C5C" w:rsidP="00041C5C"/>
    <w:p w14:paraId="73E91F5E" w14:textId="77777777" w:rsidR="00706A82" w:rsidRDefault="00706A82" w:rsidP="00706A82">
      <w:pPr>
        <w:pStyle w:val="Heading3"/>
      </w:pPr>
      <w:bookmarkStart w:id="6" w:name="_Toc148108601"/>
      <w:bookmarkStart w:id="7" w:name="_Toc148108944"/>
      <w:r>
        <w:t>STRUNSKA GLASBILA</w:t>
      </w:r>
      <w:bookmarkEnd w:id="6"/>
      <w:bookmarkEnd w:id="7"/>
    </w:p>
    <w:p w14:paraId="51654592" w14:textId="77777777" w:rsidR="00706A82" w:rsidRDefault="00041C5C" w:rsidP="00041C5C">
      <w:r>
        <w:t xml:space="preserve">V grškem instrumentariju so najbogateje izdelana strunska glasbila, iz katerih niso izvabljaljali zvok z lokom, temveč z udarci, trzanjem in brenkanjem. Iz štiristrunskega forminksa z okroglim trupom, najstarejšega grškega glasbila se je oblikovala skrinjici podobna kithara, navadno s sedmimi strunami, na katero so igrali stoje, s prsti ale s plektronom. Poleg tega glasbila poklicnih pevcev so poznali tudi lažje glasbilo za pouk in družbene priložnosti, liro z obema različicama, helis in barbitos. Pozneje sta se jim priključili še oglata harfa in lutnja. </w:t>
      </w:r>
    </w:p>
    <w:p w14:paraId="352AC596" w14:textId="77777777" w:rsidR="00706A82" w:rsidRDefault="00706A82" w:rsidP="00041C5C"/>
    <w:p w14:paraId="44EAD346" w14:textId="77777777" w:rsidR="00706A82" w:rsidRDefault="00706A82" w:rsidP="00706A82">
      <w:pPr>
        <w:pStyle w:val="Heading3"/>
      </w:pPr>
      <w:bookmarkStart w:id="8" w:name="_Toc148108602"/>
      <w:bookmarkStart w:id="9" w:name="_Toc148108945"/>
      <w:r w:rsidRPr="00706A82">
        <w:t>PIHALA</w:t>
      </w:r>
      <w:bookmarkEnd w:id="8"/>
      <w:bookmarkEnd w:id="9"/>
    </w:p>
    <w:p w14:paraId="7FB7FEB7" w14:textId="77777777" w:rsidR="00041C5C" w:rsidRDefault="00041C5C" w:rsidP="00041C5C">
      <w:r>
        <w:t>Najpomembnejše pihalo pa je bil iz Azije uvoženi aulos (podoben je današnji oboi), sestavljen je iz dolge cevi z dvojnim nastavkom za ustnik z jezičkom: navadno so ga uporabljali kot dvojni aulos. Medtem ko so kitaristi</w:t>
      </w:r>
      <w:r w:rsidR="00706A82">
        <w:t xml:space="preserve"> lahko sam spremljali svoje epske ali lirične speve z igranjem po strunah, je glasbenik z aulosom nakazoval zborovsko petje, ga uvajal in že zgodaj nastopal kot solist. Manjše možnosti za igranje sta dajala sirinks (Panova piškal), pastirsko glasbilo iz vrste piščali različnih dolžin in salpinks (trobenta) iz kovinske cevi z ustnikom, ki so jo uporabljali glasniki za  svoje razglase.</w:t>
      </w:r>
    </w:p>
    <w:p w14:paraId="50B3ADF6" w14:textId="77777777" w:rsidR="00706A82" w:rsidRDefault="00706A82" w:rsidP="00041C5C"/>
    <w:p w14:paraId="18259D65" w14:textId="77777777" w:rsidR="00706A82" w:rsidRDefault="00706A82" w:rsidP="00041C5C"/>
    <w:p w14:paraId="7613FC29" w14:textId="77777777" w:rsidR="00706A82" w:rsidRDefault="00706A82" w:rsidP="00706A82">
      <w:pPr>
        <w:pStyle w:val="Heading3"/>
      </w:pPr>
      <w:bookmarkStart w:id="10" w:name="_Toc148108603"/>
      <w:bookmarkStart w:id="11" w:name="_Toc148108946"/>
      <w:r>
        <w:t>TOLKALA</w:t>
      </w:r>
      <w:bookmarkEnd w:id="10"/>
      <w:bookmarkEnd w:id="11"/>
    </w:p>
    <w:p w14:paraId="77BDB43E" w14:textId="77777777" w:rsidR="00706A82" w:rsidRDefault="00706A82" w:rsidP="00706A82">
      <w:r>
        <w:t>Tolkala so bila krotala (raglja), kimbala (činele) in timpanon (boben); brez njihovih zvokov in ritma niso mogli pri ekstatičnih kultih, za navadno glasbo pa niso prišla v poštev.</w:t>
      </w:r>
    </w:p>
    <w:p w14:paraId="43B89866" w14:textId="77777777" w:rsidR="00706A82" w:rsidRDefault="00706A82" w:rsidP="00706A82"/>
    <w:p w14:paraId="1BBB4DDC" w14:textId="77777777" w:rsidR="00552A6F" w:rsidRDefault="00706A82" w:rsidP="00706A82">
      <w:pPr>
        <w:pStyle w:val="Heading3"/>
      </w:pPr>
      <w:bookmarkStart w:id="12" w:name="_Toc148108604"/>
      <w:bookmarkStart w:id="13" w:name="_Toc148108947"/>
      <w:r w:rsidRPr="00706A82">
        <w:t>OSTALA GLASBILA</w:t>
      </w:r>
      <w:bookmarkEnd w:id="12"/>
      <w:bookmarkEnd w:id="13"/>
    </w:p>
    <w:p w14:paraId="7BA6AB5D" w14:textId="77777777" w:rsidR="00706A82" w:rsidRDefault="00706A82" w:rsidP="00706A82">
      <w:r>
        <w:t>Za prihodnost je pomembna iznajdba orgel; iznašli so jih v polklasični dobi, tako da</w:t>
      </w:r>
      <w:r w:rsidR="00882A79">
        <w:t xml:space="preserve"> so mehanizirali pihanje na sirinks z vodnim pritiskom.</w:t>
      </w:r>
    </w:p>
    <w:p w14:paraId="440902B3" w14:textId="77777777" w:rsidR="00882A79" w:rsidRDefault="00882A79" w:rsidP="00706A82"/>
    <w:p w14:paraId="28B966DE" w14:textId="77777777" w:rsidR="00882A79" w:rsidRDefault="00882A79" w:rsidP="00706A82"/>
    <w:p w14:paraId="6BAC2451" w14:textId="77777777" w:rsidR="00882A79" w:rsidRDefault="00882A79" w:rsidP="00706A82"/>
    <w:p w14:paraId="45FA372E" w14:textId="77777777" w:rsidR="00882A79" w:rsidRDefault="00E96FFB" w:rsidP="00706A82">
      <w:r>
        <w:pict w14:anchorId="0CB1D2C9">
          <v:shape id="_x0000_i1027" type="#_x0000_t75" style="width:414.75pt;height:145.5pt">
            <v:imagedata r:id="rId9" o:title="hobohout"/>
          </v:shape>
        </w:pict>
      </w:r>
    </w:p>
    <w:p w14:paraId="2B23AE03" w14:textId="77777777" w:rsidR="00882A79" w:rsidRDefault="00EF3193" w:rsidP="00706A82">
      <w:r>
        <w:t>Slika 3: Aulosi</w:t>
      </w:r>
    </w:p>
    <w:p w14:paraId="12D77BD0" w14:textId="77777777" w:rsidR="00882A79" w:rsidRDefault="00882A79" w:rsidP="00706A82"/>
    <w:p w14:paraId="6FB5A26B" w14:textId="77777777" w:rsidR="00882A79" w:rsidRDefault="00882A79" w:rsidP="00706A82"/>
    <w:p w14:paraId="2624C421" w14:textId="77777777" w:rsidR="00882A79" w:rsidRDefault="00882A79" w:rsidP="00882A79">
      <w:pPr>
        <w:pStyle w:val="Heading1"/>
      </w:pPr>
      <w:bookmarkStart w:id="14" w:name="_Toc148108605"/>
      <w:bookmarkStart w:id="15" w:name="_Toc148108948"/>
      <w:r>
        <w:t>TONOVSKI NAČINI V ANTIČNI GRČIJI</w:t>
      </w:r>
      <w:bookmarkEnd w:id="14"/>
      <w:bookmarkEnd w:id="15"/>
    </w:p>
    <w:p w14:paraId="6B84F722" w14:textId="77777777" w:rsidR="00C0480F" w:rsidRDefault="00C0480F" w:rsidP="00882A79"/>
    <w:p w14:paraId="6709C8B0" w14:textId="77777777" w:rsidR="00882A79" w:rsidRDefault="00882A79" w:rsidP="00882A79">
      <w:r>
        <w:t xml:space="preserve">Grki so uredili tone od zgoraj navzdol in jih določili po obsegu človeškega glasu. Temelj za oblikovanje skale je bil interval kvarte, diatonični tetrakord iz dveh celih tonov in poltona. Dva tetrakorda skupaj oblikujeta sistem, bodisi ločeno, bodisi prepleteno. Teoretično se demonstrirali tonovski način s popolnim sistemom v obsegu dvojne oktave, ki so mu v modulacijske namene dodali tetrakord. V  tej  dvooktavni skali so lokalizirali sedem oktavnih vrst, ki so se razlikovale glede na mesto poltona f-e in h-c: miksolidijska skala, lidijska skala, frigijska skala, dorska skala, hipolidijska skala, hipofrigijska skala in hipodorska skala. </w:t>
      </w:r>
      <w:r w:rsidR="00C0480F">
        <w:t xml:space="preserve">Liro je blio verjetno treba uglasiti za vsako skalo posebej. </w:t>
      </w:r>
      <w:r>
        <w:t>Antični teoretiki so predstavili popolni sistem na različne absolutne tonske stopnje in dobili tako imenovane transpozicijske skale(kot C-dur ali A-dur</w:t>
      </w:r>
      <w:r w:rsidR="00EF3193">
        <w:t>)</w:t>
      </w:r>
      <w:r w:rsidR="00C0480F">
        <w:t>.</w:t>
      </w:r>
    </w:p>
    <w:p w14:paraId="7D64F328" w14:textId="77777777" w:rsidR="00C0480F" w:rsidRDefault="00C0480F" w:rsidP="00882A79"/>
    <w:p w14:paraId="24D142F7" w14:textId="77777777" w:rsidR="00C0480F" w:rsidRDefault="00C0480F" w:rsidP="00882A79"/>
    <w:p w14:paraId="0B02B3E8" w14:textId="77777777" w:rsidR="00C0480F" w:rsidRDefault="00C0480F" w:rsidP="00882A79"/>
    <w:p w14:paraId="01BC8B46" w14:textId="77777777" w:rsidR="00C0480F" w:rsidRDefault="00C0480F" w:rsidP="00882A79"/>
    <w:p w14:paraId="3937B48D" w14:textId="77777777" w:rsidR="00C0480F" w:rsidRDefault="00C0480F" w:rsidP="00882A79"/>
    <w:p w14:paraId="291660F0" w14:textId="77777777" w:rsidR="00C0480F" w:rsidRDefault="00E96FFB" w:rsidP="00882A79">
      <w:r>
        <w:pict w14:anchorId="1CF0294F">
          <v:shape id="_x0000_i1028" type="#_x0000_t75" style="width:210pt;height:246.75pt">
            <v:imagedata r:id="rId10" o:title="ram"/>
          </v:shape>
        </w:pict>
      </w:r>
    </w:p>
    <w:p w14:paraId="5A91AE41" w14:textId="77777777" w:rsidR="00EF3193" w:rsidRDefault="00EF3193" w:rsidP="00882A79">
      <w:r>
        <w:t>Slika 4: Antična ropotulja</w:t>
      </w:r>
    </w:p>
    <w:p w14:paraId="21D6D001" w14:textId="77777777" w:rsidR="00C0480F" w:rsidRDefault="00C0480F" w:rsidP="00882A79"/>
    <w:p w14:paraId="48F6686A" w14:textId="77777777" w:rsidR="00C0480F" w:rsidRDefault="00C0480F" w:rsidP="00882A79"/>
    <w:p w14:paraId="3010913C" w14:textId="77777777" w:rsidR="00C0480F" w:rsidRDefault="00C0480F" w:rsidP="00882A79"/>
    <w:p w14:paraId="06A085C3" w14:textId="77777777" w:rsidR="00C0480F" w:rsidRDefault="00C0480F" w:rsidP="00882A79"/>
    <w:p w14:paraId="573850F2" w14:textId="77777777" w:rsidR="00C0480F" w:rsidRDefault="00C0480F" w:rsidP="00882A79"/>
    <w:p w14:paraId="26863C37" w14:textId="77777777" w:rsidR="00C0480F" w:rsidRDefault="00C0480F" w:rsidP="00882A79"/>
    <w:p w14:paraId="06C0DDD4" w14:textId="77777777" w:rsidR="00C0480F" w:rsidRDefault="00C0480F" w:rsidP="00882A79"/>
    <w:p w14:paraId="300ACB4F" w14:textId="77777777" w:rsidR="00C0480F" w:rsidRDefault="00C0480F" w:rsidP="00882A79"/>
    <w:p w14:paraId="29265F81" w14:textId="77777777" w:rsidR="00C0480F" w:rsidRDefault="00C0480F" w:rsidP="00882A79"/>
    <w:p w14:paraId="402AAE7B" w14:textId="77777777" w:rsidR="00C0480F" w:rsidRDefault="00C0480F" w:rsidP="00882A79"/>
    <w:p w14:paraId="40747DA0" w14:textId="77777777" w:rsidR="00C0480F" w:rsidRDefault="00C0480F" w:rsidP="00882A79"/>
    <w:p w14:paraId="50042DE7" w14:textId="77777777" w:rsidR="00C0480F" w:rsidRDefault="00C0480F" w:rsidP="00882A79"/>
    <w:p w14:paraId="4B61DB65" w14:textId="77777777" w:rsidR="00C0480F" w:rsidRDefault="00C0480F" w:rsidP="00882A79"/>
    <w:p w14:paraId="042AA1CA" w14:textId="77777777" w:rsidR="00C0480F" w:rsidRDefault="00C0480F" w:rsidP="00882A79"/>
    <w:p w14:paraId="728D6BAA" w14:textId="77777777" w:rsidR="00C0480F" w:rsidRDefault="00C0480F" w:rsidP="00C0480F">
      <w:pPr>
        <w:pStyle w:val="Heading1"/>
      </w:pPr>
      <w:bookmarkStart w:id="16" w:name="_Toc148108606"/>
      <w:bookmarkStart w:id="17" w:name="_Toc148108949"/>
      <w:r>
        <w:t>ANTIČNO GRŠKO RAZUMEVANJE GLASBE</w:t>
      </w:r>
      <w:bookmarkEnd w:id="16"/>
      <w:bookmarkEnd w:id="17"/>
    </w:p>
    <w:p w14:paraId="36685C2F" w14:textId="77777777" w:rsidR="00C0480F" w:rsidRDefault="00C0480F" w:rsidP="00C0480F"/>
    <w:p w14:paraId="5CA541A0" w14:textId="77777777" w:rsidR="00C0480F" w:rsidRDefault="00C0480F" w:rsidP="00C0480F">
      <w:r>
        <w:t xml:space="preserve">Grška glasba je imela etično razsežnost. Platon je menil, da glasba ni le začasno zbujala čustev, pač pa je vtisnila trajen pečat v človekov značaj. Tudi Aristotel je menil, da glasba izraža moralne odlike in tako vpliva na dušo: za izobraževanje bi dovolil le dorski način. Na osnovi opazovanj o zdravilnem in očiščevalnem učinku glasbe so Pitagorejci razvili nauk o etosu in katarzi. Glasbeno-medicinska spoznanja so postala splošni izrazni nauk o duševnih stanjih, predvsem v smislu očiščenja čustev. To psihoterapevtsko glasbeno terapijo so podprli s filozofsko-naravoslovnimi predstavami. Po njih se razodeva harmonija števil  v vesolju, ob kateri tudi planeti </w:t>
      </w:r>
      <w:r w:rsidR="00151241">
        <w:t>zvenijo v harmonsko urejenih intervalih. Aristotel je priznal tudi očiščevalni učinek entuziastičnih napevov in sprejel poleg etičnega tudi estetski vidik: glasbo kot duhovni užitek za prosti čas svobodnih meščanov.</w:t>
      </w:r>
    </w:p>
    <w:p w14:paraId="4AD38D10" w14:textId="77777777" w:rsidR="00151241" w:rsidRDefault="00151241" w:rsidP="00C0480F"/>
    <w:p w14:paraId="30D774E8" w14:textId="77777777" w:rsidR="00151241" w:rsidRDefault="00151241" w:rsidP="00C0480F"/>
    <w:p w14:paraId="54ACB6CE" w14:textId="77777777" w:rsidR="00151241" w:rsidRDefault="00151241" w:rsidP="00C0480F"/>
    <w:p w14:paraId="00EDE477" w14:textId="77777777" w:rsidR="00151241" w:rsidRDefault="00151241" w:rsidP="00C0480F"/>
    <w:p w14:paraId="416264B9" w14:textId="77777777" w:rsidR="00151241" w:rsidRDefault="00151241" w:rsidP="00C0480F"/>
    <w:p w14:paraId="76BEEF96" w14:textId="77777777" w:rsidR="00151241" w:rsidRDefault="00151241" w:rsidP="00C0480F"/>
    <w:p w14:paraId="15FA45C1" w14:textId="77777777" w:rsidR="00151241" w:rsidRDefault="00151241" w:rsidP="00C0480F"/>
    <w:p w14:paraId="3D52C51F" w14:textId="77777777" w:rsidR="00151241" w:rsidRDefault="00151241" w:rsidP="00C0480F"/>
    <w:p w14:paraId="2B60FF18" w14:textId="77777777" w:rsidR="00151241" w:rsidRDefault="00151241" w:rsidP="00C0480F"/>
    <w:p w14:paraId="43270479" w14:textId="77777777" w:rsidR="00151241" w:rsidRDefault="00151241" w:rsidP="00C0480F"/>
    <w:p w14:paraId="4AE37E1B" w14:textId="77777777" w:rsidR="00151241" w:rsidRDefault="00151241" w:rsidP="00C0480F"/>
    <w:p w14:paraId="1469BE15" w14:textId="77777777" w:rsidR="00151241" w:rsidRDefault="00151241" w:rsidP="00C0480F"/>
    <w:p w14:paraId="37ADF12A" w14:textId="77777777" w:rsidR="00151241" w:rsidRDefault="00151241" w:rsidP="00C0480F"/>
    <w:p w14:paraId="2709A151" w14:textId="77777777" w:rsidR="00151241" w:rsidRDefault="00151241" w:rsidP="00C0480F"/>
    <w:p w14:paraId="377E57B9" w14:textId="77777777" w:rsidR="00151241" w:rsidRDefault="00151241" w:rsidP="00C0480F"/>
    <w:p w14:paraId="04F83000" w14:textId="77777777" w:rsidR="00151241" w:rsidRDefault="00151241" w:rsidP="00C0480F"/>
    <w:p w14:paraId="405610AB" w14:textId="77777777" w:rsidR="00151241" w:rsidRDefault="00151241" w:rsidP="00C0480F"/>
    <w:p w14:paraId="40CA5174" w14:textId="77777777" w:rsidR="00151241" w:rsidRDefault="00151241" w:rsidP="00C0480F"/>
    <w:p w14:paraId="2CA3A71C" w14:textId="77777777" w:rsidR="00151241" w:rsidRDefault="00151241" w:rsidP="00C0480F"/>
    <w:p w14:paraId="1D4E9A17" w14:textId="77777777" w:rsidR="00151241" w:rsidRDefault="00151241" w:rsidP="00C0480F"/>
    <w:p w14:paraId="6B7A31AE" w14:textId="77777777" w:rsidR="00151241" w:rsidRDefault="00151241" w:rsidP="00C0480F"/>
    <w:p w14:paraId="49D0CB6F" w14:textId="77777777" w:rsidR="00151241" w:rsidRDefault="00151241" w:rsidP="00C0480F"/>
    <w:p w14:paraId="6A193877" w14:textId="77777777" w:rsidR="00151241" w:rsidRDefault="00151241" w:rsidP="00C0480F"/>
    <w:p w14:paraId="64981095" w14:textId="77777777" w:rsidR="00151241" w:rsidRDefault="00151241" w:rsidP="00C0480F"/>
    <w:p w14:paraId="38C11ECA" w14:textId="77777777" w:rsidR="00151241" w:rsidRDefault="00151241" w:rsidP="00C0480F"/>
    <w:p w14:paraId="63C6EC1E" w14:textId="77777777" w:rsidR="00151241" w:rsidRDefault="00151241" w:rsidP="00C0480F"/>
    <w:p w14:paraId="615D38B4" w14:textId="77777777" w:rsidR="00151241" w:rsidRDefault="00151241" w:rsidP="00C0480F"/>
    <w:p w14:paraId="50552A41" w14:textId="77777777" w:rsidR="00151241" w:rsidRDefault="00151241" w:rsidP="00C0480F"/>
    <w:p w14:paraId="6E42E9C9" w14:textId="77777777" w:rsidR="00151241" w:rsidRDefault="00151241" w:rsidP="00C0480F"/>
    <w:p w14:paraId="180FAC9F" w14:textId="77777777" w:rsidR="00151241" w:rsidRDefault="00151241" w:rsidP="00C0480F"/>
    <w:p w14:paraId="2C5E191E" w14:textId="77777777" w:rsidR="00151241" w:rsidRDefault="00151241" w:rsidP="00C0480F"/>
    <w:p w14:paraId="30F66712" w14:textId="77777777" w:rsidR="00151241" w:rsidRDefault="00151241" w:rsidP="00D11975">
      <w:pPr>
        <w:pStyle w:val="Footer"/>
      </w:pPr>
      <w:r>
        <w:tab/>
      </w:r>
    </w:p>
    <w:p w14:paraId="77DCE8D7" w14:textId="77777777" w:rsidR="00151241" w:rsidRDefault="00151241" w:rsidP="00C0480F"/>
    <w:p w14:paraId="70DD6EFF" w14:textId="77777777" w:rsidR="00151241" w:rsidRDefault="00151241" w:rsidP="00C0480F"/>
    <w:p w14:paraId="79F8263E" w14:textId="77777777" w:rsidR="00151241" w:rsidRDefault="00151241" w:rsidP="00C0480F"/>
    <w:p w14:paraId="3FE0113C" w14:textId="77777777" w:rsidR="00FA07E0" w:rsidRDefault="00FA07E0" w:rsidP="00C0480F">
      <w:pPr>
        <w:rPr>
          <w:b/>
          <w:sz w:val="32"/>
          <w:szCs w:val="32"/>
        </w:rPr>
      </w:pPr>
    </w:p>
    <w:p w14:paraId="1201F641" w14:textId="77777777" w:rsidR="00FA07E0" w:rsidRDefault="00FA07E0" w:rsidP="00C0480F">
      <w:pPr>
        <w:rPr>
          <w:b/>
          <w:sz w:val="32"/>
          <w:szCs w:val="32"/>
        </w:rPr>
      </w:pPr>
    </w:p>
    <w:p w14:paraId="7050CBB7" w14:textId="77777777" w:rsidR="00151241" w:rsidRDefault="00151241" w:rsidP="00FA07E0">
      <w:pPr>
        <w:pStyle w:val="Title"/>
      </w:pPr>
      <w:bookmarkStart w:id="18" w:name="_Toc148108950"/>
      <w:r>
        <w:t>ZAKLJUČEK</w:t>
      </w:r>
      <w:bookmarkEnd w:id="18"/>
    </w:p>
    <w:p w14:paraId="66A41CD8" w14:textId="77777777" w:rsidR="00151241" w:rsidRDefault="00151241" w:rsidP="00C0480F">
      <w:pPr>
        <w:rPr>
          <w:b/>
          <w:sz w:val="32"/>
          <w:szCs w:val="32"/>
        </w:rPr>
      </w:pPr>
    </w:p>
    <w:p w14:paraId="40F383EE" w14:textId="77777777" w:rsidR="00AD0B71" w:rsidRDefault="00AD0B71" w:rsidP="00E254EF">
      <w:r>
        <w:t>Starogrška glasbe se od moderne glasbe razlikuje skoraj v nekaj vidikih. V stari Grčiji so glasbo proizvajali s pomočjo glasbil. Takih glasbil dandanes ne uporabljamo več z izjemo tolkali. Večina moderne glasbe je sintetizirane preko elektronskih naprav ponavadi računalnikov. V antični Grčiji so poznali veliko tonskih sistemov oziroma skal v katerih so si toni v različnih relacijah. V moderni glasbi poznamo le en tonski sistem dodekafonijo(dvanajsttonski sistem), ki zagovarja, da so si vsi toni med seboj enakovredni. Stari Grki so glasbo uporabljali v psihoterapevtske namene, kot pomoč pri vsakdanjih opravilih, kot spodbujevalec lepega obnašanja in učenja. Današnjo glasbo tudi uporabljamo,</w:t>
      </w:r>
    </w:p>
    <w:p w14:paraId="591905CB" w14:textId="77777777" w:rsidR="00E254EF" w:rsidRDefault="00AD0B71" w:rsidP="00E254EF">
      <w:r>
        <w:t xml:space="preserve">kot pomoč pri naših opravilih in kot sprostitev v prostem času. </w:t>
      </w:r>
      <w:r w:rsidR="00EF3193">
        <w:t>Na tem področju pa je razlika predvsem v tem, da moderna glasba dokazano spodbuja k nasilju. Le na enem področju sta si moderna glasba in grška skladni to je na področju glasbe kot vede. Še dandanes uporabljamo nekoliko izpopolnjena vendar v osnovi enaka pravila na področju glasbe.</w:t>
      </w:r>
    </w:p>
    <w:p w14:paraId="30002FC3" w14:textId="77777777" w:rsidR="00151241" w:rsidRDefault="00151241" w:rsidP="00C0480F">
      <w:pPr>
        <w:rPr>
          <w:b/>
          <w:sz w:val="32"/>
          <w:szCs w:val="32"/>
        </w:rPr>
      </w:pPr>
    </w:p>
    <w:p w14:paraId="12351EB7" w14:textId="77777777" w:rsidR="00151241" w:rsidRDefault="00151241" w:rsidP="00C0480F">
      <w:pPr>
        <w:rPr>
          <w:b/>
          <w:sz w:val="32"/>
          <w:szCs w:val="32"/>
        </w:rPr>
      </w:pPr>
    </w:p>
    <w:p w14:paraId="1AE801EA" w14:textId="77777777" w:rsidR="00151241" w:rsidRDefault="00151241" w:rsidP="00C0480F">
      <w:pPr>
        <w:rPr>
          <w:b/>
          <w:sz w:val="32"/>
          <w:szCs w:val="32"/>
        </w:rPr>
      </w:pPr>
    </w:p>
    <w:p w14:paraId="519E20A9" w14:textId="77777777" w:rsidR="00151241" w:rsidRDefault="00151241" w:rsidP="00C0480F">
      <w:pPr>
        <w:rPr>
          <w:b/>
          <w:sz w:val="32"/>
          <w:szCs w:val="32"/>
        </w:rPr>
      </w:pPr>
    </w:p>
    <w:p w14:paraId="3A57C524" w14:textId="77777777" w:rsidR="00151241" w:rsidRDefault="00151241" w:rsidP="00C0480F">
      <w:pPr>
        <w:rPr>
          <w:b/>
          <w:sz w:val="32"/>
          <w:szCs w:val="32"/>
        </w:rPr>
      </w:pPr>
    </w:p>
    <w:p w14:paraId="5432D66F" w14:textId="77777777" w:rsidR="00151241" w:rsidRDefault="00151241" w:rsidP="00C0480F">
      <w:pPr>
        <w:rPr>
          <w:b/>
          <w:sz w:val="32"/>
          <w:szCs w:val="32"/>
        </w:rPr>
      </w:pPr>
    </w:p>
    <w:p w14:paraId="3D5950CB" w14:textId="77777777" w:rsidR="00151241" w:rsidRDefault="00151241" w:rsidP="00C0480F">
      <w:pPr>
        <w:rPr>
          <w:b/>
          <w:sz w:val="32"/>
          <w:szCs w:val="32"/>
        </w:rPr>
      </w:pPr>
    </w:p>
    <w:p w14:paraId="267D47E0" w14:textId="77777777" w:rsidR="00151241" w:rsidRDefault="00151241" w:rsidP="00C0480F">
      <w:pPr>
        <w:rPr>
          <w:b/>
          <w:sz w:val="32"/>
          <w:szCs w:val="32"/>
        </w:rPr>
      </w:pPr>
    </w:p>
    <w:p w14:paraId="2F3B24D5" w14:textId="77777777" w:rsidR="00151241" w:rsidRDefault="00151241" w:rsidP="00C0480F">
      <w:pPr>
        <w:rPr>
          <w:b/>
          <w:sz w:val="32"/>
          <w:szCs w:val="32"/>
        </w:rPr>
      </w:pPr>
    </w:p>
    <w:p w14:paraId="0B00CBA9" w14:textId="77777777" w:rsidR="00151241" w:rsidRDefault="00151241" w:rsidP="00C0480F">
      <w:pPr>
        <w:rPr>
          <w:b/>
          <w:sz w:val="32"/>
          <w:szCs w:val="32"/>
        </w:rPr>
      </w:pPr>
    </w:p>
    <w:p w14:paraId="3891C26D" w14:textId="77777777" w:rsidR="00151241" w:rsidRDefault="00151241" w:rsidP="00C0480F">
      <w:pPr>
        <w:rPr>
          <w:b/>
          <w:sz w:val="32"/>
          <w:szCs w:val="32"/>
        </w:rPr>
      </w:pPr>
    </w:p>
    <w:p w14:paraId="4ADC93A2" w14:textId="77777777" w:rsidR="00151241" w:rsidRDefault="00151241" w:rsidP="00C0480F">
      <w:pPr>
        <w:rPr>
          <w:b/>
          <w:sz w:val="32"/>
          <w:szCs w:val="32"/>
        </w:rPr>
      </w:pPr>
    </w:p>
    <w:p w14:paraId="0B1884FF" w14:textId="77777777" w:rsidR="00151241" w:rsidRDefault="00151241" w:rsidP="00C0480F">
      <w:pPr>
        <w:rPr>
          <w:b/>
          <w:sz w:val="32"/>
          <w:szCs w:val="32"/>
        </w:rPr>
      </w:pPr>
    </w:p>
    <w:p w14:paraId="46B2E7A1" w14:textId="77777777" w:rsidR="00151241" w:rsidRDefault="00151241" w:rsidP="00C0480F">
      <w:pPr>
        <w:rPr>
          <w:b/>
          <w:sz w:val="32"/>
          <w:szCs w:val="32"/>
        </w:rPr>
      </w:pPr>
    </w:p>
    <w:p w14:paraId="586CDFC8" w14:textId="77777777" w:rsidR="00151241" w:rsidRDefault="00151241" w:rsidP="00C0480F">
      <w:pPr>
        <w:rPr>
          <w:b/>
          <w:sz w:val="32"/>
          <w:szCs w:val="32"/>
        </w:rPr>
      </w:pPr>
    </w:p>
    <w:p w14:paraId="63D1E2C1" w14:textId="77777777" w:rsidR="00151241" w:rsidRDefault="00151241" w:rsidP="00C0480F">
      <w:pPr>
        <w:rPr>
          <w:b/>
          <w:sz w:val="32"/>
          <w:szCs w:val="32"/>
        </w:rPr>
      </w:pPr>
    </w:p>
    <w:p w14:paraId="05F503EC" w14:textId="77777777" w:rsidR="00151241" w:rsidRDefault="00151241" w:rsidP="00C0480F">
      <w:pPr>
        <w:rPr>
          <w:b/>
          <w:sz w:val="32"/>
          <w:szCs w:val="32"/>
        </w:rPr>
      </w:pPr>
    </w:p>
    <w:p w14:paraId="23A4273D" w14:textId="77777777" w:rsidR="00151241" w:rsidRDefault="00151241" w:rsidP="00C0480F">
      <w:pPr>
        <w:rPr>
          <w:b/>
          <w:sz w:val="32"/>
          <w:szCs w:val="32"/>
        </w:rPr>
      </w:pPr>
    </w:p>
    <w:p w14:paraId="6B8212F8" w14:textId="77777777" w:rsidR="00151241" w:rsidRDefault="00151241" w:rsidP="00C0480F">
      <w:pPr>
        <w:rPr>
          <w:b/>
          <w:sz w:val="32"/>
          <w:szCs w:val="32"/>
        </w:rPr>
      </w:pPr>
    </w:p>
    <w:p w14:paraId="781E9CB1" w14:textId="77777777" w:rsidR="00151241" w:rsidRDefault="00151241" w:rsidP="00C0480F">
      <w:pPr>
        <w:rPr>
          <w:b/>
          <w:sz w:val="32"/>
          <w:szCs w:val="32"/>
        </w:rPr>
      </w:pPr>
    </w:p>
    <w:p w14:paraId="496E2205" w14:textId="77777777" w:rsidR="00151241" w:rsidRDefault="00151241" w:rsidP="00C0480F">
      <w:pPr>
        <w:rPr>
          <w:b/>
          <w:sz w:val="32"/>
          <w:szCs w:val="32"/>
        </w:rPr>
      </w:pPr>
    </w:p>
    <w:p w14:paraId="211BED10" w14:textId="77777777" w:rsidR="00151241" w:rsidRDefault="00151241" w:rsidP="00C0480F">
      <w:pPr>
        <w:rPr>
          <w:b/>
          <w:sz w:val="32"/>
          <w:szCs w:val="32"/>
        </w:rPr>
      </w:pPr>
    </w:p>
    <w:p w14:paraId="47625115" w14:textId="77777777" w:rsidR="00151241" w:rsidRDefault="00151241" w:rsidP="00C0480F">
      <w:pPr>
        <w:rPr>
          <w:b/>
          <w:sz w:val="32"/>
          <w:szCs w:val="32"/>
        </w:rPr>
      </w:pPr>
    </w:p>
    <w:p w14:paraId="21CD7D67" w14:textId="77777777" w:rsidR="00151241" w:rsidRDefault="00151241" w:rsidP="00C0480F">
      <w:pPr>
        <w:rPr>
          <w:b/>
          <w:sz w:val="32"/>
          <w:szCs w:val="32"/>
        </w:rPr>
      </w:pPr>
    </w:p>
    <w:p w14:paraId="6350AC09" w14:textId="77777777" w:rsidR="00151241" w:rsidRDefault="00151241" w:rsidP="00C0480F">
      <w:pPr>
        <w:rPr>
          <w:b/>
          <w:sz w:val="32"/>
          <w:szCs w:val="32"/>
        </w:rPr>
      </w:pPr>
    </w:p>
    <w:p w14:paraId="28E4CA62" w14:textId="77777777" w:rsidR="00E254EF" w:rsidRDefault="00151241" w:rsidP="00E254EF">
      <w:pPr>
        <w:pStyle w:val="Footer"/>
        <w:rPr>
          <w:sz w:val="32"/>
          <w:szCs w:val="32"/>
        </w:rPr>
      </w:pPr>
      <w:r w:rsidRPr="00151241">
        <w:rPr>
          <w:sz w:val="32"/>
          <w:szCs w:val="32"/>
        </w:rPr>
        <w:tab/>
      </w:r>
      <w:bookmarkStart w:id="19" w:name="_Toc148108951"/>
    </w:p>
    <w:p w14:paraId="6C34E7C4" w14:textId="77777777" w:rsidR="00D11975" w:rsidRPr="00E254EF" w:rsidRDefault="00D11975" w:rsidP="00E254EF">
      <w:pPr>
        <w:pStyle w:val="Title"/>
      </w:pPr>
      <w:r>
        <w:t>LITERATURA IN VIRI:</w:t>
      </w:r>
      <w:bookmarkEnd w:id="19"/>
    </w:p>
    <w:p w14:paraId="44AC460F" w14:textId="77777777" w:rsidR="00151241" w:rsidRDefault="00151241" w:rsidP="00C0480F"/>
    <w:p w14:paraId="20089108" w14:textId="77777777" w:rsidR="00E254EF" w:rsidRDefault="00E254EF" w:rsidP="00C0480F">
      <w:r>
        <w:t>-Leksikon:Antika. 1998. Ljubljana : Cankarjeva založba,</w:t>
      </w:r>
    </w:p>
    <w:p w14:paraId="03B0A2BF" w14:textId="77777777" w:rsidR="00E254EF" w:rsidRDefault="00E254EF" w:rsidP="00C0480F">
      <w:r>
        <w:t>-Zgodovina Wörner, Karl H.. 1992. Zgodovina glasbe. Ljubljana : DZS</w:t>
      </w:r>
      <w:r w:rsidR="00EF3193">
        <w:t>,</w:t>
      </w:r>
    </w:p>
    <w:p w14:paraId="2A602DC3" w14:textId="77777777" w:rsidR="00151241" w:rsidRPr="00EF3193" w:rsidRDefault="00EF3193" w:rsidP="00C0480F">
      <w:r>
        <w:t>-</w:t>
      </w:r>
      <w:r w:rsidRPr="00EF3193">
        <w:t>http://www.swentelomania.be/ancient/framese.html</w:t>
      </w:r>
      <w:r>
        <w:t xml:space="preserve"> (8.10.2006)</w:t>
      </w:r>
    </w:p>
    <w:p w14:paraId="46C86A68" w14:textId="77777777" w:rsidR="00151241" w:rsidRDefault="00151241" w:rsidP="00C0480F">
      <w:pPr>
        <w:rPr>
          <w:b/>
          <w:sz w:val="32"/>
          <w:szCs w:val="32"/>
        </w:rPr>
      </w:pPr>
    </w:p>
    <w:p w14:paraId="11A6E616" w14:textId="77777777" w:rsidR="00151241" w:rsidRDefault="00151241" w:rsidP="00C0480F">
      <w:pPr>
        <w:rPr>
          <w:b/>
          <w:sz w:val="32"/>
          <w:szCs w:val="32"/>
        </w:rPr>
      </w:pPr>
    </w:p>
    <w:p w14:paraId="4AD58659" w14:textId="77777777" w:rsidR="00151241" w:rsidRDefault="00151241" w:rsidP="00C0480F">
      <w:pPr>
        <w:rPr>
          <w:b/>
          <w:sz w:val="32"/>
          <w:szCs w:val="32"/>
        </w:rPr>
      </w:pPr>
    </w:p>
    <w:p w14:paraId="7C8FF28C" w14:textId="77777777" w:rsidR="00151241" w:rsidRDefault="00151241" w:rsidP="00C0480F">
      <w:pPr>
        <w:rPr>
          <w:b/>
          <w:sz w:val="32"/>
          <w:szCs w:val="32"/>
        </w:rPr>
      </w:pPr>
    </w:p>
    <w:p w14:paraId="3958EC7B" w14:textId="77777777" w:rsidR="00151241" w:rsidRDefault="00151241" w:rsidP="00C0480F">
      <w:pPr>
        <w:rPr>
          <w:b/>
          <w:sz w:val="32"/>
          <w:szCs w:val="32"/>
        </w:rPr>
      </w:pPr>
    </w:p>
    <w:p w14:paraId="2374FBD5" w14:textId="77777777" w:rsidR="00151241" w:rsidRDefault="00151241" w:rsidP="00C0480F">
      <w:pPr>
        <w:rPr>
          <w:b/>
          <w:sz w:val="32"/>
          <w:szCs w:val="32"/>
        </w:rPr>
      </w:pPr>
    </w:p>
    <w:p w14:paraId="59EDE95A" w14:textId="77777777" w:rsidR="00151241" w:rsidRDefault="00151241" w:rsidP="00C0480F">
      <w:pPr>
        <w:rPr>
          <w:b/>
          <w:sz w:val="32"/>
          <w:szCs w:val="32"/>
        </w:rPr>
      </w:pPr>
    </w:p>
    <w:p w14:paraId="171E0CC5" w14:textId="77777777" w:rsidR="00151241" w:rsidRDefault="00151241" w:rsidP="00C0480F">
      <w:pPr>
        <w:rPr>
          <w:b/>
          <w:sz w:val="32"/>
          <w:szCs w:val="32"/>
        </w:rPr>
      </w:pPr>
    </w:p>
    <w:p w14:paraId="76DCAAB2" w14:textId="77777777" w:rsidR="00151241" w:rsidRDefault="00151241" w:rsidP="00C0480F">
      <w:pPr>
        <w:rPr>
          <w:b/>
          <w:sz w:val="32"/>
          <w:szCs w:val="32"/>
        </w:rPr>
      </w:pPr>
    </w:p>
    <w:p w14:paraId="0A8D534C" w14:textId="77777777" w:rsidR="00151241" w:rsidRDefault="00151241" w:rsidP="00C0480F">
      <w:pPr>
        <w:rPr>
          <w:b/>
          <w:sz w:val="32"/>
          <w:szCs w:val="32"/>
        </w:rPr>
      </w:pPr>
    </w:p>
    <w:p w14:paraId="6AC13BFC" w14:textId="77777777" w:rsidR="00151241" w:rsidRDefault="00151241" w:rsidP="00C0480F">
      <w:pPr>
        <w:rPr>
          <w:b/>
          <w:sz w:val="32"/>
          <w:szCs w:val="32"/>
        </w:rPr>
      </w:pPr>
    </w:p>
    <w:p w14:paraId="1227274A" w14:textId="77777777" w:rsidR="00151241" w:rsidRDefault="00151241" w:rsidP="00C0480F">
      <w:pPr>
        <w:rPr>
          <w:b/>
          <w:sz w:val="32"/>
          <w:szCs w:val="32"/>
        </w:rPr>
      </w:pPr>
    </w:p>
    <w:p w14:paraId="031AF536" w14:textId="77777777" w:rsidR="00151241" w:rsidRDefault="00151241" w:rsidP="00C0480F">
      <w:pPr>
        <w:rPr>
          <w:b/>
          <w:sz w:val="32"/>
          <w:szCs w:val="32"/>
        </w:rPr>
      </w:pPr>
    </w:p>
    <w:p w14:paraId="3C3DDC5A" w14:textId="77777777" w:rsidR="00151241" w:rsidRDefault="00151241" w:rsidP="00C0480F">
      <w:pPr>
        <w:rPr>
          <w:b/>
          <w:sz w:val="32"/>
          <w:szCs w:val="32"/>
        </w:rPr>
      </w:pPr>
    </w:p>
    <w:p w14:paraId="2C3B4A55" w14:textId="77777777" w:rsidR="00151241" w:rsidRDefault="00151241" w:rsidP="00C0480F">
      <w:pPr>
        <w:rPr>
          <w:b/>
          <w:sz w:val="32"/>
          <w:szCs w:val="32"/>
        </w:rPr>
      </w:pPr>
    </w:p>
    <w:p w14:paraId="799F5CFE" w14:textId="77777777" w:rsidR="00151241" w:rsidRDefault="00151241" w:rsidP="00C0480F">
      <w:pPr>
        <w:rPr>
          <w:b/>
          <w:sz w:val="32"/>
          <w:szCs w:val="32"/>
        </w:rPr>
      </w:pPr>
    </w:p>
    <w:p w14:paraId="71BF6C5D" w14:textId="77777777" w:rsidR="00151241" w:rsidRDefault="00151241" w:rsidP="00C0480F">
      <w:pPr>
        <w:rPr>
          <w:b/>
          <w:sz w:val="32"/>
          <w:szCs w:val="32"/>
        </w:rPr>
      </w:pPr>
    </w:p>
    <w:p w14:paraId="57AD21CC" w14:textId="77777777" w:rsidR="00151241" w:rsidRDefault="00151241" w:rsidP="00C0480F">
      <w:pPr>
        <w:rPr>
          <w:b/>
          <w:sz w:val="32"/>
          <w:szCs w:val="32"/>
        </w:rPr>
      </w:pPr>
    </w:p>
    <w:p w14:paraId="27F66C3F" w14:textId="77777777" w:rsidR="00151241" w:rsidRDefault="00151241" w:rsidP="00C0480F">
      <w:pPr>
        <w:rPr>
          <w:b/>
          <w:sz w:val="32"/>
          <w:szCs w:val="32"/>
        </w:rPr>
      </w:pPr>
    </w:p>
    <w:p w14:paraId="33A37E43" w14:textId="77777777" w:rsidR="00151241" w:rsidRDefault="00151241" w:rsidP="00C0480F">
      <w:pPr>
        <w:rPr>
          <w:b/>
          <w:sz w:val="32"/>
          <w:szCs w:val="32"/>
        </w:rPr>
      </w:pPr>
    </w:p>
    <w:p w14:paraId="222F8DDC" w14:textId="77777777" w:rsidR="00151241" w:rsidRDefault="00151241" w:rsidP="00C0480F">
      <w:pPr>
        <w:rPr>
          <w:b/>
          <w:sz w:val="32"/>
          <w:szCs w:val="32"/>
        </w:rPr>
      </w:pPr>
    </w:p>
    <w:p w14:paraId="1561E945" w14:textId="77777777" w:rsidR="00151241" w:rsidRDefault="00151241" w:rsidP="00C0480F">
      <w:pPr>
        <w:rPr>
          <w:b/>
          <w:sz w:val="32"/>
          <w:szCs w:val="32"/>
        </w:rPr>
      </w:pPr>
    </w:p>
    <w:p w14:paraId="683EC651" w14:textId="77777777" w:rsidR="00151241" w:rsidRDefault="00151241" w:rsidP="00C0480F">
      <w:pPr>
        <w:rPr>
          <w:b/>
          <w:sz w:val="32"/>
          <w:szCs w:val="32"/>
        </w:rPr>
      </w:pPr>
    </w:p>
    <w:p w14:paraId="4B4B11DA" w14:textId="77777777" w:rsidR="00151241" w:rsidRDefault="00151241" w:rsidP="00C0480F">
      <w:pPr>
        <w:rPr>
          <w:b/>
          <w:sz w:val="32"/>
          <w:szCs w:val="32"/>
        </w:rPr>
      </w:pPr>
    </w:p>
    <w:p w14:paraId="19F8BEC6" w14:textId="77777777" w:rsidR="00151241" w:rsidRDefault="00151241" w:rsidP="00C0480F">
      <w:pPr>
        <w:rPr>
          <w:b/>
          <w:sz w:val="32"/>
          <w:szCs w:val="32"/>
        </w:rPr>
      </w:pPr>
    </w:p>
    <w:p w14:paraId="76BB7EF4" w14:textId="77777777" w:rsidR="00151241" w:rsidRDefault="00151241" w:rsidP="00C0480F">
      <w:pPr>
        <w:rPr>
          <w:b/>
          <w:sz w:val="32"/>
          <w:szCs w:val="32"/>
        </w:rPr>
      </w:pPr>
    </w:p>
    <w:p w14:paraId="12024C5B" w14:textId="77777777" w:rsidR="00151241" w:rsidRDefault="00151241" w:rsidP="00C0480F">
      <w:pPr>
        <w:rPr>
          <w:b/>
          <w:sz w:val="32"/>
          <w:szCs w:val="32"/>
        </w:rPr>
      </w:pPr>
    </w:p>
    <w:p w14:paraId="7D380051" w14:textId="77777777" w:rsidR="00151241" w:rsidRDefault="00151241" w:rsidP="00C0480F">
      <w:pPr>
        <w:rPr>
          <w:b/>
          <w:sz w:val="32"/>
          <w:szCs w:val="32"/>
        </w:rPr>
      </w:pPr>
    </w:p>
    <w:p w14:paraId="68712BA5" w14:textId="77777777" w:rsidR="00151241" w:rsidRDefault="00151241" w:rsidP="00C0480F">
      <w:pPr>
        <w:rPr>
          <w:b/>
          <w:sz w:val="32"/>
          <w:szCs w:val="32"/>
        </w:rPr>
      </w:pPr>
    </w:p>
    <w:p w14:paraId="58A43B79" w14:textId="77777777" w:rsidR="00151241" w:rsidRDefault="00151241" w:rsidP="00C0480F">
      <w:pPr>
        <w:rPr>
          <w:b/>
          <w:sz w:val="32"/>
          <w:szCs w:val="32"/>
        </w:rPr>
      </w:pPr>
    </w:p>
    <w:p w14:paraId="2F8A6554" w14:textId="77777777" w:rsidR="00151241" w:rsidRPr="00151241" w:rsidRDefault="00151241" w:rsidP="00D11975">
      <w:pPr>
        <w:pStyle w:val="Footer"/>
        <w:jc w:val="center"/>
      </w:pPr>
    </w:p>
    <w:sectPr w:rsidR="00151241" w:rsidRPr="00151241" w:rsidSect="00FA07E0">
      <w:footerReference w:type="even"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B7AB1" w14:textId="77777777" w:rsidR="00CA35E0" w:rsidRDefault="00CA35E0">
      <w:r>
        <w:separator/>
      </w:r>
    </w:p>
  </w:endnote>
  <w:endnote w:type="continuationSeparator" w:id="0">
    <w:p w14:paraId="6A006AA2" w14:textId="77777777" w:rsidR="00CA35E0" w:rsidRDefault="00CA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EF26" w14:textId="77777777" w:rsidR="00FA07E0" w:rsidRDefault="00FA07E0" w:rsidP="00C83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83B35" w14:textId="77777777" w:rsidR="00FA07E0" w:rsidRDefault="00FA07E0" w:rsidP="00FA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0724" w14:textId="77777777" w:rsidR="00FA07E0" w:rsidRDefault="00FA07E0" w:rsidP="00C83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3193">
      <w:rPr>
        <w:rStyle w:val="PageNumber"/>
        <w:noProof/>
      </w:rPr>
      <w:t>8</w:t>
    </w:r>
    <w:r>
      <w:rPr>
        <w:rStyle w:val="PageNumber"/>
      </w:rPr>
      <w:fldChar w:fldCharType="end"/>
    </w:r>
  </w:p>
  <w:p w14:paraId="2306CCEB" w14:textId="77777777" w:rsidR="00FA07E0" w:rsidRDefault="00FA07E0" w:rsidP="00FA07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1812" w14:textId="77777777" w:rsidR="00CA35E0" w:rsidRDefault="00CA35E0">
      <w:r>
        <w:separator/>
      </w:r>
    </w:p>
  </w:footnote>
  <w:footnote w:type="continuationSeparator" w:id="0">
    <w:p w14:paraId="1593385B" w14:textId="77777777" w:rsidR="00CA35E0" w:rsidRDefault="00CA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B821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9A7A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229E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F8C8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4602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F4C3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E7B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CC3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86F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C05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83B77"/>
    <w:multiLevelType w:val="hybridMultilevel"/>
    <w:tmpl w:val="F1E81814"/>
    <w:lvl w:ilvl="0" w:tplc="C50E382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9F32E78"/>
    <w:multiLevelType w:val="multilevel"/>
    <w:tmpl w:val="067E4A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FA072A"/>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2D977AE"/>
    <w:multiLevelType w:val="hybridMultilevel"/>
    <w:tmpl w:val="49745FDC"/>
    <w:lvl w:ilvl="0" w:tplc="4574F278">
      <w:start w:val="1"/>
      <w:numFmt w:val="decimal"/>
      <w:pStyle w:val="Heading3"/>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2D76438"/>
    <w:multiLevelType w:val="hybridMultilevel"/>
    <w:tmpl w:val="FFE47952"/>
    <w:lvl w:ilvl="0" w:tplc="FD2ACE54">
      <w:start w:val="1"/>
      <w:numFmt w:val="decimal"/>
      <w:pStyle w:val="Heading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66E"/>
    <w:rsid w:val="000245CD"/>
    <w:rsid w:val="00041C5C"/>
    <w:rsid w:val="000914DC"/>
    <w:rsid w:val="00127995"/>
    <w:rsid w:val="00151241"/>
    <w:rsid w:val="00224DF1"/>
    <w:rsid w:val="002C4B1D"/>
    <w:rsid w:val="003471D5"/>
    <w:rsid w:val="004A265B"/>
    <w:rsid w:val="00552A6F"/>
    <w:rsid w:val="00703066"/>
    <w:rsid w:val="00706A82"/>
    <w:rsid w:val="00821FEA"/>
    <w:rsid w:val="00882A79"/>
    <w:rsid w:val="00930EB4"/>
    <w:rsid w:val="00983342"/>
    <w:rsid w:val="00A20402"/>
    <w:rsid w:val="00AD0B71"/>
    <w:rsid w:val="00C0480F"/>
    <w:rsid w:val="00C7488C"/>
    <w:rsid w:val="00C83C49"/>
    <w:rsid w:val="00CA35E0"/>
    <w:rsid w:val="00D11975"/>
    <w:rsid w:val="00D234D2"/>
    <w:rsid w:val="00E1134B"/>
    <w:rsid w:val="00E254EF"/>
    <w:rsid w:val="00E96FFB"/>
    <w:rsid w:val="00EE108E"/>
    <w:rsid w:val="00EF3193"/>
    <w:rsid w:val="00EF766E"/>
    <w:rsid w:val="00F05388"/>
    <w:rsid w:val="00FA07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81E5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254EF"/>
    <w:pPr>
      <w:keepNext/>
      <w:numPr>
        <w:numId w:val="14"/>
      </w:numPr>
      <w:spacing w:before="240" w:after="60"/>
      <w:outlineLvl w:val="0"/>
    </w:pPr>
    <w:rPr>
      <w:rFonts w:cs="Arial"/>
      <w:b/>
      <w:bCs/>
      <w:kern w:val="32"/>
      <w:sz w:val="32"/>
      <w:szCs w:val="32"/>
    </w:rPr>
  </w:style>
  <w:style w:type="paragraph" w:styleId="Heading2">
    <w:name w:val="heading 2"/>
    <w:basedOn w:val="Normal"/>
    <w:next w:val="Normal"/>
    <w:qFormat/>
    <w:rsid w:val="00706A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4EF"/>
    <w:pPr>
      <w:keepNext/>
      <w:numPr>
        <w:numId w:val="12"/>
      </w:numPr>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4EF"/>
    <w:pPr>
      <w:spacing w:before="240" w:after="60"/>
      <w:outlineLvl w:val="0"/>
    </w:pPr>
    <w:rPr>
      <w:rFonts w:cs="Arial"/>
      <w:b/>
      <w:bCs/>
      <w:kern w:val="28"/>
      <w:sz w:val="32"/>
      <w:szCs w:val="32"/>
    </w:rPr>
  </w:style>
  <w:style w:type="character" w:customStyle="1" w:styleId="TitleChar">
    <w:name w:val="Title Char"/>
    <w:link w:val="Title"/>
    <w:rsid w:val="00E254EF"/>
    <w:rPr>
      <w:rFonts w:cs="Arial"/>
      <w:b/>
      <w:bCs/>
      <w:kern w:val="28"/>
      <w:sz w:val="32"/>
      <w:szCs w:val="32"/>
      <w:lang w:val="sl-SI" w:eastAsia="sl-SI" w:bidi="ar-SA"/>
    </w:rPr>
  </w:style>
  <w:style w:type="paragraph" w:styleId="Footer">
    <w:name w:val="footer"/>
    <w:basedOn w:val="Normal"/>
    <w:rsid w:val="00D11975"/>
    <w:pPr>
      <w:tabs>
        <w:tab w:val="center" w:pos="4536"/>
        <w:tab w:val="right" w:pos="9072"/>
      </w:tabs>
    </w:pPr>
  </w:style>
  <w:style w:type="character" w:styleId="PageNumber">
    <w:name w:val="page number"/>
    <w:basedOn w:val="DefaultParagraphFont"/>
    <w:rsid w:val="00D11975"/>
  </w:style>
  <w:style w:type="paragraph" w:styleId="TOC1">
    <w:name w:val="toc 1"/>
    <w:basedOn w:val="Normal"/>
    <w:next w:val="Normal"/>
    <w:autoRedefine/>
    <w:semiHidden/>
    <w:rsid w:val="00FA07E0"/>
  </w:style>
  <w:style w:type="paragraph" w:styleId="TOC3">
    <w:name w:val="toc 3"/>
    <w:basedOn w:val="Normal"/>
    <w:next w:val="Normal"/>
    <w:autoRedefine/>
    <w:semiHidden/>
    <w:rsid w:val="00FA07E0"/>
    <w:pPr>
      <w:ind w:left="480"/>
    </w:pPr>
  </w:style>
  <w:style w:type="character" w:styleId="Hyperlink">
    <w:name w:val="Hyperlink"/>
    <w:rsid w:val="00983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Links>
    <vt:vector size="66" baseType="variant">
      <vt:variant>
        <vt:i4>2031664</vt:i4>
      </vt:variant>
      <vt:variant>
        <vt:i4>62</vt:i4>
      </vt:variant>
      <vt:variant>
        <vt:i4>0</vt:i4>
      </vt:variant>
      <vt:variant>
        <vt:i4>5</vt:i4>
      </vt:variant>
      <vt:variant>
        <vt:lpwstr/>
      </vt:variant>
      <vt:variant>
        <vt:lpwstr>_Toc148108951</vt:lpwstr>
      </vt:variant>
      <vt:variant>
        <vt:i4>2031664</vt:i4>
      </vt:variant>
      <vt:variant>
        <vt:i4>56</vt:i4>
      </vt:variant>
      <vt:variant>
        <vt:i4>0</vt:i4>
      </vt:variant>
      <vt:variant>
        <vt:i4>5</vt:i4>
      </vt:variant>
      <vt:variant>
        <vt:lpwstr/>
      </vt:variant>
      <vt:variant>
        <vt:lpwstr>_Toc148108950</vt:lpwstr>
      </vt:variant>
      <vt:variant>
        <vt:i4>1966128</vt:i4>
      </vt:variant>
      <vt:variant>
        <vt:i4>50</vt:i4>
      </vt:variant>
      <vt:variant>
        <vt:i4>0</vt:i4>
      </vt:variant>
      <vt:variant>
        <vt:i4>5</vt:i4>
      </vt:variant>
      <vt:variant>
        <vt:lpwstr/>
      </vt:variant>
      <vt:variant>
        <vt:lpwstr>_Toc148108949</vt:lpwstr>
      </vt:variant>
      <vt:variant>
        <vt:i4>1966128</vt:i4>
      </vt:variant>
      <vt:variant>
        <vt:i4>44</vt:i4>
      </vt:variant>
      <vt:variant>
        <vt:i4>0</vt:i4>
      </vt:variant>
      <vt:variant>
        <vt:i4>5</vt:i4>
      </vt:variant>
      <vt:variant>
        <vt:lpwstr/>
      </vt:variant>
      <vt:variant>
        <vt:lpwstr>_Toc148108948</vt:lpwstr>
      </vt:variant>
      <vt:variant>
        <vt:i4>1966128</vt:i4>
      </vt:variant>
      <vt:variant>
        <vt:i4>38</vt:i4>
      </vt:variant>
      <vt:variant>
        <vt:i4>0</vt:i4>
      </vt:variant>
      <vt:variant>
        <vt:i4>5</vt:i4>
      </vt:variant>
      <vt:variant>
        <vt:lpwstr/>
      </vt:variant>
      <vt:variant>
        <vt:lpwstr>_Toc148108947</vt:lpwstr>
      </vt:variant>
      <vt:variant>
        <vt:i4>1966128</vt:i4>
      </vt:variant>
      <vt:variant>
        <vt:i4>32</vt:i4>
      </vt:variant>
      <vt:variant>
        <vt:i4>0</vt:i4>
      </vt:variant>
      <vt:variant>
        <vt:i4>5</vt:i4>
      </vt:variant>
      <vt:variant>
        <vt:lpwstr/>
      </vt:variant>
      <vt:variant>
        <vt:lpwstr>_Toc148108946</vt:lpwstr>
      </vt:variant>
      <vt:variant>
        <vt:i4>1966128</vt:i4>
      </vt:variant>
      <vt:variant>
        <vt:i4>26</vt:i4>
      </vt:variant>
      <vt:variant>
        <vt:i4>0</vt:i4>
      </vt:variant>
      <vt:variant>
        <vt:i4>5</vt:i4>
      </vt:variant>
      <vt:variant>
        <vt:lpwstr/>
      </vt:variant>
      <vt:variant>
        <vt:lpwstr>_Toc148108945</vt:lpwstr>
      </vt:variant>
      <vt:variant>
        <vt:i4>1966128</vt:i4>
      </vt:variant>
      <vt:variant>
        <vt:i4>20</vt:i4>
      </vt:variant>
      <vt:variant>
        <vt:i4>0</vt:i4>
      </vt:variant>
      <vt:variant>
        <vt:i4>5</vt:i4>
      </vt:variant>
      <vt:variant>
        <vt:lpwstr/>
      </vt:variant>
      <vt:variant>
        <vt:lpwstr>_Toc148108944</vt:lpwstr>
      </vt:variant>
      <vt:variant>
        <vt:i4>1966128</vt:i4>
      </vt:variant>
      <vt:variant>
        <vt:i4>14</vt:i4>
      </vt:variant>
      <vt:variant>
        <vt:i4>0</vt:i4>
      </vt:variant>
      <vt:variant>
        <vt:i4>5</vt:i4>
      </vt:variant>
      <vt:variant>
        <vt:lpwstr/>
      </vt:variant>
      <vt:variant>
        <vt:lpwstr>_Toc148108943</vt:lpwstr>
      </vt:variant>
      <vt:variant>
        <vt:i4>1966128</vt:i4>
      </vt:variant>
      <vt:variant>
        <vt:i4>8</vt:i4>
      </vt:variant>
      <vt:variant>
        <vt:i4>0</vt:i4>
      </vt:variant>
      <vt:variant>
        <vt:i4>5</vt:i4>
      </vt:variant>
      <vt:variant>
        <vt:lpwstr/>
      </vt:variant>
      <vt:variant>
        <vt:lpwstr>_Toc148108942</vt:lpwstr>
      </vt:variant>
      <vt:variant>
        <vt:i4>1966128</vt:i4>
      </vt:variant>
      <vt:variant>
        <vt:i4>2</vt:i4>
      </vt:variant>
      <vt:variant>
        <vt:i4>0</vt:i4>
      </vt:variant>
      <vt:variant>
        <vt:i4>5</vt:i4>
      </vt:variant>
      <vt:variant>
        <vt:lpwstr/>
      </vt:variant>
      <vt:variant>
        <vt:lpwstr>_Toc148108941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