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49C3A" w14:textId="77777777" w:rsidR="00E73B82" w:rsidRDefault="00E73B82">
      <w:pPr>
        <w:jc w:val="both"/>
        <w:rPr>
          <w:rFonts w:ascii="Matura MT Script Capitals" w:hAnsi="Matura MT Script Capitals"/>
          <w:b/>
          <w:i/>
          <w:sz w:val="24"/>
        </w:rPr>
      </w:pPr>
      <w:bookmarkStart w:id="0" w:name="_GoBack"/>
      <w:bookmarkEnd w:id="0"/>
    </w:p>
    <w:p w14:paraId="2C1A696A" w14:textId="77777777" w:rsidR="00E73B82" w:rsidRDefault="00E73B82">
      <w:pPr>
        <w:jc w:val="both"/>
        <w:rPr>
          <w:rFonts w:ascii="Matura MT Script Capitals" w:hAnsi="Matura MT Script Capitals"/>
          <w:b/>
          <w:sz w:val="24"/>
        </w:rPr>
      </w:pPr>
    </w:p>
    <w:p w14:paraId="0C4AC33B" w14:textId="77777777" w:rsidR="00E73B82" w:rsidRDefault="00E73B82">
      <w:pPr>
        <w:pStyle w:val="Heading2"/>
        <w:rPr>
          <w:sz w:val="24"/>
        </w:rPr>
      </w:pPr>
    </w:p>
    <w:p w14:paraId="2B3058FF" w14:textId="77777777" w:rsidR="00E73B82" w:rsidRDefault="00E73B82">
      <w:pPr>
        <w:pStyle w:val="Heading2"/>
        <w:rPr>
          <w:sz w:val="24"/>
        </w:rPr>
      </w:pPr>
    </w:p>
    <w:p w14:paraId="78D2E8B4" w14:textId="77777777" w:rsidR="00E73B82" w:rsidRDefault="00E73B82">
      <w:pPr>
        <w:pStyle w:val="Heading2"/>
        <w:rPr>
          <w:sz w:val="24"/>
        </w:rPr>
      </w:pPr>
    </w:p>
    <w:p w14:paraId="4E3638D3" w14:textId="77777777" w:rsidR="00E73B82" w:rsidRDefault="00E73B82">
      <w:pPr>
        <w:pStyle w:val="Heading2"/>
        <w:rPr>
          <w:sz w:val="24"/>
        </w:rPr>
      </w:pPr>
    </w:p>
    <w:p w14:paraId="112EE52D" w14:textId="77777777" w:rsidR="00E73B82" w:rsidRDefault="00E73B82">
      <w:pPr>
        <w:pStyle w:val="Heading2"/>
        <w:rPr>
          <w:sz w:val="24"/>
        </w:rPr>
      </w:pPr>
    </w:p>
    <w:p w14:paraId="4F1A9FC0" w14:textId="77777777" w:rsidR="00E73B82" w:rsidRDefault="00E73B82">
      <w:pPr>
        <w:jc w:val="both"/>
        <w:rPr>
          <w:sz w:val="24"/>
        </w:rPr>
      </w:pPr>
    </w:p>
    <w:p w14:paraId="4B6F6FA0" w14:textId="77777777" w:rsidR="00E73B82" w:rsidRDefault="00E73B82">
      <w:pPr>
        <w:jc w:val="both"/>
        <w:rPr>
          <w:sz w:val="24"/>
        </w:rPr>
      </w:pPr>
    </w:p>
    <w:p w14:paraId="0D1A3607" w14:textId="77777777" w:rsidR="00E73B82" w:rsidRDefault="00E73B82">
      <w:pPr>
        <w:jc w:val="both"/>
        <w:rPr>
          <w:sz w:val="24"/>
        </w:rPr>
      </w:pPr>
    </w:p>
    <w:p w14:paraId="41976968" w14:textId="77777777" w:rsidR="00E73B82" w:rsidRDefault="00E73B82">
      <w:pPr>
        <w:pStyle w:val="Heading2"/>
        <w:rPr>
          <w:sz w:val="24"/>
        </w:rPr>
      </w:pPr>
    </w:p>
    <w:p w14:paraId="68B3A3D4" w14:textId="77777777" w:rsidR="00E73B82" w:rsidRDefault="00686D02">
      <w:pPr>
        <w:pStyle w:val="Heading2"/>
        <w:jc w:val="center"/>
        <w:rPr>
          <w:b w:val="0"/>
          <w:sz w:val="44"/>
        </w:rPr>
      </w:pPr>
      <w:r>
        <w:rPr>
          <w:b w:val="0"/>
          <w:sz w:val="44"/>
        </w:rPr>
        <w:t>REFERAT PRI GLASBENI VZGOJI</w:t>
      </w:r>
    </w:p>
    <w:p w14:paraId="4EA0EF2E" w14:textId="77777777" w:rsidR="00E73B82" w:rsidRDefault="00E73B82"/>
    <w:p w14:paraId="0F049886" w14:textId="77777777" w:rsidR="00E73B82" w:rsidRDefault="00E73B82"/>
    <w:p w14:paraId="3E5BF3DE" w14:textId="77777777" w:rsidR="00E73B82" w:rsidRDefault="00686D02">
      <w:pPr>
        <w:pStyle w:val="Heading1"/>
        <w:jc w:val="center"/>
        <w:rPr>
          <w:b/>
          <w:color w:val="800000"/>
          <w:sz w:val="56"/>
          <w:u w:val="single"/>
        </w:rPr>
      </w:pPr>
      <w:r>
        <w:rPr>
          <w:b/>
          <w:color w:val="800000"/>
          <w:sz w:val="56"/>
          <w:u w:val="single"/>
        </w:rPr>
        <w:t>BAROČNO SLAVJE</w:t>
      </w:r>
    </w:p>
    <w:p w14:paraId="68A76569" w14:textId="77777777" w:rsidR="00E73B82" w:rsidRDefault="00E73B82">
      <w:pPr>
        <w:jc w:val="both"/>
        <w:rPr>
          <w:rFonts w:ascii="Matura MT Script Capitals" w:hAnsi="Matura MT Script Capitals"/>
          <w:b/>
          <w:i/>
          <w:sz w:val="24"/>
        </w:rPr>
      </w:pPr>
    </w:p>
    <w:p w14:paraId="78EA5E35" w14:textId="77777777" w:rsidR="00E73B82" w:rsidRDefault="00E73B82">
      <w:pPr>
        <w:jc w:val="both"/>
        <w:rPr>
          <w:rFonts w:ascii="Matura MT Script Capitals" w:hAnsi="Matura MT Script Capitals"/>
          <w:b/>
          <w:i/>
          <w:sz w:val="24"/>
        </w:rPr>
      </w:pPr>
    </w:p>
    <w:p w14:paraId="522D1B20" w14:textId="77777777" w:rsidR="00E73B82" w:rsidRDefault="00E73B82">
      <w:pPr>
        <w:jc w:val="both"/>
        <w:rPr>
          <w:rFonts w:ascii="Matura MT Script Capitals" w:hAnsi="Matura MT Script Capitals"/>
          <w:b/>
          <w:i/>
          <w:sz w:val="24"/>
        </w:rPr>
      </w:pPr>
    </w:p>
    <w:p w14:paraId="27768ED7" w14:textId="77777777" w:rsidR="00E73B82" w:rsidRDefault="00E73B82">
      <w:pPr>
        <w:jc w:val="both"/>
        <w:rPr>
          <w:rFonts w:ascii="Matura MT Script Capitals" w:hAnsi="Matura MT Script Capitals"/>
          <w:b/>
          <w:i/>
          <w:sz w:val="24"/>
        </w:rPr>
      </w:pPr>
    </w:p>
    <w:p w14:paraId="0A529D62" w14:textId="77777777" w:rsidR="00E73B82" w:rsidRDefault="00E73B82">
      <w:pPr>
        <w:jc w:val="both"/>
        <w:rPr>
          <w:rFonts w:ascii="Matura MT Script Capitals" w:hAnsi="Matura MT Script Capitals"/>
          <w:b/>
          <w:i/>
          <w:sz w:val="24"/>
        </w:rPr>
      </w:pPr>
    </w:p>
    <w:p w14:paraId="1E6C72D3" w14:textId="77777777" w:rsidR="00E73B82" w:rsidRDefault="00E73B82">
      <w:pPr>
        <w:jc w:val="both"/>
        <w:rPr>
          <w:rFonts w:ascii="Matura MT Script Capitals" w:hAnsi="Matura MT Script Capitals"/>
          <w:b/>
          <w:i/>
          <w:sz w:val="24"/>
        </w:rPr>
      </w:pPr>
    </w:p>
    <w:p w14:paraId="417DC14C" w14:textId="77777777" w:rsidR="00E73B82" w:rsidRDefault="00E73B82">
      <w:pPr>
        <w:jc w:val="both"/>
        <w:rPr>
          <w:rFonts w:ascii="Matura MT Script Capitals" w:hAnsi="Matura MT Script Capitals"/>
          <w:b/>
          <w:i/>
          <w:sz w:val="24"/>
        </w:rPr>
      </w:pPr>
    </w:p>
    <w:p w14:paraId="106D66BD" w14:textId="77777777" w:rsidR="00E73B82" w:rsidRDefault="00E73B82">
      <w:pPr>
        <w:jc w:val="both"/>
        <w:rPr>
          <w:rFonts w:ascii="Matura MT Script Capitals" w:hAnsi="Matura MT Script Capitals"/>
          <w:b/>
          <w:i/>
          <w:sz w:val="24"/>
        </w:rPr>
      </w:pPr>
    </w:p>
    <w:p w14:paraId="500B2A3D" w14:textId="77777777" w:rsidR="00E73B82" w:rsidRDefault="00E73B82">
      <w:pPr>
        <w:jc w:val="both"/>
        <w:rPr>
          <w:rFonts w:ascii="Matura MT Script Capitals" w:hAnsi="Matura MT Script Capitals"/>
          <w:b/>
          <w:i/>
          <w:sz w:val="24"/>
        </w:rPr>
      </w:pPr>
    </w:p>
    <w:p w14:paraId="57604E3C" w14:textId="77777777" w:rsidR="00E73B82" w:rsidRDefault="00E73B82">
      <w:pPr>
        <w:jc w:val="both"/>
        <w:rPr>
          <w:rFonts w:ascii="Matura MT Script Capitals" w:hAnsi="Matura MT Script Capitals"/>
          <w:b/>
          <w:i/>
          <w:sz w:val="24"/>
        </w:rPr>
      </w:pPr>
    </w:p>
    <w:p w14:paraId="24A6391A" w14:textId="77777777" w:rsidR="00E73B82" w:rsidRDefault="00E73B82">
      <w:pPr>
        <w:jc w:val="both"/>
        <w:rPr>
          <w:rFonts w:ascii="Matura MT Script Capitals" w:hAnsi="Matura MT Script Capitals"/>
          <w:b/>
          <w:i/>
          <w:sz w:val="24"/>
        </w:rPr>
      </w:pPr>
    </w:p>
    <w:p w14:paraId="17E9641A" w14:textId="77777777" w:rsidR="00E73B82" w:rsidRDefault="00E73B82">
      <w:pPr>
        <w:jc w:val="both"/>
        <w:rPr>
          <w:rFonts w:ascii="Matura MT Script Capitals" w:hAnsi="Matura MT Script Capitals"/>
          <w:b/>
          <w:i/>
          <w:color w:val="000000"/>
          <w:sz w:val="24"/>
        </w:rPr>
      </w:pPr>
    </w:p>
    <w:p w14:paraId="6FB20220" w14:textId="77777777" w:rsidR="00E73B82" w:rsidRDefault="00E73B82">
      <w:pPr>
        <w:jc w:val="both"/>
        <w:rPr>
          <w:rFonts w:ascii="Matura MT Script Capitals" w:hAnsi="Matura MT Script Capitals"/>
          <w:b/>
          <w:i/>
          <w:sz w:val="24"/>
        </w:rPr>
      </w:pPr>
    </w:p>
    <w:p w14:paraId="1B0866CF" w14:textId="77777777" w:rsidR="00E73B82" w:rsidRDefault="00E73B82">
      <w:pPr>
        <w:pStyle w:val="Heading3"/>
        <w:jc w:val="right"/>
        <w:rPr>
          <w:rFonts w:ascii="Arial" w:hAnsi="Arial"/>
          <w:sz w:val="24"/>
        </w:rPr>
      </w:pPr>
    </w:p>
    <w:p w14:paraId="2C5CDD4E" w14:textId="77777777" w:rsidR="00E73B82" w:rsidRDefault="00E73B82">
      <w:pPr>
        <w:pStyle w:val="Heading3"/>
        <w:jc w:val="right"/>
        <w:rPr>
          <w:rFonts w:ascii="Arial" w:hAnsi="Arial"/>
          <w:sz w:val="24"/>
        </w:rPr>
      </w:pPr>
    </w:p>
    <w:p w14:paraId="01A2C578" w14:textId="77777777" w:rsidR="00E73B82" w:rsidRDefault="00E73B82">
      <w:pPr>
        <w:pStyle w:val="Heading3"/>
        <w:jc w:val="right"/>
        <w:rPr>
          <w:rFonts w:ascii="Arial" w:hAnsi="Arial"/>
          <w:sz w:val="24"/>
        </w:rPr>
      </w:pPr>
    </w:p>
    <w:p w14:paraId="5C7E2EAF" w14:textId="77777777" w:rsidR="00E73B82" w:rsidRDefault="00E73B82">
      <w:pPr>
        <w:pStyle w:val="Heading3"/>
        <w:jc w:val="right"/>
        <w:rPr>
          <w:rFonts w:ascii="Arial" w:hAnsi="Arial"/>
          <w:sz w:val="24"/>
        </w:rPr>
      </w:pPr>
    </w:p>
    <w:p w14:paraId="6FD1E237" w14:textId="77777777" w:rsidR="00E73B82" w:rsidRDefault="00E73B82">
      <w:pPr>
        <w:pStyle w:val="Heading3"/>
        <w:jc w:val="right"/>
        <w:rPr>
          <w:rFonts w:ascii="Arial" w:hAnsi="Arial"/>
          <w:sz w:val="24"/>
        </w:rPr>
      </w:pPr>
    </w:p>
    <w:p w14:paraId="61E039D6" w14:textId="77777777" w:rsidR="00E73B82" w:rsidRDefault="00E73B82">
      <w:pPr>
        <w:pStyle w:val="Heading3"/>
        <w:jc w:val="right"/>
        <w:rPr>
          <w:rFonts w:ascii="Arial" w:hAnsi="Arial"/>
          <w:sz w:val="24"/>
        </w:rPr>
      </w:pPr>
    </w:p>
    <w:p w14:paraId="7217A945" w14:textId="77777777" w:rsidR="00E73B82" w:rsidRDefault="00E73B82">
      <w:pPr>
        <w:pStyle w:val="Heading3"/>
        <w:jc w:val="right"/>
        <w:rPr>
          <w:rFonts w:ascii="Arial" w:hAnsi="Arial"/>
          <w:sz w:val="24"/>
        </w:rPr>
      </w:pPr>
    </w:p>
    <w:p w14:paraId="10C5B6CD" w14:textId="77777777" w:rsidR="00E73B82" w:rsidRDefault="00E73B82">
      <w:pPr>
        <w:pStyle w:val="Heading3"/>
        <w:jc w:val="right"/>
        <w:rPr>
          <w:rFonts w:ascii="Arial" w:hAnsi="Arial"/>
          <w:sz w:val="24"/>
        </w:rPr>
      </w:pPr>
    </w:p>
    <w:p w14:paraId="0C029E55" w14:textId="77777777" w:rsidR="00E73B82" w:rsidRDefault="00E73B82">
      <w:pPr>
        <w:pStyle w:val="Heading3"/>
        <w:jc w:val="right"/>
        <w:rPr>
          <w:rFonts w:ascii="Arial" w:hAnsi="Arial"/>
          <w:sz w:val="24"/>
        </w:rPr>
      </w:pPr>
    </w:p>
    <w:p w14:paraId="5B80DDC5" w14:textId="77777777" w:rsidR="00E73B82" w:rsidRDefault="00E73B82">
      <w:pPr>
        <w:pStyle w:val="Heading3"/>
        <w:jc w:val="right"/>
        <w:rPr>
          <w:rFonts w:ascii="Arial" w:hAnsi="Arial"/>
          <w:sz w:val="24"/>
        </w:rPr>
      </w:pPr>
    </w:p>
    <w:p w14:paraId="3BD53586" w14:textId="0EB0F8F5" w:rsidR="00E73B82" w:rsidRDefault="00D339E6">
      <w:pPr>
        <w:pStyle w:val="Heading5"/>
        <w:rPr>
          <w:rFonts w:ascii="Courier New" w:hAnsi="Courier New"/>
          <w:sz w:val="28"/>
        </w:rPr>
      </w:pPr>
      <w:r>
        <w:rPr>
          <w:rFonts w:ascii="Courier New" w:hAnsi="Courier New"/>
          <w:sz w:val="28"/>
        </w:rPr>
        <w:t xml:space="preserve"> </w:t>
      </w:r>
    </w:p>
    <w:p w14:paraId="7D731B23" w14:textId="77777777" w:rsidR="00E73B82" w:rsidRDefault="00E73B82">
      <w:pPr>
        <w:jc w:val="both"/>
        <w:outlineLvl w:val="0"/>
        <w:rPr>
          <w:rFonts w:ascii="Courier New" w:hAnsi="Courier New"/>
          <w:i/>
          <w:sz w:val="28"/>
          <w:lang w:val="pt-BR"/>
        </w:rPr>
      </w:pPr>
    </w:p>
    <w:p w14:paraId="43E4F62A" w14:textId="77777777" w:rsidR="00E73B82" w:rsidRDefault="00E73B82">
      <w:pPr>
        <w:pStyle w:val="Heading1"/>
        <w:jc w:val="center"/>
        <w:rPr>
          <w:b/>
          <w:sz w:val="36"/>
        </w:rPr>
      </w:pPr>
    </w:p>
    <w:p w14:paraId="41C48B30" w14:textId="77777777" w:rsidR="00E73B82" w:rsidRDefault="00E73B82">
      <w:pPr>
        <w:pStyle w:val="Heading1"/>
        <w:jc w:val="center"/>
        <w:rPr>
          <w:b/>
          <w:sz w:val="36"/>
        </w:rPr>
      </w:pPr>
    </w:p>
    <w:p w14:paraId="2C1C99CA" w14:textId="77777777" w:rsidR="00E73B82" w:rsidRDefault="00E73B82">
      <w:pPr>
        <w:pStyle w:val="Heading1"/>
        <w:jc w:val="center"/>
        <w:rPr>
          <w:b/>
          <w:sz w:val="36"/>
        </w:rPr>
      </w:pPr>
    </w:p>
    <w:p w14:paraId="60449CB1" w14:textId="77777777" w:rsidR="00E73B82" w:rsidRDefault="00E73B82">
      <w:pPr>
        <w:rPr>
          <w:lang w:val="pt-BR"/>
        </w:rPr>
      </w:pPr>
    </w:p>
    <w:p w14:paraId="433C28FD" w14:textId="77777777" w:rsidR="00E73B82" w:rsidRDefault="00E73B82">
      <w:pPr>
        <w:rPr>
          <w:lang w:val="pt-BR"/>
        </w:rPr>
      </w:pPr>
    </w:p>
    <w:p w14:paraId="75FD40F5" w14:textId="77777777" w:rsidR="00E73B82" w:rsidRDefault="00E73B82">
      <w:pPr>
        <w:rPr>
          <w:lang w:val="pt-BR"/>
        </w:rPr>
      </w:pPr>
    </w:p>
    <w:p w14:paraId="0FB1E90C" w14:textId="77777777" w:rsidR="00E73B82" w:rsidRDefault="00686D02">
      <w:pPr>
        <w:pStyle w:val="Heading1"/>
        <w:rPr>
          <w:b/>
          <w:sz w:val="36"/>
        </w:rPr>
      </w:pPr>
      <w:r>
        <w:rPr>
          <w:b/>
          <w:sz w:val="36"/>
        </w:rPr>
        <w:lastRenderedPageBreak/>
        <w:t>BAROK</w:t>
      </w:r>
    </w:p>
    <w:p w14:paraId="37463685" w14:textId="77777777" w:rsidR="00E73B82" w:rsidRDefault="00E73B82">
      <w:pPr>
        <w:rPr>
          <w:lang w:val="sl-SI"/>
        </w:rPr>
      </w:pPr>
    </w:p>
    <w:p w14:paraId="1BA658E5" w14:textId="77777777" w:rsidR="00E73B82" w:rsidRDefault="00E73B82">
      <w:pPr>
        <w:rPr>
          <w:lang w:val="sl-SI"/>
        </w:rPr>
      </w:pPr>
    </w:p>
    <w:p w14:paraId="57AD1518" w14:textId="77777777" w:rsidR="00E73B82" w:rsidRDefault="00E73B82">
      <w:pPr>
        <w:rPr>
          <w:lang w:val="pt-BR"/>
        </w:rPr>
      </w:pPr>
    </w:p>
    <w:p w14:paraId="260F13A2" w14:textId="77777777" w:rsidR="00E73B82" w:rsidRDefault="00E73B82">
      <w:pPr>
        <w:pStyle w:val="Heading3"/>
        <w:rPr>
          <w:lang w:val="pt-BR"/>
        </w:rPr>
      </w:pPr>
    </w:p>
    <w:p w14:paraId="2B71067E" w14:textId="77777777" w:rsidR="00E73B82" w:rsidRDefault="00686D02">
      <w:pPr>
        <w:pStyle w:val="Heading3"/>
        <w:rPr>
          <w:lang w:val="pt-BR"/>
        </w:rPr>
      </w:pPr>
      <w:r>
        <w:rPr>
          <w:lang w:val="pt-BR"/>
        </w:rPr>
        <w:t>SPLOŠNO</w:t>
      </w:r>
    </w:p>
    <w:p w14:paraId="2A12E50B" w14:textId="77777777" w:rsidR="00E73B82" w:rsidRDefault="00E73B82">
      <w:pPr>
        <w:rPr>
          <w:lang w:val="pt-BR"/>
        </w:rPr>
      </w:pPr>
    </w:p>
    <w:p w14:paraId="31E9A599" w14:textId="77777777" w:rsidR="00E73B82" w:rsidRDefault="00E73B82">
      <w:pPr>
        <w:rPr>
          <w:rFonts w:ascii="Arial" w:hAnsi="Arial"/>
          <w:sz w:val="28"/>
          <w:lang w:val="sl-SI"/>
        </w:rPr>
      </w:pPr>
    </w:p>
    <w:p w14:paraId="6B82A6D0" w14:textId="77777777" w:rsidR="00E73B82" w:rsidRDefault="00686D02">
      <w:pPr>
        <w:jc w:val="both"/>
        <w:rPr>
          <w:rFonts w:ascii="Arial" w:hAnsi="Arial"/>
          <w:sz w:val="28"/>
          <w:lang w:val="sl-SI"/>
        </w:rPr>
      </w:pPr>
      <w:r>
        <w:rPr>
          <w:rFonts w:ascii="Arial" w:hAnsi="Arial"/>
          <w:sz w:val="28"/>
          <w:lang w:val="sl-SI"/>
        </w:rPr>
        <w:t>Barok je umetnostni slog v času med 17. In 18. stoletjem. Najprej se je pojavil v Italiji, od koder se je razširil po vsej Evropi.</w:t>
      </w:r>
    </w:p>
    <w:p w14:paraId="0E46574D" w14:textId="77777777" w:rsidR="00E73B82" w:rsidRDefault="00686D02">
      <w:pPr>
        <w:jc w:val="both"/>
        <w:rPr>
          <w:rFonts w:ascii="Arial" w:hAnsi="Arial"/>
          <w:sz w:val="28"/>
          <w:lang w:val="sl-SI"/>
        </w:rPr>
      </w:pPr>
      <w:r>
        <w:rPr>
          <w:rFonts w:ascii="Arial" w:hAnsi="Arial"/>
          <w:sz w:val="28"/>
          <w:lang w:val="sl-SI"/>
        </w:rPr>
        <w:t xml:space="preserve">Beseda barok (barocco) je portugalskega izvora in pomeni biser nepravilnih in manjvrednih oblik. To umetnostno obdobje je prineslo nove značilnosti: veličastje, razkošno oblikovanje in številne okraske. Najbolj znane stavbe v baročnem stilu so cerkev Sv.Petra v Italiji, kraljeva palača v Versailllesu v Franciji, Schönbrunnska palača na Dunaju v Avstriji, dvorec Dornava v Sloveniji. Veličastje v glasbi pa so poudarjali mogočni pevski zbori, instrumentalne skupine in zlasti orkestri. </w:t>
      </w:r>
    </w:p>
    <w:p w14:paraId="3B8FE171" w14:textId="77777777" w:rsidR="00E73B82" w:rsidRDefault="00E73B82">
      <w:pPr>
        <w:jc w:val="both"/>
        <w:rPr>
          <w:rFonts w:ascii="Arial" w:hAnsi="Arial"/>
          <w:sz w:val="28"/>
          <w:lang w:val="sl-SI"/>
        </w:rPr>
      </w:pPr>
    </w:p>
    <w:p w14:paraId="19C875EF" w14:textId="77777777" w:rsidR="00E73B82" w:rsidRDefault="00E73B82">
      <w:pPr>
        <w:jc w:val="both"/>
        <w:rPr>
          <w:rFonts w:ascii="Arial" w:hAnsi="Arial"/>
          <w:sz w:val="28"/>
          <w:lang w:val="sl-SI"/>
        </w:rPr>
      </w:pPr>
    </w:p>
    <w:p w14:paraId="3A61090C" w14:textId="77777777" w:rsidR="00E73B82" w:rsidRDefault="00E73B82">
      <w:pPr>
        <w:jc w:val="both"/>
        <w:rPr>
          <w:rFonts w:ascii="Arial" w:hAnsi="Arial"/>
          <w:sz w:val="28"/>
          <w:lang w:val="sl-SI"/>
        </w:rPr>
      </w:pPr>
    </w:p>
    <w:p w14:paraId="37A4E62E" w14:textId="77777777" w:rsidR="00E73B82" w:rsidRDefault="00686D02">
      <w:pPr>
        <w:pStyle w:val="Heading3"/>
        <w:rPr>
          <w:lang w:val="sl-SI"/>
        </w:rPr>
      </w:pPr>
      <w:r>
        <w:rPr>
          <w:lang w:val="sl-SI"/>
        </w:rPr>
        <w:t>GLASBA</w:t>
      </w:r>
    </w:p>
    <w:p w14:paraId="4C1F3DDD" w14:textId="77777777" w:rsidR="00E73B82" w:rsidRDefault="00E73B82">
      <w:pPr>
        <w:jc w:val="both"/>
        <w:rPr>
          <w:rFonts w:ascii="Arial" w:hAnsi="Arial"/>
          <w:sz w:val="28"/>
          <w:lang w:val="sl-SI"/>
        </w:rPr>
      </w:pPr>
    </w:p>
    <w:p w14:paraId="6595283E" w14:textId="77777777" w:rsidR="00E73B82" w:rsidRDefault="00E73B82">
      <w:pPr>
        <w:jc w:val="both"/>
        <w:rPr>
          <w:rFonts w:ascii="Arial" w:hAnsi="Arial"/>
          <w:sz w:val="28"/>
          <w:lang w:val="pt-BR"/>
        </w:rPr>
      </w:pPr>
    </w:p>
    <w:p w14:paraId="2635AE03" w14:textId="77777777" w:rsidR="00E73B82" w:rsidRDefault="00686D02">
      <w:pPr>
        <w:pStyle w:val="BodyTextIndent"/>
        <w:ind w:firstLine="0"/>
        <w:rPr>
          <w:rFonts w:ascii="Arial" w:hAnsi="Arial"/>
          <w:sz w:val="28"/>
        </w:rPr>
      </w:pPr>
      <w:r>
        <w:rPr>
          <w:rFonts w:ascii="Arial" w:hAnsi="Arial"/>
          <w:sz w:val="28"/>
        </w:rPr>
        <w:t>V baroku je bila glasba bolj kot kadarkoli prej privilegij visoke družbe, ki je vneto obiskovala koncerte in opere, katere so se začele pojavljati šele tik pred obdobjem baroka. Tam se je razvijal sijaj baroka in kralji so podpirali glasbo prav tako kot vse druge umetnosti. Predvsem so oboževali pevce-kastrate, katerim so za nekaj uric zabave plačevali tudi z zlatom.</w:t>
      </w:r>
    </w:p>
    <w:p w14:paraId="74617A9C" w14:textId="77777777" w:rsidR="00E73B82" w:rsidRDefault="00686D02">
      <w:pPr>
        <w:pStyle w:val="BodyText"/>
        <w:rPr>
          <w:lang w:val="sl-SI"/>
        </w:rPr>
      </w:pPr>
      <w:r>
        <w:rPr>
          <w:lang w:val="sl-SI"/>
        </w:rPr>
        <w:t>Njihove palače so krasila dela slavnih umetnikov in v njih so pripravljali tudi glasbene večere. Nasploh velja, da je bila glasba v baroku bolj kot za množice poslušalcev igrana za intimne skupinice aristokratov. Mnogi vladarji so bili tudi sami uspešni pevci ali celo skladatelji.</w:t>
      </w:r>
    </w:p>
    <w:p w14:paraId="5AA9A47D" w14:textId="77777777" w:rsidR="00E73B82" w:rsidRDefault="00686D02">
      <w:pPr>
        <w:pStyle w:val="BodyText"/>
        <w:rPr>
          <w:lang w:val="sl-SI"/>
        </w:rPr>
      </w:pPr>
      <w:r>
        <w:rPr>
          <w:lang w:val="sl-SI"/>
        </w:rPr>
        <w:t>Edini, ki so glasbenemu razcvetu nasprotovali so bili duhovniki, ki so v tem videli pohujšljivost in žalitev, kajti opere so bile precejkrat tudi zabavljaške.</w:t>
      </w:r>
    </w:p>
    <w:p w14:paraId="391825F4" w14:textId="77777777" w:rsidR="00E73B82" w:rsidRDefault="00686D02">
      <w:pPr>
        <w:jc w:val="both"/>
        <w:rPr>
          <w:rFonts w:ascii="Arial" w:hAnsi="Arial"/>
          <w:sz w:val="28"/>
          <w:lang w:val="sl-SI"/>
        </w:rPr>
      </w:pPr>
      <w:r>
        <w:rPr>
          <w:rFonts w:ascii="Arial" w:hAnsi="Arial"/>
          <w:sz w:val="28"/>
          <w:lang w:val="sl-SI"/>
        </w:rPr>
        <w:t>Množice meščanov in kmetov pa so bile iz glasbenega sveta popolnoma izvzete. Tako so si pomagale same, ljudje so se zbirali v cerkvah in poleg ljudskih in cerkvenih pesmi peli tudi operne arije.</w:t>
      </w:r>
    </w:p>
    <w:p w14:paraId="6E74D39C" w14:textId="77777777" w:rsidR="00E73B82" w:rsidRDefault="00E73B82">
      <w:pPr>
        <w:jc w:val="both"/>
        <w:rPr>
          <w:rFonts w:ascii="Arial" w:hAnsi="Arial"/>
          <w:sz w:val="28"/>
          <w:lang w:val="sl-SI"/>
        </w:rPr>
      </w:pPr>
    </w:p>
    <w:p w14:paraId="12E6FCF0" w14:textId="77777777" w:rsidR="00E73B82" w:rsidRDefault="00686D02">
      <w:pPr>
        <w:jc w:val="both"/>
        <w:rPr>
          <w:rFonts w:ascii="Arial" w:hAnsi="Arial"/>
          <w:sz w:val="28"/>
          <w:lang w:val="pt-BR"/>
        </w:rPr>
      </w:pPr>
      <w:r>
        <w:rPr>
          <w:rFonts w:ascii="Arial" w:hAnsi="Arial"/>
          <w:sz w:val="28"/>
          <w:lang w:val="pt-BR"/>
        </w:rPr>
        <w:t xml:space="preserve">Opera je bila zelo priljubljena glasbena oblika v baroku.  Baročno razkošje je izkazovala v zunanji in notranji opremi gledališč, sceni, </w:t>
      </w:r>
      <w:r>
        <w:rPr>
          <w:rFonts w:ascii="Arial" w:hAnsi="Arial"/>
          <w:sz w:val="28"/>
          <w:lang w:val="pt-BR"/>
        </w:rPr>
        <w:lastRenderedPageBreak/>
        <w:t xml:space="preserve">kostumih, dramski igri ter glasbi. Operne predstave so bile namenjene plemstvu in bogatim meščanom najprej v italijanskih mestih, nato pa so jih operne družine z gostovanji širile v druge evropske dežele. Z operami so se proslavili njihovi skladatelji, ki so v tistih časih službovali na bogatih dvorih in v cerkvah. Kastrati so bili znameniti pevci na področju opere. </w:t>
      </w:r>
    </w:p>
    <w:p w14:paraId="42824101" w14:textId="77777777" w:rsidR="00E73B82" w:rsidRDefault="00686D02">
      <w:pPr>
        <w:pStyle w:val="BodyText"/>
        <w:rPr>
          <w:lang w:val="pt-BR"/>
        </w:rPr>
      </w:pPr>
      <w:r>
        <w:rPr>
          <w:lang w:val="pt-BR"/>
        </w:rPr>
        <w:t>Pomen opere se je skozi barok spreminjal. Sprva je bila opera solo petje s spremljavo basa, s katero so želeli obuditi starogrške drame, posebno tragedije. Kasneje so strnili besedo in glasbo v operi. V nadaljnjem razvoju je dobila premoč glasba. Kasneje pa je prišlo nasprotje takšne opere, kjer si je poezija spet pridobila prvo mesto.</w:t>
      </w:r>
    </w:p>
    <w:p w14:paraId="1A049796" w14:textId="77777777" w:rsidR="00E73B82" w:rsidRDefault="00E73B82">
      <w:pPr>
        <w:pStyle w:val="BodyText"/>
        <w:rPr>
          <w:lang w:val="pt-BR"/>
        </w:rPr>
      </w:pPr>
    </w:p>
    <w:p w14:paraId="3D380F43" w14:textId="77777777" w:rsidR="00E73B82" w:rsidRDefault="00686D02">
      <w:pPr>
        <w:jc w:val="both"/>
        <w:rPr>
          <w:rFonts w:ascii="Arial" w:hAnsi="Arial"/>
          <w:sz w:val="28"/>
          <w:lang w:val="pt-BR"/>
        </w:rPr>
      </w:pPr>
      <w:r>
        <w:rPr>
          <w:rFonts w:ascii="Arial" w:hAnsi="Arial"/>
          <w:sz w:val="28"/>
          <w:lang w:val="pt-BR"/>
        </w:rPr>
        <w:t xml:space="preserve">Prvo opero je napisal italijanski skladatelj Jacopo Peri. Imenovala se je </w:t>
      </w:r>
      <w:r>
        <w:rPr>
          <w:rFonts w:ascii="Arial" w:hAnsi="Arial"/>
          <w:i/>
          <w:sz w:val="28"/>
          <w:lang w:val="pt-BR"/>
        </w:rPr>
        <w:t>Dafne</w:t>
      </w:r>
      <w:r>
        <w:rPr>
          <w:rFonts w:ascii="Arial" w:hAnsi="Arial"/>
          <w:sz w:val="28"/>
          <w:lang w:val="pt-BR"/>
        </w:rPr>
        <w:t>, prvič pa so jo izvedli v Firencah leta 1597. Po Monteverdiju so v Italiji v nepretrganem loku ustvarjali mnogi avtorji, med njimi Cavalli, Alessandro Scarlatti, Vivaldi in Pergolesi. Italijanski skladatelj in dirigent Alessandro Scarlati se je rodil l</w:t>
      </w:r>
      <w:r>
        <w:rPr>
          <w:rFonts w:ascii="Arial" w:hAnsi="Arial"/>
          <w:color w:val="000000"/>
          <w:sz w:val="28"/>
          <w:lang w:val="pt-BR"/>
        </w:rPr>
        <w:t>eta 1660 se v Palermu</w:t>
      </w:r>
      <w:r>
        <w:rPr>
          <w:rFonts w:ascii="Arial" w:hAnsi="Arial"/>
          <w:color w:val="FF0000"/>
          <w:sz w:val="28"/>
          <w:lang w:val="pt-BR"/>
        </w:rPr>
        <w:t>.</w:t>
      </w:r>
      <w:r>
        <w:rPr>
          <w:rFonts w:ascii="Arial" w:hAnsi="Arial"/>
          <w:color w:val="000000"/>
          <w:sz w:val="28"/>
          <w:lang w:val="pt-BR"/>
        </w:rPr>
        <w:t xml:space="preserve"> O njegovem otroštvu je malo znanega, poročil se je zelo mlad in sicer z 18 leti. Med desetimi otroki, se je kot glasbenik proslavil tudi njegov sin Domenico. Alesandro pa je v svoji bogati glasbeni poti napisal je 650 kantat in številna cerkvena dela, proslavil pa se je kot mojster opere – opere serie, vseh naj bi bilo okoli 115, veliko se jih je izgubilo. Umrl je leta 22. oktobra 1725. </w:t>
      </w:r>
    </w:p>
    <w:p w14:paraId="2AAE58E7" w14:textId="77777777" w:rsidR="00E73B82" w:rsidRDefault="00E73B82">
      <w:pPr>
        <w:pStyle w:val="BodyText"/>
        <w:rPr>
          <w:lang w:val="pt-BR"/>
        </w:rPr>
      </w:pPr>
    </w:p>
    <w:p w14:paraId="7D956E68" w14:textId="77777777" w:rsidR="00E73B82" w:rsidRDefault="00686D02">
      <w:pPr>
        <w:pStyle w:val="BodyTextIndent"/>
        <w:ind w:firstLine="0"/>
        <w:rPr>
          <w:rFonts w:ascii="Arial" w:hAnsi="Arial"/>
          <w:sz w:val="28"/>
        </w:rPr>
      </w:pPr>
      <w:r>
        <w:rPr>
          <w:rFonts w:ascii="Arial" w:hAnsi="Arial"/>
          <w:sz w:val="28"/>
        </w:rPr>
        <w:t xml:space="preserve">V baroku se je korenito razvijala tudi instrumentalna glasba. Ločila se je od vokalnih zahtev in obveljala kot osrednje skladateljsko območje. Glasbila so se vedno bolj izpopolnjevala zaradi želje po koncertiranju. Iz poljubnih ansamblov so se oblikovale ustaljene zasedbe. Nič več ni bilo vseeno, kaj so igrala godala, kaj trobila, pihala in instrumenti s tipkami. Glasbila so se ločila med seboj po gibčnosti in obsegih, spremenila se je tehnika igranja nanje in prodornost njihovega zvoka. </w:t>
      </w:r>
    </w:p>
    <w:p w14:paraId="68B97979" w14:textId="77777777" w:rsidR="00E73B82" w:rsidRDefault="00686D02">
      <w:pPr>
        <w:pStyle w:val="BodyTextIndent"/>
        <w:ind w:firstLine="0"/>
        <w:rPr>
          <w:rFonts w:ascii="Arial" w:hAnsi="Arial"/>
          <w:sz w:val="28"/>
        </w:rPr>
      </w:pPr>
      <w:r>
        <w:rPr>
          <w:rFonts w:ascii="Arial" w:hAnsi="Arial"/>
          <w:sz w:val="28"/>
        </w:rPr>
        <w:t xml:space="preserve">Hkrati pa so se poglobile razlike med solistično in komorno glasbo, ki so jih določala: število izvajalcev in skladateljeve zahteve. Solistična glasba je bila namenjena le najbolj izpopolnjenim inštrumentom, komorna glasba pa je bila v zasedbah najraje godalna, pogostejše so tudi zveze s pihali in trobili. V sleherni zasedbi je sodelovalo glasbilo, na katerega se je lahko igralo akorde, ponavadi je bilo to čembalo, kajti barok ni mogel brez generalnega basa, ki pa je bil po Bachovih besedah najpomembnejši temelj glasbe, in je bil za njegovo izvedbo obvezen akordičen instrument. Ta potreba je ustvarila sonato za tri </w:t>
      </w:r>
      <w:r>
        <w:rPr>
          <w:rFonts w:ascii="Arial" w:hAnsi="Arial"/>
          <w:sz w:val="28"/>
        </w:rPr>
        <w:lastRenderedPageBreak/>
        <w:t xml:space="preserve">glasove, to je bila stalna baročna zasedba za štiri instrumente. Sonate so pisali za dva visoka in basovski glas. Visoka glasova sta skoraj vedno igrali violini, basovski glas pa nizko melodično glasbilo, ponavadi godalo in čembalo. </w:t>
      </w:r>
    </w:p>
    <w:p w14:paraId="2E76142A" w14:textId="77777777" w:rsidR="00E73B82" w:rsidRDefault="00686D02">
      <w:pPr>
        <w:jc w:val="both"/>
        <w:rPr>
          <w:sz w:val="28"/>
          <w:lang w:val="pt-BR"/>
        </w:rPr>
      </w:pPr>
      <w:r>
        <w:rPr>
          <w:rFonts w:ascii="Arial" w:hAnsi="Arial"/>
          <w:sz w:val="28"/>
          <w:lang w:val="pt-BR"/>
        </w:rPr>
        <w:t>Razvila se je tudi orkestrska glasba. Orkestrov je bilo največ godalnih. Skladatelji so izbirali glasbila, ki so bila na voljo, število le teh pa je določala premožnost gospodarja oz. naročnika skladbe.</w:t>
      </w:r>
    </w:p>
    <w:p w14:paraId="02F056BE" w14:textId="77777777" w:rsidR="00E73B82" w:rsidRDefault="000B1BEC">
      <w:pPr>
        <w:jc w:val="both"/>
        <w:rPr>
          <w:rFonts w:ascii="Arial" w:hAnsi="Arial"/>
          <w:sz w:val="28"/>
          <w:lang w:val="pt-BR"/>
        </w:rPr>
      </w:pPr>
      <w:r>
        <w:rPr>
          <w:rFonts w:ascii="Arial" w:hAnsi="Arial"/>
          <w:noProof/>
          <w:sz w:val="28"/>
        </w:rPr>
        <w:pict w14:anchorId="4B9D3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5.2pt;margin-top:32.05pt;width:375pt;height:111pt;z-index:251658752;mso-position-horizontal:absolute;mso-position-horizontal-relative:text;mso-position-vertical:absolute;mso-position-vertical-relative:text" o:allowincell="f">
            <v:imagedata r:id="rId5" o:title="enspic"/>
            <w10:wrap type="topAndBottom"/>
          </v:shape>
        </w:pict>
      </w:r>
    </w:p>
    <w:p w14:paraId="593C7570" w14:textId="77777777" w:rsidR="00E73B82" w:rsidRDefault="00E73B82">
      <w:pPr>
        <w:jc w:val="both"/>
        <w:rPr>
          <w:rFonts w:ascii="Arial" w:hAnsi="Arial"/>
          <w:sz w:val="28"/>
          <w:lang w:val="pt-BR"/>
        </w:rPr>
      </w:pPr>
    </w:p>
    <w:p w14:paraId="7F722F4A" w14:textId="77777777" w:rsidR="00E73B82" w:rsidRDefault="00E73B82">
      <w:pPr>
        <w:jc w:val="both"/>
        <w:rPr>
          <w:rFonts w:ascii="Arial" w:hAnsi="Arial"/>
          <w:sz w:val="28"/>
          <w:lang w:val="pt-BR"/>
        </w:rPr>
      </w:pPr>
    </w:p>
    <w:p w14:paraId="5A8D266A" w14:textId="77777777" w:rsidR="00E73B82" w:rsidRDefault="00E73B82">
      <w:pPr>
        <w:pStyle w:val="Heading3"/>
        <w:rPr>
          <w:rFonts w:ascii="Arial" w:hAnsi="Arial"/>
          <w:lang w:val="pt-BR"/>
        </w:rPr>
      </w:pPr>
    </w:p>
    <w:p w14:paraId="74078626" w14:textId="77777777" w:rsidR="00E73B82" w:rsidRDefault="00686D02">
      <w:pPr>
        <w:pStyle w:val="Heading3"/>
        <w:rPr>
          <w:lang w:val="pt-BR"/>
        </w:rPr>
      </w:pPr>
      <w:r>
        <w:rPr>
          <w:rFonts w:ascii="Arial" w:hAnsi="Arial"/>
          <w:lang w:val="pt-BR"/>
        </w:rPr>
        <w:t>BAROK  DELIMO NA 3 OBDOBJA</w:t>
      </w:r>
      <w:r>
        <w:rPr>
          <w:lang w:val="pt-BR"/>
        </w:rPr>
        <w:t>:</w:t>
      </w:r>
    </w:p>
    <w:p w14:paraId="5FB2513F" w14:textId="77777777" w:rsidR="00E73B82" w:rsidRDefault="00E73B82">
      <w:pPr>
        <w:jc w:val="both"/>
        <w:rPr>
          <w:rFonts w:ascii="Arial" w:hAnsi="Arial"/>
          <w:sz w:val="28"/>
          <w:lang w:val="pt-BR"/>
        </w:rPr>
      </w:pPr>
    </w:p>
    <w:p w14:paraId="56E3B806" w14:textId="77777777" w:rsidR="00E73B82" w:rsidRDefault="00686D02">
      <w:pPr>
        <w:numPr>
          <w:ilvl w:val="0"/>
          <w:numId w:val="1"/>
        </w:numPr>
        <w:jc w:val="both"/>
        <w:rPr>
          <w:rFonts w:ascii="Arial" w:hAnsi="Arial"/>
          <w:sz w:val="28"/>
          <w:lang w:val="pt-BR"/>
        </w:rPr>
      </w:pPr>
      <w:r>
        <w:rPr>
          <w:rFonts w:ascii="Arial" w:hAnsi="Arial"/>
          <w:sz w:val="28"/>
          <w:lang w:val="pt-BR"/>
        </w:rPr>
        <w:t xml:space="preserve">Zgodnji barok </w:t>
      </w:r>
    </w:p>
    <w:p w14:paraId="7917ABB9" w14:textId="77777777" w:rsidR="00E73B82" w:rsidRDefault="00686D02">
      <w:pPr>
        <w:numPr>
          <w:ilvl w:val="0"/>
          <w:numId w:val="1"/>
        </w:numPr>
        <w:jc w:val="both"/>
        <w:rPr>
          <w:rFonts w:ascii="Arial" w:hAnsi="Arial"/>
          <w:sz w:val="28"/>
          <w:lang w:val="pt-BR"/>
        </w:rPr>
      </w:pPr>
      <w:r>
        <w:rPr>
          <w:rFonts w:ascii="Arial" w:hAnsi="Arial"/>
          <w:sz w:val="28"/>
          <w:lang w:val="pt-BR"/>
        </w:rPr>
        <w:t xml:space="preserve">Srednji barok </w:t>
      </w:r>
    </w:p>
    <w:p w14:paraId="1C23C77A" w14:textId="77777777" w:rsidR="00E73B82" w:rsidRDefault="00686D02">
      <w:pPr>
        <w:numPr>
          <w:ilvl w:val="0"/>
          <w:numId w:val="1"/>
        </w:numPr>
        <w:jc w:val="both"/>
        <w:rPr>
          <w:rFonts w:ascii="Arial" w:hAnsi="Arial"/>
          <w:sz w:val="28"/>
          <w:lang w:val="pt-BR"/>
        </w:rPr>
      </w:pPr>
      <w:r>
        <w:rPr>
          <w:rFonts w:ascii="Arial" w:hAnsi="Arial"/>
          <w:sz w:val="28"/>
          <w:lang w:val="pt-BR"/>
        </w:rPr>
        <w:t xml:space="preserve">Pozni barok </w:t>
      </w:r>
    </w:p>
    <w:p w14:paraId="23A8631F" w14:textId="77777777" w:rsidR="00E73B82" w:rsidRDefault="00E73B82">
      <w:pPr>
        <w:jc w:val="both"/>
        <w:rPr>
          <w:rFonts w:ascii="Arial" w:hAnsi="Arial"/>
          <w:sz w:val="28"/>
          <w:lang w:val="pt-BR"/>
        </w:rPr>
      </w:pPr>
    </w:p>
    <w:p w14:paraId="0DEF60E6" w14:textId="77777777" w:rsidR="00E73B82" w:rsidRDefault="00E73B82">
      <w:pPr>
        <w:jc w:val="both"/>
        <w:rPr>
          <w:rFonts w:ascii="Arial" w:hAnsi="Arial"/>
          <w:sz w:val="28"/>
          <w:lang w:val="pt-BR"/>
        </w:rPr>
      </w:pPr>
    </w:p>
    <w:p w14:paraId="336519B8" w14:textId="77777777" w:rsidR="00E73B82" w:rsidRDefault="00E73B82">
      <w:pPr>
        <w:pStyle w:val="Heading2"/>
        <w:rPr>
          <w:lang w:val="pt-BR"/>
        </w:rPr>
      </w:pPr>
    </w:p>
    <w:p w14:paraId="48986A3B" w14:textId="77777777" w:rsidR="00E73B82" w:rsidRDefault="00686D02">
      <w:pPr>
        <w:pStyle w:val="Heading2"/>
        <w:rPr>
          <w:lang w:val="pt-BR"/>
        </w:rPr>
      </w:pPr>
      <w:r>
        <w:rPr>
          <w:lang w:val="pt-BR"/>
        </w:rPr>
        <w:t>ZGODNJI BAROK (1580-1630)</w:t>
      </w:r>
    </w:p>
    <w:p w14:paraId="1A3030BA" w14:textId="77777777" w:rsidR="00E73B82" w:rsidRDefault="00E73B82">
      <w:pPr>
        <w:jc w:val="both"/>
        <w:rPr>
          <w:rFonts w:ascii="Arial" w:hAnsi="Arial"/>
          <w:b/>
          <w:i/>
          <w:sz w:val="28"/>
          <w:lang w:val="pt-BR"/>
        </w:rPr>
      </w:pPr>
    </w:p>
    <w:p w14:paraId="45CA1A80" w14:textId="77777777" w:rsidR="00E73B82" w:rsidRDefault="00E73B82">
      <w:pPr>
        <w:jc w:val="both"/>
        <w:rPr>
          <w:rFonts w:ascii="Arial" w:hAnsi="Arial"/>
          <w:sz w:val="28"/>
          <w:lang w:val="pt-BR"/>
        </w:rPr>
      </w:pPr>
    </w:p>
    <w:p w14:paraId="75676C8D" w14:textId="77777777" w:rsidR="00E73B82" w:rsidRDefault="00686D02">
      <w:pPr>
        <w:jc w:val="both"/>
        <w:rPr>
          <w:rFonts w:ascii="Arial" w:hAnsi="Arial"/>
          <w:sz w:val="28"/>
          <w:lang w:val="pt-BR"/>
        </w:rPr>
      </w:pPr>
      <w:r>
        <w:rPr>
          <w:rFonts w:ascii="Arial" w:hAnsi="Arial"/>
          <w:sz w:val="28"/>
          <w:lang w:val="pt-BR"/>
        </w:rPr>
        <w:t>Zgodnji barok je prevzel mnogo renesančnih oblik kot so madrigal, motet, canzono, ricercar, sonato, toccato, različne plese ter variacije.</w:t>
      </w:r>
    </w:p>
    <w:p w14:paraId="1BBC4513" w14:textId="77777777" w:rsidR="00E73B82" w:rsidRDefault="00E73B82">
      <w:pPr>
        <w:jc w:val="both"/>
        <w:rPr>
          <w:rFonts w:ascii="Arial" w:hAnsi="Arial"/>
          <w:sz w:val="28"/>
          <w:lang w:val="pt-BR"/>
        </w:rPr>
      </w:pPr>
    </w:p>
    <w:p w14:paraId="20B2BA74" w14:textId="77777777" w:rsidR="00E73B82" w:rsidRDefault="00686D02">
      <w:pPr>
        <w:jc w:val="both"/>
        <w:rPr>
          <w:rFonts w:ascii="Arial" w:hAnsi="Arial"/>
          <w:i/>
          <w:sz w:val="24"/>
          <w:lang w:val="pt-BR"/>
        </w:rPr>
      </w:pPr>
      <w:r>
        <w:rPr>
          <w:rFonts w:ascii="Arial" w:hAnsi="Arial"/>
          <w:i/>
          <w:sz w:val="24"/>
          <w:lang w:val="pt-BR"/>
        </w:rPr>
        <w:t>MADRIGAL:</w:t>
      </w:r>
    </w:p>
    <w:p w14:paraId="03A7B1BC" w14:textId="77777777" w:rsidR="00E73B82" w:rsidRDefault="00686D02">
      <w:pPr>
        <w:jc w:val="both"/>
        <w:rPr>
          <w:rFonts w:ascii="Arial" w:hAnsi="Arial"/>
          <w:sz w:val="28"/>
          <w:lang w:val="pt-BR"/>
        </w:rPr>
      </w:pPr>
      <w:r>
        <w:rPr>
          <w:rFonts w:ascii="Arial" w:hAnsi="Arial"/>
          <w:sz w:val="28"/>
          <w:lang w:val="pt-BR"/>
        </w:rPr>
        <w:t>Je ime in oblika mnogoglasne ali enoglasne skladbe na posvetno, ljudsko ali latinsko besedilo. Nastal je v 14. stoletju.</w:t>
      </w:r>
    </w:p>
    <w:p w14:paraId="535A389C" w14:textId="77777777" w:rsidR="00E73B82" w:rsidRDefault="00686D02">
      <w:pPr>
        <w:jc w:val="both"/>
        <w:rPr>
          <w:rFonts w:ascii="Arial" w:hAnsi="Arial"/>
          <w:sz w:val="28"/>
          <w:lang w:val="pt-BR"/>
        </w:rPr>
      </w:pPr>
      <w:r>
        <w:rPr>
          <w:rFonts w:ascii="Arial" w:hAnsi="Arial"/>
          <w:sz w:val="28"/>
          <w:lang w:val="pt-BR"/>
        </w:rPr>
        <w:t>Slovenski skladatelj z dolenjskega (njegov portret si lahko ogledate na bankovcu za 200 sit, če ga imate!), znan tudi kot HANDL, kar je prevod iz slovenske besede PETELIN, je komponiral je vse na m - maše, motete, madrigale. Madrigal je srednjeveška pesem, nastala v brivnicah; danes jih ponavadi izvajajo poleti ob toplih festivalskh večerih (Radovljica, Idrija, Brežice, Ljubljana...)</w:t>
      </w:r>
    </w:p>
    <w:p w14:paraId="473AA52B" w14:textId="77777777" w:rsidR="00E73B82" w:rsidRDefault="00E73B82">
      <w:pPr>
        <w:jc w:val="both"/>
        <w:rPr>
          <w:rFonts w:ascii="Arial" w:hAnsi="Arial"/>
          <w:sz w:val="28"/>
          <w:lang w:val="pt-BR"/>
        </w:rPr>
      </w:pPr>
    </w:p>
    <w:p w14:paraId="2FDF3D10" w14:textId="77777777" w:rsidR="00E73B82" w:rsidRDefault="00686D02">
      <w:pPr>
        <w:jc w:val="both"/>
        <w:rPr>
          <w:rFonts w:ascii="Arial" w:hAnsi="Arial"/>
          <w:i/>
          <w:sz w:val="24"/>
          <w:lang w:val="pt-BR"/>
        </w:rPr>
      </w:pPr>
      <w:r>
        <w:rPr>
          <w:rFonts w:ascii="Arial" w:hAnsi="Arial"/>
          <w:i/>
          <w:sz w:val="24"/>
          <w:lang w:val="pt-BR"/>
        </w:rPr>
        <w:lastRenderedPageBreak/>
        <w:t>MOTET:</w:t>
      </w:r>
    </w:p>
    <w:p w14:paraId="22364B82" w14:textId="77777777" w:rsidR="00E73B82" w:rsidRDefault="00686D02">
      <w:pPr>
        <w:jc w:val="both"/>
        <w:rPr>
          <w:rFonts w:ascii="Arial" w:hAnsi="Arial"/>
          <w:sz w:val="28"/>
          <w:lang w:val="pt-BR"/>
        </w:rPr>
      </w:pPr>
      <w:r>
        <w:rPr>
          <w:rFonts w:ascii="Arial" w:hAnsi="Arial"/>
          <w:sz w:val="28"/>
          <w:lang w:val="pt-BR"/>
        </w:rPr>
        <w:t>Je oblika mnogoglasne skladbe na lat. nabožno besedilo.</w:t>
      </w:r>
    </w:p>
    <w:p w14:paraId="17FB72A6" w14:textId="77777777" w:rsidR="00E73B82" w:rsidRDefault="00E73B82">
      <w:pPr>
        <w:jc w:val="both"/>
        <w:rPr>
          <w:rFonts w:ascii="Arial" w:hAnsi="Arial"/>
          <w:sz w:val="28"/>
          <w:lang w:val="pt-BR"/>
        </w:rPr>
      </w:pPr>
    </w:p>
    <w:p w14:paraId="246A1B87" w14:textId="77777777" w:rsidR="00E73B82" w:rsidRDefault="00686D02">
      <w:pPr>
        <w:jc w:val="both"/>
        <w:rPr>
          <w:rFonts w:ascii="Arial" w:hAnsi="Arial"/>
          <w:i/>
          <w:sz w:val="24"/>
          <w:lang w:val="pt-BR"/>
        </w:rPr>
      </w:pPr>
      <w:r>
        <w:rPr>
          <w:rFonts w:ascii="Arial" w:hAnsi="Arial"/>
          <w:i/>
          <w:sz w:val="24"/>
          <w:lang w:val="pt-BR"/>
        </w:rPr>
        <w:t>CANZONA:</w:t>
      </w:r>
    </w:p>
    <w:p w14:paraId="15AEDFFD" w14:textId="77777777" w:rsidR="00E73B82" w:rsidRDefault="00686D02">
      <w:pPr>
        <w:jc w:val="both"/>
        <w:rPr>
          <w:rFonts w:ascii="Arial" w:hAnsi="Arial"/>
          <w:sz w:val="28"/>
          <w:lang w:val="pt-BR"/>
        </w:rPr>
      </w:pPr>
      <w:r>
        <w:rPr>
          <w:rFonts w:ascii="Arial" w:hAnsi="Arial"/>
          <w:sz w:val="28"/>
          <w:lang w:val="pt-BR"/>
        </w:rPr>
        <w:t>Romanska ilirska pesemska oblika, sestavljena iz pet do deset enako grajenih kitic, največkrat ima po 13 verzov.</w:t>
      </w:r>
    </w:p>
    <w:p w14:paraId="70D3AD7F" w14:textId="77777777" w:rsidR="00E73B82" w:rsidRDefault="00E73B82">
      <w:pPr>
        <w:jc w:val="both"/>
        <w:rPr>
          <w:rFonts w:ascii="Arial" w:hAnsi="Arial"/>
          <w:sz w:val="28"/>
          <w:lang w:val="pt-BR"/>
        </w:rPr>
      </w:pPr>
    </w:p>
    <w:p w14:paraId="03B3D102" w14:textId="77777777" w:rsidR="00E73B82" w:rsidRDefault="00686D02">
      <w:pPr>
        <w:jc w:val="both"/>
        <w:rPr>
          <w:rFonts w:ascii="Arial" w:hAnsi="Arial"/>
          <w:i/>
          <w:sz w:val="24"/>
          <w:lang w:val="pt-BR"/>
        </w:rPr>
      </w:pPr>
      <w:r>
        <w:rPr>
          <w:rFonts w:ascii="Arial" w:hAnsi="Arial"/>
          <w:i/>
          <w:sz w:val="24"/>
          <w:lang w:val="pt-BR"/>
        </w:rPr>
        <w:t>RICERCARE:</w:t>
      </w:r>
    </w:p>
    <w:p w14:paraId="2465F48C" w14:textId="77777777" w:rsidR="00E73B82" w:rsidRDefault="00686D02">
      <w:pPr>
        <w:jc w:val="both"/>
        <w:rPr>
          <w:rFonts w:ascii="Arial" w:hAnsi="Arial"/>
          <w:sz w:val="28"/>
          <w:lang w:val="pt-BR"/>
        </w:rPr>
      </w:pPr>
      <w:r>
        <w:rPr>
          <w:rFonts w:ascii="Arial" w:hAnsi="Arial"/>
          <w:sz w:val="28"/>
          <w:lang w:val="pt-BR"/>
        </w:rPr>
        <w:t>Je polifona instumentalna glasba.</w:t>
      </w:r>
    </w:p>
    <w:p w14:paraId="766368E3" w14:textId="77777777" w:rsidR="00E73B82" w:rsidRDefault="00E73B82">
      <w:pPr>
        <w:jc w:val="both"/>
        <w:rPr>
          <w:rFonts w:ascii="Arial" w:hAnsi="Arial"/>
          <w:sz w:val="28"/>
          <w:lang w:val="pt-BR"/>
        </w:rPr>
      </w:pPr>
    </w:p>
    <w:p w14:paraId="5EBBB7FC" w14:textId="77777777" w:rsidR="00E73B82" w:rsidRDefault="00E73B82">
      <w:pPr>
        <w:jc w:val="both"/>
        <w:rPr>
          <w:rFonts w:ascii="Arial" w:hAnsi="Arial"/>
          <w:sz w:val="28"/>
          <w:lang w:val="pt-BR"/>
        </w:rPr>
      </w:pPr>
    </w:p>
    <w:p w14:paraId="628E318F" w14:textId="77777777" w:rsidR="00E73B82" w:rsidRDefault="00686D02">
      <w:pPr>
        <w:jc w:val="both"/>
        <w:rPr>
          <w:rFonts w:ascii="Arial" w:hAnsi="Arial"/>
          <w:i/>
          <w:sz w:val="24"/>
          <w:lang w:val="pt-BR"/>
        </w:rPr>
      </w:pPr>
      <w:r>
        <w:rPr>
          <w:rFonts w:ascii="Arial" w:hAnsi="Arial"/>
          <w:i/>
          <w:sz w:val="24"/>
          <w:lang w:val="pt-BR"/>
        </w:rPr>
        <w:t>SONATA:</w:t>
      </w:r>
    </w:p>
    <w:p w14:paraId="04103430" w14:textId="77777777" w:rsidR="00E73B82" w:rsidRDefault="00686D02">
      <w:pPr>
        <w:jc w:val="both"/>
        <w:rPr>
          <w:rFonts w:ascii="Arial" w:hAnsi="Arial"/>
          <w:sz w:val="28"/>
          <w:lang w:val="pt-BR"/>
        </w:rPr>
      </w:pPr>
      <w:r>
        <w:rPr>
          <w:rFonts w:ascii="Arial" w:hAnsi="Arial"/>
          <w:sz w:val="28"/>
          <w:lang w:val="pt-BR"/>
        </w:rPr>
        <w:t>V 16. Stoletju do sredine 18.stoletja je bila skladba za pihala in godala.</w:t>
      </w:r>
    </w:p>
    <w:p w14:paraId="7CAEC4DD" w14:textId="77777777" w:rsidR="00E73B82" w:rsidRDefault="00E73B82">
      <w:pPr>
        <w:jc w:val="both"/>
        <w:rPr>
          <w:rFonts w:ascii="Arial" w:hAnsi="Arial"/>
          <w:sz w:val="28"/>
          <w:lang w:val="pt-BR"/>
        </w:rPr>
      </w:pPr>
    </w:p>
    <w:p w14:paraId="57C351AA" w14:textId="77777777" w:rsidR="00E73B82" w:rsidRDefault="00686D02">
      <w:pPr>
        <w:jc w:val="both"/>
        <w:rPr>
          <w:rFonts w:ascii="Arial" w:hAnsi="Arial"/>
          <w:i/>
          <w:sz w:val="28"/>
          <w:lang w:val="pt-BR"/>
        </w:rPr>
      </w:pPr>
      <w:r>
        <w:rPr>
          <w:rFonts w:ascii="Arial" w:hAnsi="Arial"/>
          <w:i/>
          <w:sz w:val="28"/>
          <w:lang w:val="pt-BR"/>
        </w:rPr>
        <w:t>Skladatelji zgodnjega baroka:</w:t>
      </w:r>
    </w:p>
    <w:p w14:paraId="7B20B880" w14:textId="77777777" w:rsidR="00E73B82" w:rsidRDefault="00686D02">
      <w:pPr>
        <w:jc w:val="both"/>
        <w:rPr>
          <w:rFonts w:ascii="Arial" w:hAnsi="Arial"/>
          <w:sz w:val="28"/>
        </w:rPr>
      </w:pPr>
      <w:r>
        <w:rPr>
          <w:rFonts w:ascii="Arial" w:hAnsi="Arial"/>
          <w:sz w:val="28"/>
        </w:rPr>
        <w:t>Claudio Monteverdi, Johann Sebastian Bach.</w:t>
      </w:r>
    </w:p>
    <w:p w14:paraId="31530D39" w14:textId="77777777" w:rsidR="00E73B82" w:rsidRDefault="00686D02">
      <w:pPr>
        <w:jc w:val="both"/>
        <w:rPr>
          <w:rFonts w:ascii="Arial" w:hAnsi="Arial"/>
          <w:sz w:val="28"/>
          <w:lang w:val="de-DE"/>
        </w:rPr>
      </w:pPr>
      <w:r>
        <w:rPr>
          <w:rFonts w:ascii="Arial" w:hAnsi="Arial"/>
          <w:sz w:val="28"/>
          <w:lang w:val="pt-BR"/>
        </w:rPr>
        <w:t xml:space="preserve">Baročno obdobje je doseglo višek z Johannom Sebastianom Bachom. </w:t>
      </w:r>
      <w:r>
        <w:rPr>
          <w:rFonts w:ascii="Arial" w:hAnsi="Arial"/>
          <w:sz w:val="28"/>
          <w:lang w:val="de-DE"/>
        </w:rPr>
        <w:t xml:space="preserve">Ta je blestel v orkestralni tehniki. </w:t>
      </w:r>
    </w:p>
    <w:p w14:paraId="5A2F0DF6" w14:textId="77777777" w:rsidR="00E73B82" w:rsidRDefault="00E73B82">
      <w:pPr>
        <w:jc w:val="both"/>
        <w:rPr>
          <w:rFonts w:ascii="Arial" w:hAnsi="Arial"/>
          <w:sz w:val="28"/>
          <w:lang w:val="de-DE"/>
        </w:rPr>
      </w:pPr>
    </w:p>
    <w:p w14:paraId="5A37706E" w14:textId="77777777" w:rsidR="00E73B82" w:rsidRDefault="00E73B82">
      <w:pPr>
        <w:jc w:val="both"/>
        <w:rPr>
          <w:rFonts w:ascii="Arial" w:hAnsi="Arial"/>
          <w:sz w:val="28"/>
          <w:lang w:val="de-DE"/>
        </w:rPr>
      </w:pPr>
    </w:p>
    <w:p w14:paraId="1BE1128A" w14:textId="77777777" w:rsidR="00E73B82" w:rsidRDefault="00E73B82">
      <w:pPr>
        <w:jc w:val="both"/>
        <w:rPr>
          <w:rFonts w:ascii="Arial" w:hAnsi="Arial"/>
          <w:sz w:val="28"/>
          <w:lang w:val="de-DE"/>
        </w:rPr>
      </w:pPr>
    </w:p>
    <w:p w14:paraId="24910529" w14:textId="77777777" w:rsidR="00E73B82" w:rsidRDefault="00686D02">
      <w:pPr>
        <w:jc w:val="both"/>
      </w:pPr>
      <w:r>
        <w:t xml:space="preserve">. </w:t>
      </w:r>
      <w:r w:rsidR="000B1BEC">
        <w:rPr>
          <w:rFonts w:ascii="Arial" w:hAnsi="Arial"/>
          <w:noProof/>
          <w:sz w:val="28"/>
        </w:rPr>
        <w:object w:dxaOrig="1440" w:dyaOrig="1440" w14:anchorId="687AC1AD">
          <v:shape id="_x0000_s1030" type="#_x0000_t75" style="position:absolute;left:0;text-align:left;margin-left:104.4pt;margin-top:14.65pt;width:160.35pt;height:203.95pt;z-index:251656704;mso-position-horizontal:absolute;mso-position-horizontal-relative:text;mso-position-vertical:absolute;mso-position-vertical-relative:text" o:allowincell="f">
            <v:imagedata r:id="rId6" o:title=""/>
            <w10:wrap type="topAndBottom"/>
          </v:shape>
          <o:OLEObject Type="Embed" ProgID="CorelPhotoPaint.Image.8" ShapeID="_x0000_s1030" DrawAspect="Content" ObjectID="_1618642554" r:id="rId7"/>
        </w:object>
      </w:r>
    </w:p>
    <w:p w14:paraId="6A7FC53E" w14:textId="77777777" w:rsidR="00E73B82" w:rsidRDefault="00E73B82">
      <w:pPr>
        <w:jc w:val="both"/>
      </w:pPr>
    </w:p>
    <w:p w14:paraId="42BEC313" w14:textId="77777777" w:rsidR="00E73B82" w:rsidRDefault="00686D02">
      <w:pPr>
        <w:jc w:val="both"/>
        <w:rPr>
          <w:rFonts w:ascii="Arial" w:hAnsi="Arial"/>
          <w:sz w:val="28"/>
          <w:lang w:val="de-DE"/>
        </w:rPr>
      </w:pPr>
      <w:r>
        <w:rPr>
          <w:rFonts w:ascii="Arial" w:hAnsi="Arial"/>
          <w:sz w:val="28"/>
          <w:lang w:val="de-DE"/>
        </w:rPr>
        <w:t xml:space="preserve">                            </w:t>
      </w:r>
      <w:r>
        <w:rPr>
          <w:rFonts w:ascii="Arial" w:hAnsi="Arial"/>
          <w:sz w:val="28"/>
          <w:lang w:val="pt-BR"/>
        </w:rPr>
        <w:t>Johann Sebastian Bach</w:t>
      </w:r>
    </w:p>
    <w:p w14:paraId="2B4E8ACB" w14:textId="77777777" w:rsidR="00E73B82" w:rsidRDefault="00E73B82">
      <w:pPr>
        <w:pStyle w:val="Heading2"/>
      </w:pPr>
    </w:p>
    <w:p w14:paraId="7F2F4DE2" w14:textId="77777777" w:rsidR="00E73B82" w:rsidRDefault="00E73B82">
      <w:pPr>
        <w:pStyle w:val="Heading2"/>
      </w:pPr>
    </w:p>
    <w:p w14:paraId="54CBC386" w14:textId="77777777" w:rsidR="00E73B82" w:rsidRDefault="00E73B82">
      <w:pPr>
        <w:pStyle w:val="Heading2"/>
      </w:pPr>
    </w:p>
    <w:p w14:paraId="2818BF3A" w14:textId="77777777" w:rsidR="00E73B82" w:rsidRDefault="00686D02">
      <w:pPr>
        <w:pStyle w:val="Heading2"/>
        <w:rPr>
          <w:lang w:val="pt-BR"/>
        </w:rPr>
      </w:pPr>
      <w:r>
        <w:t xml:space="preserve">SREDNJI BAROK </w:t>
      </w:r>
      <w:r>
        <w:rPr>
          <w:lang w:val="pt-BR"/>
        </w:rPr>
        <w:t>(1630-1680)</w:t>
      </w:r>
    </w:p>
    <w:p w14:paraId="586CDBDA" w14:textId="77777777" w:rsidR="00E73B82" w:rsidRDefault="00686D02">
      <w:pPr>
        <w:pStyle w:val="Heading2"/>
      </w:pPr>
      <w:r>
        <w:t xml:space="preserve"> </w:t>
      </w:r>
    </w:p>
    <w:p w14:paraId="633B147B" w14:textId="77777777" w:rsidR="00E73B82" w:rsidRDefault="00E73B82">
      <w:pPr>
        <w:jc w:val="both"/>
        <w:rPr>
          <w:rFonts w:ascii="Arial" w:hAnsi="Arial"/>
          <w:sz w:val="28"/>
          <w:lang w:val="de-DE"/>
        </w:rPr>
      </w:pPr>
    </w:p>
    <w:p w14:paraId="6C8DAE2A" w14:textId="77777777" w:rsidR="00E73B82" w:rsidRDefault="00686D02">
      <w:pPr>
        <w:pStyle w:val="BodyText"/>
        <w:rPr>
          <w:b/>
          <w:i/>
          <w:lang w:val="de-DE"/>
        </w:rPr>
      </w:pPr>
      <w:r>
        <w:rPr>
          <w:lang w:val="de-DE"/>
        </w:rPr>
        <w:t>Ob operi stopita v ospredje vokalni obliki: oratorij in duhovna kantata.</w:t>
      </w:r>
    </w:p>
    <w:p w14:paraId="125F684A" w14:textId="77777777" w:rsidR="00E73B82" w:rsidRDefault="00E73B82">
      <w:pPr>
        <w:jc w:val="both"/>
        <w:rPr>
          <w:rFonts w:ascii="Arial" w:hAnsi="Arial"/>
          <w:sz w:val="28"/>
          <w:lang w:val="de-DE"/>
        </w:rPr>
      </w:pPr>
    </w:p>
    <w:p w14:paraId="71308911" w14:textId="77777777" w:rsidR="00E73B82" w:rsidRDefault="00686D02">
      <w:pPr>
        <w:jc w:val="both"/>
        <w:rPr>
          <w:rFonts w:ascii="Arial" w:hAnsi="Arial"/>
          <w:sz w:val="28"/>
          <w:lang w:val="de-DE"/>
        </w:rPr>
      </w:pPr>
      <w:r>
        <w:rPr>
          <w:rFonts w:ascii="Arial" w:hAnsi="Arial"/>
          <w:i/>
          <w:sz w:val="24"/>
          <w:lang w:val="de-DE"/>
        </w:rPr>
        <w:t>ORATORIJ:</w:t>
      </w:r>
      <w:r>
        <w:rPr>
          <w:rFonts w:ascii="Arial" w:hAnsi="Arial"/>
          <w:sz w:val="28"/>
          <w:lang w:val="de-DE"/>
        </w:rPr>
        <w:t xml:space="preserve"> je oblika velike večstavčne skladbe za vokalne soliste, zbor in orkester,</w:t>
      </w:r>
    </w:p>
    <w:p w14:paraId="6E073521" w14:textId="77777777" w:rsidR="00E73B82" w:rsidRDefault="00E73B82">
      <w:pPr>
        <w:jc w:val="both"/>
        <w:rPr>
          <w:rFonts w:ascii="Arial" w:hAnsi="Arial"/>
          <w:sz w:val="28"/>
          <w:lang w:val="de-DE"/>
        </w:rPr>
      </w:pPr>
    </w:p>
    <w:p w14:paraId="258E18D1" w14:textId="77777777" w:rsidR="00E73B82" w:rsidRDefault="00686D02">
      <w:pPr>
        <w:jc w:val="both"/>
        <w:rPr>
          <w:rFonts w:ascii="Arial" w:hAnsi="Arial"/>
          <w:sz w:val="28"/>
          <w:lang w:val="de-DE"/>
        </w:rPr>
      </w:pPr>
      <w:r>
        <w:rPr>
          <w:rFonts w:ascii="Arial" w:hAnsi="Arial"/>
          <w:i/>
          <w:sz w:val="24"/>
          <w:lang w:val="de-DE"/>
        </w:rPr>
        <w:t>KANTATA:</w:t>
      </w:r>
      <w:r>
        <w:rPr>
          <w:rFonts w:ascii="Arial" w:hAnsi="Arial"/>
          <w:sz w:val="28"/>
          <w:lang w:val="de-DE"/>
        </w:rPr>
        <w:t xml:space="preserve"> je skladba za petje, kot nasprotje sonati</w:t>
      </w:r>
    </w:p>
    <w:p w14:paraId="575ADE12" w14:textId="77777777" w:rsidR="00E73B82" w:rsidRDefault="00E73B82">
      <w:pPr>
        <w:jc w:val="both"/>
        <w:rPr>
          <w:rFonts w:ascii="Arial" w:hAnsi="Arial"/>
          <w:sz w:val="28"/>
          <w:lang w:val="de-DE"/>
        </w:rPr>
      </w:pPr>
    </w:p>
    <w:p w14:paraId="540631B4" w14:textId="77777777" w:rsidR="00E73B82" w:rsidRDefault="00686D02">
      <w:pPr>
        <w:jc w:val="both"/>
        <w:rPr>
          <w:rFonts w:ascii="Arial" w:hAnsi="Arial"/>
          <w:i/>
          <w:sz w:val="28"/>
          <w:lang w:val="de-DE"/>
        </w:rPr>
      </w:pPr>
      <w:r>
        <w:rPr>
          <w:rFonts w:ascii="Arial" w:hAnsi="Arial"/>
          <w:i/>
          <w:sz w:val="28"/>
          <w:lang w:val="de-DE"/>
        </w:rPr>
        <w:t>Skladatelji srednjega baroka:</w:t>
      </w:r>
    </w:p>
    <w:p w14:paraId="0CADA614" w14:textId="77777777" w:rsidR="00E73B82" w:rsidRDefault="00686D02">
      <w:pPr>
        <w:jc w:val="both"/>
        <w:rPr>
          <w:rFonts w:ascii="Arial" w:hAnsi="Arial"/>
          <w:sz w:val="28"/>
        </w:rPr>
      </w:pPr>
      <w:r>
        <w:rPr>
          <w:rFonts w:ascii="Arial" w:hAnsi="Arial"/>
          <w:sz w:val="28"/>
        </w:rPr>
        <w:t>Georg Friderich Handel, Henry Purcell, Jean Baptiste Lully.</w:t>
      </w:r>
    </w:p>
    <w:p w14:paraId="7CC8FF04" w14:textId="77777777" w:rsidR="00E73B82" w:rsidRDefault="00E73B82">
      <w:pPr>
        <w:jc w:val="both"/>
        <w:rPr>
          <w:rFonts w:ascii="Arial" w:hAnsi="Arial"/>
          <w:sz w:val="28"/>
        </w:rPr>
      </w:pPr>
    </w:p>
    <w:p w14:paraId="45EC2DAB" w14:textId="77777777" w:rsidR="00E73B82" w:rsidRDefault="00E73B82">
      <w:pPr>
        <w:jc w:val="both"/>
        <w:rPr>
          <w:rFonts w:ascii="Arial" w:hAnsi="Arial"/>
          <w:sz w:val="28"/>
        </w:rPr>
      </w:pPr>
    </w:p>
    <w:p w14:paraId="10A0E4A5" w14:textId="77777777" w:rsidR="00E73B82" w:rsidRDefault="00E73B82">
      <w:pPr>
        <w:jc w:val="both"/>
        <w:rPr>
          <w:rFonts w:ascii="Arial" w:hAnsi="Arial"/>
          <w:sz w:val="28"/>
        </w:rPr>
      </w:pPr>
    </w:p>
    <w:p w14:paraId="07705A86" w14:textId="77777777" w:rsidR="00E73B82" w:rsidRDefault="00686D02">
      <w:pPr>
        <w:pStyle w:val="Heading2"/>
        <w:rPr>
          <w:lang w:val="pt-BR"/>
        </w:rPr>
      </w:pPr>
      <w:r>
        <w:t xml:space="preserve">POZNI BAROK </w:t>
      </w:r>
      <w:r>
        <w:rPr>
          <w:lang w:val="pt-BR"/>
        </w:rPr>
        <w:t>(1680-1730)</w:t>
      </w:r>
    </w:p>
    <w:p w14:paraId="7C4D6C37" w14:textId="77777777" w:rsidR="00E73B82" w:rsidRDefault="00E73B82">
      <w:pPr>
        <w:rPr>
          <w:lang w:val="pt-BR"/>
        </w:rPr>
      </w:pPr>
    </w:p>
    <w:p w14:paraId="413D7A42" w14:textId="77777777" w:rsidR="00E73B82" w:rsidRDefault="00E73B82">
      <w:pPr>
        <w:rPr>
          <w:lang w:val="pt-BR"/>
        </w:rPr>
      </w:pPr>
    </w:p>
    <w:p w14:paraId="6E880E9D" w14:textId="77777777" w:rsidR="00E73B82" w:rsidRDefault="00E73B82">
      <w:pPr>
        <w:jc w:val="both"/>
        <w:rPr>
          <w:rFonts w:ascii="Arial" w:hAnsi="Arial"/>
          <w:b/>
          <w:i/>
          <w:sz w:val="28"/>
        </w:rPr>
      </w:pPr>
    </w:p>
    <w:p w14:paraId="74A598AA" w14:textId="77777777" w:rsidR="00E73B82" w:rsidRDefault="00686D02">
      <w:pPr>
        <w:pStyle w:val="Heading4"/>
      </w:pPr>
      <w:r>
        <w:t>Skladatelji svobodneje uporabljajo kromatiko in disonanco, instrumentalna glasba doseže svoj razcvet.</w:t>
      </w:r>
    </w:p>
    <w:p w14:paraId="0FDEA6E0" w14:textId="77777777" w:rsidR="00E73B82" w:rsidRDefault="00E73B82"/>
    <w:p w14:paraId="6BB48F40" w14:textId="77777777" w:rsidR="00E73B82" w:rsidRDefault="00E73B82">
      <w:pPr>
        <w:rPr>
          <w:rFonts w:ascii="Arial" w:hAnsi="Arial"/>
          <w:i/>
          <w:sz w:val="24"/>
        </w:rPr>
      </w:pPr>
    </w:p>
    <w:p w14:paraId="08E88D14" w14:textId="77777777" w:rsidR="00E73B82" w:rsidRDefault="00686D02">
      <w:pPr>
        <w:rPr>
          <w:rFonts w:ascii="Arial" w:hAnsi="Arial"/>
          <w:i/>
          <w:sz w:val="24"/>
        </w:rPr>
      </w:pPr>
      <w:r>
        <w:rPr>
          <w:rFonts w:ascii="Arial" w:hAnsi="Arial"/>
          <w:i/>
          <w:sz w:val="24"/>
        </w:rPr>
        <w:t>KROMATIKA:</w:t>
      </w:r>
    </w:p>
    <w:p w14:paraId="5C78F16F" w14:textId="77777777" w:rsidR="00E73B82" w:rsidRDefault="00686D02">
      <w:pPr>
        <w:rPr>
          <w:rFonts w:ascii="Arial" w:hAnsi="Arial"/>
          <w:sz w:val="28"/>
        </w:rPr>
      </w:pPr>
      <w:r>
        <w:rPr>
          <w:rFonts w:ascii="Arial" w:hAnsi="Arial"/>
          <w:sz w:val="28"/>
        </w:rPr>
        <w:t>Zaporedje s prestavnimi znaki zvišanih ali znižanih tonov</w:t>
      </w:r>
    </w:p>
    <w:p w14:paraId="26D31FDE" w14:textId="77777777" w:rsidR="00E73B82" w:rsidRDefault="00E73B82">
      <w:pPr>
        <w:jc w:val="both"/>
        <w:rPr>
          <w:rFonts w:ascii="Arial" w:hAnsi="Arial"/>
          <w:b/>
          <w:i/>
          <w:sz w:val="28"/>
        </w:rPr>
      </w:pPr>
    </w:p>
    <w:p w14:paraId="0C7A5ABF" w14:textId="77777777" w:rsidR="00E73B82" w:rsidRDefault="00686D02">
      <w:pPr>
        <w:pStyle w:val="BodyText"/>
        <w:rPr>
          <w:i/>
          <w:sz w:val="24"/>
          <w:lang w:val="pt-BR"/>
        </w:rPr>
      </w:pPr>
      <w:r>
        <w:rPr>
          <w:i/>
          <w:sz w:val="24"/>
          <w:lang w:val="pt-BR"/>
        </w:rPr>
        <w:t>ARIJA:</w:t>
      </w:r>
    </w:p>
    <w:p w14:paraId="4CF815B9" w14:textId="77777777" w:rsidR="00E73B82" w:rsidRDefault="00686D02">
      <w:pPr>
        <w:jc w:val="both"/>
        <w:rPr>
          <w:rFonts w:ascii="Arial" w:hAnsi="Arial"/>
          <w:sz w:val="28"/>
          <w:lang w:val="pt-BR"/>
        </w:rPr>
      </w:pPr>
      <w:r>
        <w:rPr>
          <w:rFonts w:ascii="Arial" w:hAnsi="Arial"/>
          <w:sz w:val="28"/>
          <w:lang w:val="pt-BR"/>
        </w:rPr>
        <w:t>Spev za vokalnega solista z orkestersko spremljavo v operi.</w:t>
      </w:r>
    </w:p>
    <w:p w14:paraId="646626DB" w14:textId="77777777" w:rsidR="00E73B82" w:rsidRDefault="00E73B82">
      <w:pPr>
        <w:jc w:val="both"/>
        <w:rPr>
          <w:rFonts w:ascii="Arial" w:hAnsi="Arial"/>
          <w:sz w:val="28"/>
          <w:lang w:val="pt-BR"/>
        </w:rPr>
      </w:pPr>
    </w:p>
    <w:p w14:paraId="3DED98CB" w14:textId="77777777" w:rsidR="00E73B82" w:rsidRDefault="00686D02">
      <w:pPr>
        <w:jc w:val="both"/>
        <w:rPr>
          <w:rFonts w:ascii="Arial" w:hAnsi="Arial"/>
          <w:i/>
          <w:sz w:val="28"/>
          <w:lang w:val="pt-BR"/>
        </w:rPr>
      </w:pPr>
      <w:r>
        <w:rPr>
          <w:rFonts w:ascii="Arial" w:hAnsi="Arial"/>
          <w:i/>
          <w:sz w:val="28"/>
          <w:lang w:val="pt-BR"/>
        </w:rPr>
        <w:t>Skladatelji poznega baroka:</w:t>
      </w:r>
    </w:p>
    <w:p w14:paraId="5F0B798A" w14:textId="77777777" w:rsidR="00E73B82" w:rsidRDefault="00686D02">
      <w:pPr>
        <w:jc w:val="both"/>
        <w:rPr>
          <w:rFonts w:ascii="Arial" w:hAnsi="Arial"/>
          <w:sz w:val="28"/>
          <w:lang w:val="pt-BR"/>
        </w:rPr>
      </w:pPr>
      <w:r>
        <w:rPr>
          <w:rFonts w:ascii="Arial" w:hAnsi="Arial"/>
          <w:sz w:val="28"/>
          <w:lang w:val="pt-BR"/>
        </w:rPr>
        <w:t>Antonio Vivaldi, Georg Philipp Telemann.</w:t>
      </w:r>
    </w:p>
    <w:p w14:paraId="56427C26" w14:textId="77777777" w:rsidR="00E73B82" w:rsidRDefault="00E73B82">
      <w:pPr>
        <w:jc w:val="both"/>
        <w:rPr>
          <w:rFonts w:ascii="Arial" w:hAnsi="Arial"/>
          <w:sz w:val="28"/>
          <w:lang w:val="pt-BR"/>
        </w:rPr>
      </w:pPr>
    </w:p>
    <w:p w14:paraId="4FA18F8D" w14:textId="77777777" w:rsidR="00E73B82" w:rsidRDefault="00E73B82">
      <w:pPr>
        <w:jc w:val="both"/>
        <w:rPr>
          <w:rFonts w:ascii="Arial" w:hAnsi="Arial"/>
          <w:sz w:val="28"/>
          <w:lang w:val="pt-BR"/>
        </w:rPr>
      </w:pPr>
    </w:p>
    <w:p w14:paraId="040CF496" w14:textId="77777777" w:rsidR="00E73B82" w:rsidRDefault="000B1BEC">
      <w:pPr>
        <w:jc w:val="both"/>
        <w:rPr>
          <w:rFonts w:ascii="Arial" w:hAnsi="Arial"/>
          <w:b/>
          <w:i/>
          <w:sz w:val="28"/>
          <w:lang w:val="pt-BR"/>
        </w:rPr>
      </w:pPr>
      <w:r>
        <w:rPr>
          <w:rFonts w:ascii="Arial" w:hAnsi="Arial"/>
          <w:b/>
          <w:i/>
          <w:noProof/>
          <w:sz w:val="28"/>
        </w:rPr>
        <w:pict w14:anchorId="4864F957">
          <v:shape id="_x0000_s1031" type="#_x0000_t75" style="position:absolute;left:0;text-align:left;margin-left:68.4pt;margin-top:18.05pt;width:276pt;height:233pt;z-index:251657728;mso-position-horizontal:absolute;mso-position-horizontal-relative:text;mso-position-vertical:absolute;mso-position-vertical-relative:text" o:allowincell="f">
            <v:imagedata r:id="rId8" o:title="AltheaDen"/>
            <w10:wrap type="topAndBottom"/>
          </v:shape>
        </w:pict>
      </w:r>
    </w:p>
    <w:p w14:paraId="000FC23D" w14:textId="77777777" w:rsidR="00E73B82" w:rsidRDefault="00E73B82">
      <w:pPr>
        <w:jc w:val="both"/>
        <w:rPr>
          <w:rFonts w:ascii="Arial" w:hAnsi="Arial"/>
          <w:b/>
          <w:i/>
          <w:sz w:val="28"/>
          <w:lang w:val="pt-BR"/>
        </w:rPr>
      </w:pPr>
    </w:p>
    <w:p w14:paraId="779B43EC" w14:textId="77777777" w:rsidR="00E73B82" w:rsidRDefault="00E73B82">
      <w:pPr>
        <w:jc w:val="both"/>
        <w:rPr>
          <w:rFonts w:ascii="Arial" w:hAnsi="Arial"/>
          <w:b/>
          <w:i/>
          <w:sz w:val="28"/>
          <w:lang w:val="pt-BR"/>
        </w:rPr>
      </w:pPr>
    </w:p>
    <w:p w14:paraId="1A89A38F" w14:textId="77777777" w:rsidR="00E73B82" w:rsidRDefault="00E73B82">
      <w:pPr>
        <w:jc w:val="both"/>
        <w:rPr>
          <w:rFonts w:ascii="Arial" w:hAnsi="Arial"/>
          <w:b/>
          <w:i/>
          <w:sz w:val="28"/>
          <w:lang w:val="pt-BR"/>
        </w:rPr>
      </w:pPr>
    </w:p>
    <w:p w14:paraId="2D545894" w14:textId="77777777" w:rsidR="00E73B82" w:rsidRDefault="00E73B82">
      <w:pPr>
        <w:pStyle w:val="Heading2"/>
        <w:rPr>
          <w:lang w:val="pt-BR"/>
        </w:rPr>
      </w:pPr>
    </w:p>
    <w:p w14:paraId="17D6DF03" w14:textId="77777777" w:rsidR="00E73B82" w:rsidRDefault="00686D02">
      <w:pPr>
        <w:pStyle w:val="Heading2"/>
        <w:rPr>
          <w:lang w:val="pt-BR"/>
        </w:rPr>
      </w:pPr>
      <w:r>
        <w:rPr>
          <w:lang w:val="pt-BR"/>
        </w:rPr>
        <w:t>DOSEŽKI</w:t>
      </w:r>
    </w:p>
    <w:p w14:paraId="2936473D" w14:textId="77777777" w:rsidR="00E73B82" w:rsidRDefault="00E73B82">
      <w:pPr>
        <w:rPr>
          <w:lang w:val="pt-BR"/>
        </w:rPr>
      </w:pPr>
    </w:p>
    <w:p w14:paraId="2257BE23" w14:textId="77777777" w:rsidR="00E73B82" w:rsidRDefault="00E73B82">
      <w:pPr>
        <w:jc w:val="both"/>
        <w:rPr>
          <w:rFonts w:ascii="Arial" w:hAnsi="Arial"/>
          <w:sz w:val="28"/>
          <w:lang w:val="pt-BR"/>
        </w:rPr>
      </w:pPr>
    </w:p>
    <w:p w14:paraId="1B26096D" w14:textId="77777777" w:rsidR="00E73B82" w:rsidRDefault="00686D02">
      <w:pPr>
        <w:jc w:val="both"/>
        <w:rPr>
          <w:rFonts w:ascii="Arial" w:hAnsi="Arial"/>
          <w:sz w:val="28"/>
          <w:lang w:val="pt-BR"/>
        </w:rPr>
      </w:pPr>
      <w:r>
        <w:rPr>
          <w:rFonts w:ascii="Arial" w:hAnsi="Arial"/>
          <w:sz w:val="28"/>
          <w:lang w:val="pt-BR"/>
        </w:rPr>
        <w:t>Duh in razsežnost baročne glasbe sta zgoščena v skladbah, med katerimi je nekaj njenih najvišjih dosežkov:</w:t>
      </w:r>
    </w:p>
    <w:p w14:paraId="1D4463BB" w14:textId="77777777" w:rsidR="00E73B82" w:rsidRDefault="00E73B82">
      <w:pPr>
        <w:jc w:val="both"/>
        <w:rPr>
          <w:rFonts w:ascii="Arial" w:hAnsi="Arial"/>
          <w:sz w:val="28"/>
          <w:lang w:val="pt-BR"/>
        </w:rPr>
      </w:pPr>
    </w:p>
    <w:p w14:paraId="63B2BB32" w14:textId="77777777" w:rsidR="00E73B82" w:rsidRDefault="00686D02">
      <w:pPr>
        <w:pStyle w:val="Heading6"/>
        <w:rPr>
          <w:sz w:val="24"/>
        </w:rPr>
      </w:pPr>
      <w:r>
        <w:rPr>
          <w:sz w:val="24"/>
        </w:rPr>
        <w:t>ADAGIO ZA GODALA IN ORGLE V G-MOLU</w:t>
      </w:r>
    </w:p>
    <w:p w14:paraId="5AC46B31" w14:textId="77777777" w:rsidR="00E73B82" w:rsidRDefault="00E73B82">
      <w:pPr>
        <w:jc w:val="both"/>
        <w:rPr>
          <w:rFonts w:ascii="Arial" w:hAnsi="Arial"/>
          <w:sz w:val="28"/>
          <w:lang w:val="pt-BR"/>
        </w:rPr>
      </w:pPr>
    </w:p>
    <w:p w14:paraId="3C512492" w14:textId="77777777" w:rsidR="00E73B82" w:rsidRDefault="00686D02">
      <w:pPr>
        <w:jc w:val="both"/>
        <w:rPr>
          <w:rFonts w:ascii="Arial" w:hAnsi="Arial"/>
          <w:sz w:val="28"/>
          <w:lang w:val="pt-BR"/>
        </w:rPr>
      </w:pPr>
      <w:r>
        <w:rPr>
          <w:rFonts w:ascii="Arial" w:hAnsi="Arial"/>
          <w:sz w:val="28"/>
          <w:lang w:val="pt-BR"/>
        </w:rPr>
        <w:t xml:space="preserve">Zanimiva, kratka skladba je delo Albinonija, ki je zapustil veliko objavljenih del, ki so jih izvajali v njegovem času. Leta 1945 je italijanski muzikolog Remo Giazotto sestavil katalog Albinonijevih del. </w:t>
      </w:r>
    </w:p>
    <w:p w14:paraId="0FF4D2DA" w14:textId="77777777" w:rsidR="00E73B82" w:rsidRDefault="00E73B82">
      <w:pPr>
        <w:jc w:val="both"/>
        <w:rPr>
          <w:rFonts w:ascii="Arial" w:hAnsi="Arial"/>
          <w:sz w:val="28"/>
          <w:lang w:val="pt-BR"/>
        </w:rPr>
      </w:pPr>
    </w:p>
    <w:p w14:paraId="3E49B88E" w14:textId="77777777" w:rsidR="00E73B82" w:rsidRDefault="00686D02">
      <w:pPr>
        <w:jc w:val="both"/>
        <w:rPr>
          <w:rFonts w:ascii="Arial" w:hAnsi="Arial"/>
          <w:i/>
          <w:sz w:val="24"/>
          <w:lang w:val="pt-BR"/>
        </w:rPr>
      </w:pPr>
      <w:r>
        <w:rPr>
          <w:rFonts w:ascii="Arial" w:hAnsi="Arial"/>
          <w:i/>
          <w:sz w:val="24"/>
          <w:lang w:val="pt-BR"/>
        </w:rPr>
        <w:t>KONCERT ZA VIOLO V G-DURU</w:t>
      </w:r>
    </w:p>
    <w:p w14:paraId="2D3A04BE" w14:textId="77777777" w:rsidR="00E73B82" w:rsidRDefault="00E73B82">
      <w:pPr>
        <w:jc w:val="both"/>
        <w:rPr>
          <w:rFonts w:ascii="Arial" w:hAnsi="Arial"/>
          <w:sz w:val="28"/>
          <w:lang w:val="pt-BR"/>
        </w:rPr>
      </w:pPr>
    </w:p>
    <w:p w14:paraId="25D4A8BE" w14:textId="77777777" w:rsidR="00E73B82" w:rsidRDefault="00686D02">
      <w:pPr>
        <w:jc w:val="both"/>
        <w:rPr>
          <w:rFonts w:ascii="Arial" w:hAnsi="Arial"/>
          <w:sz w:val="28"/>
          <w:lang w:val="pt-BR"/>
        </w:rPr>
      </w:pPr>
      <w:r>
        <w:rPr>
          <w:rFonts w:ascii="Arial" w:hAnsi="Arial"/>
          <w:sz w:val="28"/>
          <w:lang w:val="pt-BR"/>
        </w:rPr>
        <w:t>Telemann je bil nemški skladatelj, ki je znal hitro in učinkovito komponirati za vsako priložnost, gojil je lažji slog kot njegov sodobnih J.S.Bach. Pisal je glasbo za nenavadna glasbila, npr. za violo.</w:t>
      </w:r>
    </w:p>
    <w:p w14:paraId="6A5A51F2" w14:textId="77777777" w:rsidR="00E73B82" w:rsidRDefault="00E73B82">
      <w:pPr>
        <w:jc w:val="both"/>
        <w:rPr>
          <w:rFonts w:ascii="Arial" w:hAnsi="Arial"/>
          <w:sz w:val="28"/>
          <w:lang w:val="pt-BR"/>
        </w:rPr>
      </w:pPr>
    </w:p>
    <w:p w14:paraId="26069159" w14:textId="77777777" w:rsidR="00E73B82" w:rsidRDefault="00686D02">
      <w:pPr>
        <w:jc w:val="both"/>
        <w:rPr>
          <w:rFonts w:ascii="Arial" w:hAnsi="Arial"/>
          <w:i/>
          <w:sz w:val="24"/>
          <w:lang w:val="pt-BR"/>
        </w:rPr>
      </w:pPr>
      <w:r>
        <w:rPr>
          <w:rFonts w:ascii="Arial" w:hAnsi="Arial"/>
          <w:i/>
          <w:sz w:val="24"/>
          <w:lang w:val="pt-BR"/>
        </w:rPr>
        <w:t>LA POULE (kokoš)</w:t>
      </w:r>
    </w:p>
    <w:p w14:paraId="6502D467" w14:textId="77777777" w:rsidR="00E73B82" w:rsidRDefault="00E73B82">
      <w:pPr>
        <w:jc w:val="both"/>
        <w:rPr>
          <w:rFonts w:ascii="Arial" w:hAnsi="Arial"/>
          <w:sz w:val="28"/>
          <w:lang w:val="pt-BR"/>
        </w:rPr>
      </w:pPr>
    </w:p>
    <w:p w14:paraId="389B61CA" w14:textId="77777777" w:rsidR="00E73B82" w:rsidRDefault="00686D02">
      <w:pPr>
        <w:jc w:val="both"/>
        <w:rPr>
          <w:rFonts w:ascii="Arial" w:hAnsi="Arial"/>
          <w:sz w:val="28"/>
          <w:lang w:val="pt-BR"/>
        </w:rPr>
      </w:pPr>
      <w:r>
        <w:rPr>
          <w:rFonts w:ascii="Arial" w:hAnsi="Arial"/>
          <w:sz w:val="28"/>
          <w:lang w:val="pt-BR"/>
        </w:rPr>
        <w:t>To je baročno delo iz Francije, napisal ga je Jean-Philip Rameau.Glasba spominja na kokodakanje.</w:t>
      </w:r>
    </w:p>
    <w:p w14:paraId="3C034B37" w14:textId="77777777" w:rsidR="00E73B82" w:rsidRDefault="00E73B82">
      <w:pPr>
        <w:jc w:val="both"/>
        <w:rPr>
          <w:rFonts w:ascii="Arial" w:hAnsi="Arial"/>
          <w:sz w:val="28"/>
          <w:lang w:val="pt-BR"/>
        </w:rPr>
      </w:pPr>
    </w:p>
    <w:p w14:paraId="656945BC" w14:textId="77777777" w:rsidR="00E73B82" w:rsidRDefault="00E73B82">
      <w:pPr>
        <w:jc w:val="both"/>
        <w:rPr>
          <w:rFonts w:ascii="Arial" w:hAnsi="Arial"/>
          <w:i/>
          <w:sz w:val="24"/>
          <w:lang w:val="pt-BR"/>
        </w:rPr>
      </w:pPr>
    </w:p>
    <w:p w14:paraId="12A52573" w14:textId="77777777" w:rsidR="00E73B82" w:rsidRDefault="00686D02">
      <w:pPr>
        <w:jc w:val="both"/>
        <w:rPr>
          <w:rFonts w:ascii="Arial" w:hAnsi="Arial"/>
          <w:i/>
          <w:sz w:val="24"/>
          <w:lang w:val="pt-BR"/>
        </w:rPr>
      </w:pPr>
      <w:r>
        <w:rPr>
          <w:rFonts w:ascii="Arial" w:hAnsi="Arial"/>
          <w:i/>
          <w:sz w:val="24"/>
          <w:lang w:val="pt-BR"/>
        </w:rPr>
        <w:t>KANON</w:t>
      </w:r>
    </w:p>
    <w:p w14:paraId="649A72AF" w14:textId="77777777" w:rsidR="00E73B82" w:rsidRDefault="00E73B82">
      <w:pPr>
        <w:jc w:val="both"/>
        <w:rPr>
          <w:rFonts w:ascii="Arial" w:hAnsi="Arial"/>
          <w:sz w:val="28"/>
          <w:lang w:val="pt-BR"/>
        </w:rPr>
      </w:pPr>
    </w:p>
    <w:p w14:paraId="142E8F79" w14:textId="77777777" w:rsidR="00E73B82" w:rsidRDefault="00686D02">
      <w:pPr>
        <w:jc w:val="both"/>
        <w:rPr>
          <w:rFonts w:ascii="Arial" w:hAnsi="Arial"/>
          <w:sz w:val="28"/>
          <w:lang w:val="pt-BR"/>
        </w:rPr>
      </w:pPr>
      <w:r>
        <w:rPr>
          <w:rFonts w:ascii="Arial" w:hAnsi="Arial"/>
          <w:sz w:val="28"/>
          <w:lang w:val="pt-BR"/>
        </w:rPr>
        <w:t>Pachelbel je napisal za skladbo rokopis, ki pa se ni ohranil. Skladbo izvaja komorni orkester, katerega je poudarek na basih. Kanon je zgrajen tako, da vsako od zgornjih treh glasbil po vrsti zaigra isto linijo.</w:t>
      </w:r>
    </w:p>
    <w:p w14:paraId="5942DE03" w14:textId="77777777" w:rsidR="00E73B82" w:rsidRDefault="00E73B82">
      <w:pPr>
        <w:jc w:val="both"/>
        <w:rPr>
          <w:rFonts w:ascii="Arial" w:hAnsi="Arial"/>
          <w:sz w:val="28"/>
          <w:lang w:val="pt-BR"/>
        </w:rPr>
      </w:pPr>
    </w:p>
    <w:p w14:paraId="754BF6BF" w14:textId="77777777" w:rsidR="00E73B82" w:rsidRDefault="00686D02">
      <w:pPr>
        <w:jc w:val="both"/>
        <w:rPr>
          <w:rFonts w:ascii="Arial" w:hAnsi="Arial"/>
          <w:i/>
          <w:sz w:val="24"/>
          <w:lang w:val="pt-BR"/>
        </w:rPr>
      </w:pPr>
      <w:r>
        <w:rPr>
          <w:rFonts w:ascii="Arial" w:hAnsi="Arial"/>
          <w:i/>
          <w:sz w:val="24"/>
          <w:lang w:val="pt-BR"/>
        </w:rPr>
        <w:t>CONCERTO GROSSO V G-MOLU, op. 6, št. 8</w:t>
      </w:r>
    </w:p>
    <w:p w14:paraId="7E45FF89" w14:textId="77777777" w:rsidR="00E73B82" w:rsidRDefault="00E73B82">
      <w:pPr>
        <w:jc w:val="both"/>
        <w:rPr>
          <w:rFonts w:ascii="Arial" w:hAnsi="Arial"/>
          <w:sz w:val="28"/>
          <w:lang w:val="pt-BR"/>
        </w:rPr>
      </w:pPr>
    </w:p>
    <w:p w14:paraId="5E69183D" w14:textId="77777777" w:rsidR="00E73B82" w:rsidRDefault="00686D02">
      <w:pPr>
        <w:jc w:val="both"/>
        <w:rPr>
          <w:rFonts w:ascii="Arial" w:hAnsi="Arial"/>
          <w:sz w:val="28"/>
          <w:lang w:val="pt-BR"/>
        </w:rPr>
      </w:pPr>
      <w:r>
        <w:rPr>
          <w:rFonts w:ascii="Arial" w:hAnsi="Arial"/>
          <w:sz w:val="28"/>
          <w:lang w:val="pt-BR"/>
        </w:rPr>
        <w:t>To je odlični koncert, ki so ga v 18. Stoletju zelo hvalili, njegova slava pa se je obdržala do danes. Napisal ga je Corelli. Drži se zaporedja počasi-hitro, počasi-hitro. Najslavnejši stavek tega koncerta je Pastorale. To je skladba, ki se po izročilu igra na božično jutro.</w:t>
      </w:r>
    </w:p>
    <w:p w14:paraId="00D3C48A" w14:textId="77777777" w:rsidR="00E73B82" w:rsidRDefault="00E73B82">
      <w:pPr>
        <w:jc w:val="both"/>
        <w:rPr>
          <w:rFonts w:ascii="Arial" w:hAnsi="Arial"/>
          <w:sz w:val="28"/>
          <w:lang w:val="pt-BR"/>
        </w:rPr>
      </w:pPr>
    </w:p>
    <w:p w14:paraId="57279695" w14:textId="77777777" w:rsidR="00E73B82" w:rsidRDefault="00E73B82">
      <w:pPr>
        <w:jc w:val="both"/>
        <w:rPr>
          <w:rFonts w:ascii="Arial" w:hAnsi="Arial"/>
          <w:i/>
          <w:sz w:val="24"/>
          <w:lang w:val="pt-BR"/>
        </w:rPr>
      </w:pPr>
    </w:p>
    <w:p w14:paraId="24C8B1AA" w14:textId="77777777" w:rsidR="00E73B82" w:rsidRDefault="00E73B82">
      <w:pPr>
        <w:jc w:val="both"/>
        <w:rPr>
          <w:rFonts w:ascii="Arial" w:hAnsi="Arial"/>
          <w:i/>
          <w:sz w:val="24"/>
          <w:lang w:val="pt-BR"/>
        </w:rPr>
      </w:pPr>
    </w:p>
    <w:p w14:paraId="42549C67" w14:textId="77777777" w:rsidR="00E73B82" w:rsidRDefault="00E73B82">
      <w:pPr>
        <w:jc w:val="both"/>
        <w:rPr>
          <w:rFonts w:ascii="Arial" w:hAnsi="Arial"/>
          <w:i/>
          <w:sz w:val="24"/>
          <w:lang w:val="pt-BR"/>
        </w:rPr>
      </w:pPr>
    </w:p>
    <w:p w14:paraId="4300E67F" w14:textId="77777777" w:rsidR="00E73B82" w:rsidRDefault="00686D02">
      <w:pPr>
        <w:jc w:val="both"/>
        <w:rPr>
          <w:rFonts w:ascii="Arial" w:hAnsi="Arial"/>
          <w:i/>
          <w:sz w:val="24"/>
          <w:lang w:val="pt-BR"/>
        </w:rPr>
      </w:pPr>
      <w:r>
        <w:rPr>
          <w:rFonts w:ascii="Arial" w:hAnsi="Arial"/>
          <w:i/>
          <w:sz w:val="24"/>
          <w:lang w:val="pt-BR"/>
        </w:rPr>
        <w:t>SINFONIA IZ BOŽIČNEGA ORATORIJA</w:t>
      </w:r>
    </w:p>
    <w:p w14:paraId="14977021" w14:textId="77777777" w:rsidR="00E73B82" w:rsidRDefault="00E73B82">
      <w:pPr>
        <w:jc w:val="both"/>
        <w:rPr>
          <w:rFonts w:ascii="Arial" w:hAnsi="Arial"/>
          <w:sz w:val="28"/>
          <w:lang w:val="pt-BR"/>
        </w:rPr>
      </w:pPr>
    </w:p>
    <w:p w14:paraId="10B55B3D" w14:textId="77777777" w:rsidR="00E73B82" w:rsidRDefault="00686D02">
      <w:pPr>
        <w:jc w:val="both"/>
        <w:rPr>
          <w:rFonts w:ascii="Arial" w:hAnsi="Arial"/>
          <w:sz w:val="28"/>
          <w:lang w:val="pt-BR"/>
        </w:rPr>
      </w:pPr>
      <w:r>
        <w:rPr>
          <w:rFonts w:ascii="Arial" w:hAnsi="Arial"/>
          <w:sz w:val="28"/>
          <w:lang w:val="pt-BR"/>
        </w:rPr>
        <w:t xml:space="preserve">Je delo Bacha, ki ga je posvetil dresdenski kraljevski družini. Prvi del se ukvarja z Jezusovim rojstvom, drugi del obravnava pastirje na poljih, jih kliče, naj pridejo pogledat novorojenčka. </w:t>
      </w:r>
    </w:p>
    <w:p w14:paraId="1879DDF2" w14:textId="77777777" w:rsidR="00E73B82" w:rsidRDefault="00E73B82">
      <w:pPr>
        <w:jc w:val="both"/>
        <w:rPr>
          <w:rFonts w:ascii="Arial" w:hAnsi="Arial"/>
          <w:sz w:val="28"/>
          <w:lang w:val="pt-BR"/>
        </w:rPr>
      </w:pPr>
    </w:p>
    <w:p w14:paraId="16445BE4" w14:textId="77777777" w:rsidR="00E73B82" w:rsidRDefault="00E73B82">
      <w:pPr>
        <w:pStyle w:val="Heading2"/>
        <w:rPr>
          <w:lang w:val="pt-BR"/>
        </w:rPr>
      </w:pPr>
    </w:p>
    <w:p w14:paraId="5785FE89" w14:textId="77777777" w:rsidR="00E73B82" w:rsidRDefault="00E73B82">
      <w:pPr>
        <w:pStyle w:val="Heading2"/>
        <w:rPr>
          <w:lang w:val="pt-BR"/>
        </w:rPr>
      </w:pPr>
    </w:p>
    <w:p w14:paraId="4A82BD43" w14:textId="77777777" w:rsidR="00E73B82" w:rsidRDefault="00E73B82">
      <w:pPr>
        <w:pStyle w:val="Heading2"/>
        <w:rPr>
          <w:lang w:val="pt-BR"/>
        </w:rPr>
      </w:pPr>
    </w:p>
    <w:p w14:paraId="14A397F9" w14:textId="77777777" w:rsidR="00E73B82" w:rsidRDefault="00686D02">
      <w:pPr>
        <w:pStyle w:val="Heading2"/>
        <w:rPr>
          <w:lang w:val="pt-BR"/>
        </w:rPr>
      </w:pPr>
      <w:r>
        <w:rPr>
          <w:lang w:val="pt-BR"/>
        </w:rPr>
        <w:t>ZAKLJUČEK</w:t>
      </w:r>
    </w:p>
    <w:p w14:paraId="6309DCC2" w14:textId="77777777" w:rsidR="00E73B82" w:rsidRDefault="00E73B82">
      <w:pPr>
        <w:rPr>
          <w:lang w:val="pt-BR"/>
        </w:rPr>
      </w:pPr>
    </w:p>
    <w:p w14:paraId="0C66EC40" w14:textId="77777777" w:rsidR="00E73B82" w:rsidRDefault="00686D02">
      <w:pPr>
        <w:pStyle w:val="BodyText2"/>
        <w:jc w:val="both"/>
        <w:rPr>
          <w:lang w:val="pt-BR"/>
        </w:rPr>
      </w:pPr>
      <w:r>
        <w:rPr>
          <w:lang w:val="pt-BR"/>
        </w:rPr>
        <w:t>Razvoj in zgodovina glasbe sta tesno povezana z razvojem civilizacije in človeštva. Človek je svojo glasbeno dejavnost prilagajal splošnemu občutju in čutenju sveta, razvoju materialov in orodij, s katerimi je ustvarjal zvok.</w:t>
      </w:r>
    </w:p>
    <w:p w14:paraId="63820AB2" w14:textId="77777777" w:rsidR="00E73B82" w:rsidRDefault="00E73B82">
      <w:pPr>
        <w:pStyle w:val="BodyText2"/>
        <w:jc w:val="both"/>
        <w:rPr>
          <w:lang w:val="pt-BR"/>
        </w:rPr>
      </w:pPr>
    </w:p>
    <w:p w14:paraId="0EE13864" w14:textId="77777777" w:rsidR="00E73B82" w:rsidRDefault="00E73B82">
      <w:pPr>
        <w:jc w:val="both"/>
        <w:rPr>
          <w:rFonts w:ascii="Arial" w:hAnsi="Arial"/>
          <w:sz w:val="28"/>
          <w:lang w:val="pt-BR"/>
        </w:rPr>
      </w:pPr>
    </w:p>
    <w:p w14:paraId="713D131E" w14:textId="77777777" w:rsidR="00E73B82" w:rsidRDefault="00E73B82">
      <w:pPr>
        <w:jc w:val="both"/>
        <w:rPr>
          <w:rFonts w:ascii="Arial" w:hAnsi="Arial"/>
          <w:sz w:val="28"/>
          <w:lang w:val="pt-BR"/>
        </w:rPr>
      </w:pPr>
    </w:p>
    <w:p w14:paraId="4F1347FB" w14:textId="77777777" w:rsidR="00E73B82" w:rsidRDefault="00E73B82">
      <w:pPr>
        <w:rPr>
          <w:rFonts w:ascii="Arial" w:hAnsi="Arial"/>
          <w:sz w:val="28"/>
          <w:lang w:val="pt-BR"/>
        </w:rPr>
      </w:pPr>
    </w:p>
    <w:p w14:paraId="31BD392F" w14:textId="77777777" w:rsidR="00E73B82" w:rsidRDefault="00E73B82">
      <w:pPr>
        <w:rPr>
          <w:rFonts w:ascii="Arial" w:hAnsi="Arial"/>
          <w:sz w:val="28"/>
        </w:rPr>
      </w:pPr>
    </w:p>
    <w:p w14:paraId="4347811D" w14:textId="77777777" w:rsidR="00E73B82" w:rsidRDefault="00E73B82">
      <w:pPr>
        <w:rPr>
          <w:rFonts w:ascii="Arial" w:hAnsi="Arial"/>
          <w:sz w:val="28"/>
        </w:rPr>
      </w:pPr>
    </w:p>
    <w:p w14:paraId="2931027D" w14:textId="77777777" w:rsidR="00E73B82" w:rsidRDefault="00E73B82">
      <w:pPr>
        <w:rPr>
          <w:rFonts w:ascii="Arial" w:hAnsi="Arial"/>
          <w:sz w:val="28"/>
        </w:rPr>
      </w:pPr>
    </w:p>
    <w:p w14:paraId="58393DCA" w14:textId="77777777" w:rsidR="00E73B82" w:rsidRDefault="00E73B82">
      <w:pPr>
        <w:jc w:val="both"/>
        <w:rPr>
          <w:rFonts w:ascii="Arial" w:hAnsi="Arial"/>
          <w:sz w:val="28"/>
        </w:rPr>
      </w:pPr>
    </w:p>
    <w:p w14:paraId="27045A0E" w14:textId="77777777" w:rsidR="00E73B82" w:rsidRDefault="00E73B82">
      <w:pPr>
        <w:jc w:val="both"/>
        <w:rPr>
          <w:rFonts w:ascii="Arial" w:hAnsi="Arial"/>
          <w:sz w:val="28"/>
        </w:rPr>
      </w:pPr>
    </w:p>
    <w:p w14:paraId="6CFFA599" w14:textId="77777777" w:rsidR="00E73B82" w:rsidRDefault="00E73B82">
      <w:pPr>
        <w:jc w:val="both"/>
        <w:rPr>
          <w:rFonts w:ascii="Arial" w:hAnsi="Arial"/>
          <w:sz w:val="28"/>
        </w:rPr>
      </w:pPr>
    </w:p>
    <w:p w14:paraId="2680C89C" w14:textId="77777777" w:rsidR="00E73B82" w:rsidRDefault="00E73B82">
      <w:pPr>
        <w:jc w:val="both"/>
        <w:rPr>
          <w:rFonts w:ascii="Arial" w:hAnsi="Arial"/>
          <w:sz w:val="28"/>
        </w:rPr>
      </w:pPr>
    </w:p>
    <w:p w14:paraId="359CBD0C" w14:textId="77777777" w:rsidR="00E73B82" w:rsidRDefault="00E73B82">
      <w:pPr>
        <w:jc w:val="both"/>
        <w:rPr>
          <w:rFonts w:ascii="Arial" w:hAnsi="Arial"/>
          <w:sz w:val="28"/>
        </w:rPr>
      </w:pPr>
    </w:p>
    <w:p w14:paraId="590D4DEC" w14:textId="77777777" w:rsidR="00E73B82" w:rsidRDefault="00686D02">
      <w:pPr>
        <w:pStyle w:val="BodyText"/>
      </w:pPr>
      <w:r>
        <w:t>Uporabljena literatura:</w:t>
      </w:r>
    </w:p>
    <w:p w14:paraId="6E734B65" w14:textId="77777777" w:rsidR="00E73B82" w:rsidRDefault="00E73B82">
      <w:pPr>
        <w:jc w:val="both"/>
        <w:rPr>
          <w:rFonts w:ascii="Arial" w:hAnsi="Arial"/>
          <w:sz w:val="28"/>
        </w:rPr>
      </w:pPr>
    </w:p>
    <w:p w14:paraId="58205AC6" w14:textId="77777777" w:rsidR="00E73B82" w:rsidRDefault="00686D02">
      <w:pPr>
        <w:numPr>
          <w:ilvl w:val="0"/>
          <w:numId w:val="5"/>
        </w:numPr>
        <w:jc w:val="both"/>
        <w:rPr>
          <w:rFonts w:ascii="Arial" w:hAnsi="Arial"/>
          <w:sz w:val="28"/>
        </w:rPr>
      </w:pPr>
      <w:r>
        <w:rPr>
          <w:rFonts w:ascii="Arial" w:hAnsi="Arial"/>
          <w:sz w:val="28"/>
        </w:rPr>
        <w:t>Mojstri klasične glasbe/Baročno slavje</w:t>
      </w:r>
    </w:p>
    <w:p w14:paraId="6C474C26" w14:textId="77777777" w:rsidR="00E73B82" w:rsidRDefault="00686D02">
      <w:pPr>
        <w:numPr>
          <w:ilvl w:val="0"/>
          <w:numId w:val="5"/>
        </w:numPr>
        <w:jc w:val="both"/>
        <w:rPr>
          <w:rFonts w:ascii="Arial" w:hAnsi="Arial"/>
          <w:sz w:val="28"/>
        </w:rPr>
      </w:pPr>
      <w:r>
        <w:rPr>
          <w:rFonts w:ascii="Arial" w:hAnsi="Arial"/>
          <w:sz w:val="28"/>
        </w:rPr>
        <w:t>Internet</w:t>
      </w:r>
    </w:p>
    <w:p w14:paraId="06412F11" w14:textId="77777777" w:rsidR="00E73B82" w:rsidRDefault="00686D02">
      <w:pPr>
        <w:numPr>
          <w:ilvl w:val="0"/>
          <w:numId w:val="5"/>
        </w:numPr>
        <w:jc w:val="both"/>
        <w:rPr>
          <w:rFonts w:ascii="Arial" w:hAnsi="Arial"/>
          <w:sz w:val="28"/>
        </w:rPr>
      </w:pPr>
      <w:r>
        <w:rPr>
          <w:rFonts w:ascii="Arial" w:hAnsi="Arial"/>
          <w:sz w:val="28"/>
        </w:rPr>
        <w:t>Glasba do 18. Stoletja/učbenik za glasbo</w:t>
      </w:r>
    </w:p>
    <w:p w14:paraId="0DB749F7" w14:textId="77777777" w:rsidR="00E73B82" w:rsidRDefault="00686D02">
      <w:pPr>
        <w:numPr>
          <w:ilvl w:val="0"/>
          <w:numId w:val="5"/>
        </w:numPr>
        <w:jc w:val="both"/>
        <w:rPr>
          <w:rFonts w:ascii="Arial" w:hAnsi="Arial"/>
          <w:sz w:val="28"/>
        </w:rPr>
      </w:pPr>
      <w:r>
        <w:rPr>
          <w:rFonts w:ascii="Arial" w:hAnsi="Arial"/>
          <w:sz w:val="28"/>
        </w:rPr>
        <w:t>Človek in čas</w:t>
      </w:r>
    </w:p>
    <w:sectPr w:rsidR="00E73B82">
      <w:pgSz w:w="11906" w:h="16838"/>
      <w:pgMar w:top="993"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tura MT Script Capitals">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0033C"/>
    <w:multiLevelType w:val="singleLevel"/>
    <w:tmpl w:val="2FE0F974"/>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502A2A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71551D7"/>
    <w:multiLevelType w:val="singleLevel"/>
    <w:tmpl w:val="2FE0F974"/>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6F5B45E8"/>
    <w:multiLevelType w:val="singleLevel"/>
    <w:tmpl w:val="2FE0F974"/>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7FD550B2"/>
    <w:multiLevelType w:val="multilevel"/>
    <w:tmpl w:val="26F045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6D02"/>
    <w:rsid w:val="000B1BEC"/>
    <w:rsid w:val="00686D02"/>
    <w:rsid w:val="00D339E6"/>
    <w:rsid w:val="00E73B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21CF9A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qFormat/>
    <w:pPr>
      <w:keepNext/>
      <w:outlineLvl w:val="0"/>
    </w:pPr>
    <w:rPr>
      <w:rFonts w:ascii="Arial" w:hAnsi="Arial"/>
      <w:sz w:val="28"/>
      <w:lang w:val="sl-SI"/>
    </w:rPr>
  </w:style>
  <w:style w:type="paragraph" w:styleId="Heading2">
    <w:name w:val="heading 2"/>
    <w:basedOn w:val="Normal"/>
    <w:next w:val="Normal"/>
    <w:qFormat/>
    <w:pPr>
      <w:keepNext/>
      <w:jc w:val="both"/>
      <w:outlineLvl w:val="1"/>
    </w:pPr>
    <w:rPr>
      <w:rFonts w:ascii="Arial" w:hAnsi="Arial"/>
      <w:b/>
      <w:i/>
      <w:sz w:val="28"/>
    </w:rPr>
  </w:style>
  <w:style w:type="paragraph" w:styleId="Heading3">
    <w:name w:val="heading 3"/>
    <w:basedOn w:val="Normal"/>
    <w:next w:val="Normal"/>
    <w:qFormat/>
    <w:pPr>
      <w:keepNext/>
      <w:outlineLvl w:val="2"/>
    </w:pPr>
    <w:rPr>
      <w:b/>
      <w:i/>
      <w:sz w:val="28"/>
    </w:rPr>
  </w:style>
  <w:style w:type="paragraph" w:styleId="Heading4">
    <w:name w:val="heading 4"/>
    <w:basedOn w:val="Normal"/>
    <w:next w:val="Normal"/>
    <w:qFormat/>
    <w:pPr>
      <w:keepNext/>
      <w:jc w:val="both"/>
      <w:outlineLvl w:val="3"/>
    </w:pPr>
    <w:rPr>
      <w:rFonts w:ascii="Arial" w:hAnsi="Arial"/>
      <w:sz w:val="28"/>
    </w:rPr>
  </w:style>
  <w:style w:type="paragraph" w:styleId="Heading5">
    <w:name w:val="heading 5"/>
    <w:basedOn w:val="Normal"/>
    <w:next w:val="Normal"/>
    <w:qFormat/>
    <w:pPr>
      <w:keepNext/>
      <w:outlineLvl w:val="4"/>
    </w:pPr>
    <w:rPr>
      <w:i/>
      <w:sz w:val="36"/>
    </w:rPr>
  </w:style>
  <w:style w:type="paragraph" w:styleId="Heading6">
    <w:name w:val="heading 6"/>
    <w:basedOn w:val="Normal"/>
    <w:next w:val="Normal"/>
    <w:qFormat/>
    <w:pPr>
      <w:keepNext/>
      <w:jc w:val="both"/>
      <w:outlineLvl w:val="5"/>
    </w:pPr>
    <w:rPr>
      <w:rFonts w:ascii="Arial" w:hAnsi="Arial"/>
      <w:i/>
      <w:sz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paragraph" w:styleId="BodyTextIndent">
    <w:name w:val="Body Text Indent"/>
    <w:basedOn w:val="Normal"/>
    <w:semiHidden/>
    <w:pPr>
      <w:ind w:firstLine="708"/>
      <w:jc w:val="both"/>
    </w:pPr>
    <w:rPr>
      <w:sz w:val="36"/>
      <w:lang w:val="sl-SI"/>
    </w:rPr>
  </w:style>
  <w:style w:type="paragraph" w:styleId="BodyText">
    <w:name w:val="Body Text"/>
    <w:basedOn w:val="Normal"/>
    <w:semiHidden/>
    <w:pPr>
      <w:jc w:val="both"/>
    </w:pPr>
    <w:rPr>
      <w:rFonts w:ascii="Arial" w:hAnsi="Arial"/>
      <w:sz w:val="28"/>
    </w:rPr>
  </w:style>
  <w:style w:type="paragraph" w:styleId="BodyText2">
    <w:name w:val="Body Text 2"/>
    <w:basedOn w:val="Normal"/>
    <w:semiHidden/>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1305</Words>
  <Characters>7444</Characters>
  <Application>Microsoft Office Word</Application>
  <DocSecurity>0</DocSecurity>
  <Lines>62</Lines>
  <Paragraphs>17</Paragraphs>
  <ScaleCrop>false</ScaleCrop>
  <Company/>
  <LinksUpToDate>false</LinksUpToDate>
  <CharactersWithSpaces>8732</CharactersWithSpaces>
  <SharedDoc>false</SharedDoc>
  <HLinks>
    <vt:vector size="12" baseType="variant">
      <vt:variant>
        <vt:i4>20</vt:i4>
      </vt:variant>
      <vt:variant>
        <vt:i4>-1</vt:i4>
      </vt:variant>
      <vt:variant>
        <vt:i4>1031</vt:i4>
      </vt:variant>
      <vt:variant>
        <vt:i4>1</vt:i4>
      </vt:variant>
      <vt:variant>
        <vt:lpwstr>AltheaDen</vt:lpwstr>
      </vt:variant>
      <vt:variant>
        <vt:lpwstr/>
      </vt:variant>
      <vt:variant>
        <vt:i4>4522041</vt:i4>
      </vt:variant>
      <vt:variant>
        <vt:i4>-1</vt:i4>
      </vt:variant>
      <vt:variant>
        <vt:i4>1034</vt:i4>
      </vt:variant>
      <vt:variant>
        <vt:i4>1</vt:i4>
      </vt:variant>
      <vt:variant>
        <vt:lpwstr>enspic\enspic.gif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