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7A0" w:rsidRPr="008A62B8" w:rsidRDefault="00F607A0" w:rsidP="00F607A0">
      <w:pPr>
        <w:pStyle w:val="NormalWeb"/>
        <w:ind w:right="-108"/>
        <w:jc w:val="center"/>
        <w:rPr>
          <w:b/>
          <w:i/>
          <w:sz w:val="40"/>
          <w:szCs w:val="40"/>
          <w:u w:val="single"/>
        </w:rPr>
      </w:pPr>
      <w:bookmarkStart w:id="0" w:name="_GoBack"/>
      <w:bookmarkEnd w:id="0"/>
      <w:r w:rsidRPr="008A62B8">
        <w:rPr>
          <w:b/>
          <w:i/>
          <w:sz w:val="40"/>
          <w:szCs w:val="40"/>
          <w:u w:val="single"/>
        </w:rPr>
        <w:t>Barok</w:t>
      </w:r>
    </w:p>
    <w:p w:rsidR="00F607A0" w:rsidRPr="008A62B8" w:rsidRDefault="00F607A0" w:rsidP="00F607A0">
      <w:pPr>
        <w:pStyle w:val="NormalWeb"/>
        <w:ind w:right="-108"/>
        <w:rPr>
          <w:color w:val="000000"/>
        </w:rPr>
      </w:pPr>
      <w:r w:rsidRPr="008A62B8">
        <w:t>Kot je za barok značilen blišč v vseh umetnostih(slikarstvu,arhitekturi,…), se to pozna tudi v glasbeni umetnosti</w:t>
      </w:r>
      <w:r>
        <w:t xml:space="preserve">. </w:t>
      </w:r>
      <w:r w:rsidRPr="008A62B8">
        <w:t>Je monodični in polifoni slog, za katerega je so značilni izrazita dvojnost dura in mola, tehnika generalnega basa, virtuoznost, patos in ostri vsebinski kontrasti.</w:t>
      </w:r>
      <w:r>
        <w:t xml:space="preserve"> </w:t>
      </w:r>
      <w:r w:rsidRPr="008A62B8">
        <w:t>Prevladujeta vokalno-instrumentalna in instrumentalna glasba. Glasba se izvaja v cerkvah, gledališčih in palačah. Namenjena je predvsem visokemu sloju ljudi za razvedrilo in zabavo. Položaj glasbenika je bil slab; smatrali so ga za obrtnika, cenjeni so bili le virtuozi(solo pevci), bili so podrejeni kot služinčad. Trajal je od približno leta 1700 do leta 1760.</w:t>
      </w:r>
      <w:r>
        <w:t xml:space="preserve"> </w:t>
      </w:r>
      <w:r w:rsidRPr="008A62B8">
        <w:t xml:space="preserve">Proti koncu renesanse se je glasba skoncentrirala na eolski in jonski modus (tonski način). Torej barok je uvedel večvrednost durove in molove lestvice. Barok pozna dva stila pisanja pisanja:monodija se je uveljavila v posvetni glasbi in operi. Gre za solistični spev ob spremljavi general basa. Instrumentalna polifonija: glasovi so melodično enakovredni in se samostojno gibajo.S tem ustvarijo harmonijo, ki se podreja pravilom nauka o akordih(višek instrumentalne polifonije) General bas je največkrat igral čembalo. To so sozvočni kvintakordi in septakordi. Več so uporabljali glavne stopnje. Notna pisava je taka, kot jo poznamo danes. V obdobju baroka sta točno določena taktovski način in taktnice. Barok pozna tri oznake tempa:hiter,srednje hiter,počasen. Dinamika je piano(p) – forte(f). Tako dinamiko imenujemo terasasta dinamika. Med instrumenti so največ zastopani orgle, čembalo(general bas) in godala. Glasbene oblike v baroku so:glasbeno gledališče: opera, balet. Vokalno instrumentalne: oratorij, kantata Instrumentalne: fuga, preludij, toccata Ciklične oblike: sonata, suita, koncert Vokalna glasba se odvija samo v cerkvah. Skladbe so večinoma enotematične in dvodelne. Skladatelj temo motivično obdeluje Glavni predstavniki baroka so: Johann Sebastian Bach, Georg Friderich Händel, Jean Baptiste Lully, Giuseppe Tartini, Antonio Vivaldi. </w:t>
      </w:r>
      <w:r w:rsidRPr="008A62B8">
        <w:rPr>
          <w:color w:val="000000"/>
        </w:rPr>
        <w:t xml:space="preserve">Pod imenom barok označujemo stilsko stopnjo v Evropski umetnosti in kulturo v obdobju med renesanso in klasicizmom, torej med </w:t>
      </w:r>
      <w:smartTag w:uri="urn:schemas-microsoft-com:office:smarttags" w:element="metricconverter">
        <w:smartTagPr>
          <w:attr w:name="ProductID" w:val="17. in"/>
        </w:smartTagPr>
        <w:r w:rsidRPr="008A62B8">
          <w:rPr>
            <w:color w:val="000000"/>
          </w:rPr>
          <w:t>17. in</w:t>
        </w:r>
      </w:smartTag>
      <w:r w:rsidRPr="008A62B8">
        <w:rPr>
          <w:color w:val="000000"/>
        </w:rPr>
        <w:t xml:space="preserve"> 18. stoletjem. V to obdobje je všteta tudi njegova končna faza rokoko.</w:t>
      </w:r>
      <w:r>
        <w:rPr>
          <w:color w:val="000000"/>
        </w:rPr>
        <w:t xml:space="preserve"> </w:t>
      </w:r>
      <w:r w:rsidRPr="008A62B8">
        <w:rPr>
          <w:color w:val="000000"/>
        </w:rPr>
        <w:t>Beseda barok (barocco) naj bi prvotno pomenila pojem logike, ki bi po klasičnih sholastičnih razdelitvah pomenil pojem logičnega sklepanja</w:t>
      </w:r>
      <w:r>
        <w:rPr>
          <w:color w:val="000000"/>
        </w:rPr>
        <w:t xml:space="preserve">. </w:t>
      </w:r>
      <w:r w:rsidRPr="008A62B8">
        <w:rPr>
          <w:color w:val="000000"/>
        </w:rPr>
        <w:t>Beseda se lahko nanaša tudi na biser bizarnih, nepravilnih in manjvrednih oblik</w:t>
      </w:r>
      <w:r>
        <w:rPr>
          <w:color w:val="000000"/>
        </w:rPr>
        <w:t xml:space="preserve">. </w:t>
      </w:r>
      <w:r w:rsidRPr="008A62B8">
        <w:rPr>
          <w:color w:val="000000"/>
        </w:rPr>
        <w:t>V prenesenem pomenu, bi pojem barok moral značiti stvari, ki so pretirane, izumetničene, nesimetrične in popolnoma v nasprotju z antično inspirirano harmonijo renesanse in klasicizma.</w:t>
      </w:r>
      <w:r>
        <w:rPr>
          <w:color w:val="000000"/>
        </w:rPr>
        <w:t xml:space="preserve"> </w:t>
      </w:r>
      <w:r w:rsidRPr="008A62B8">
        <w:rPr>
          <w:color w:val="000000"/>
        </w:rPr>
        <w:t>Do 18. stoletja je barok veljal za nekaj nepravilnega patetičnega, in s klasičnega vidika estetike tudi čudnega. Šele v drugi polovici 19. stoletja so se začeli zavedati njegove prave vrednosti, ki je bila takrat že preteklost.</w:t>
      </w:r>
      <w:r>
        <w:rPr>
          <w:color w:val="000000"/>
        </w:rPr>
        <w:t xml:space="preserve"> </w:t>
      </w:r>
      <w:r w:rsidRPr="008A62B8">
        <w:rPr>
          <w:color w:val="000000"/>
        </w:rPr>
        <w:t>Domovina baroka je bila Italija in razvil se je iz pozne renesanse, nastal je iz potrebe po prenovi pa tudi zaradi potreb fevdalne dvorske predstavitve v okviru absolutizma.</w:t>
      </w:r>
      <w:r>
        <w:rPr>
          <w:color w:val="000000"/>
        </w:rPr>
        <w:t xml:space="preserve"> </w:t>
      </w:r>
      <w:r w:rsidRPr="008A62B8">
        <w:rPr>
          <w:color w:val="000000"/>
        </w:rPr>
        <w:t>Barok razdelimo:zgodnji barok (1580-1633 Berninijev glavni oltar v baziliki sv. Petra v Rimu),visoki (1633-1700),pozni (1700-1751).V arhitekturi barok sledi prostorskemu občutju, stopnjevanju, modelaciji, kopičenju elementov in profilov, ter konkavnim in konveksnim ukrivljenjem stenskih ploskev.</w:t>
      </w:r>
      <w:r>
        <w:rPr>
          <w:color w:val="000000"/>
        </w:rPr>
        <w:t xml:space="preserve"> </w:t>
      </w:r>
      <w:r w:rsidRPr="008A62B8">
        <w:rPr>
          <w:color w:val="000000"/>
        </w:rPr>
        <w:t>V zgodnjem baroku prevladuje longitudinalna razporeditev, v poznem pa centralna razporeditev konstrukcijskih elementov.</w:t>
      </w:r>
      <w:r>
        <w:rPr>
          <w:color w:val="000000"/>
        </w:rPr>
        <w:t xml:space="preserve"> </w:t>
      </w:r>
      <w:r w:rsidRPr="008A62B8">
        <w:rPr>
          <w:color w:val="000000"/>
        </w:rPr>
        <w:t>V obeh primerih je prostor načelno centriran, edinstven, dinamičen, bočni prostori so prodrejeni glavnemu, torej podrejenost dominati (fasada, kupola, glavni oltar).Oživijo lupine prostora, iz njih se izvijajo težki kanelirani pilastri, nosilec je del masivnega sklopa sten, ki je prekinjen z nišami in plastičnimi elementi (girlande, maske, festoni).Značilni so tudi profilirani zidni venci, loki, grede. Kapiteli so kompozitni in korintski, portalni in okenski okvirji, konzole, itd.</w:t>
      </w:r>
      <w:r>
        <w:rPr>
          <w:color w:val="000000"/>
        </w:rPr>
        <w:t xml:space="preserve"> </w:t>
      </w:r>
      <w:r w:rsidRPr="008A62B8">
        <w:rPr>
          <w:color w:val="000000"/>
        </w:rPr>
        <w:t>V prostoru se uporabljalo kontrasti med močno osvetljenimi deli in deli, ki so skriti v senci, stebri so polni spiralnih zavojev, mehkih in ovalnih črt, uporabljena je tudi iluzionistična tehnika oz. perspektiva.</w:t>
      </w:r>
      <w:r>
        <w:rPr>
          <w:color w:val="000000"/>
        </w:rPr>
        <w:t xml:space="preserve"> </w:t>
      </w:r>
      <w:r w:rsidRPr="008A62B8">
        <w:rPr>
          <w:color w:val="000000"/>
        </w:rPr>
        <w:t>Vidno je dekorativno delovanje, pisanost materiala, igra svetlobe, pozlačenost, marmoriranje, štukature, kovina, steklo, zrcaljenje poliranih površin itd.</w:t>
      </w:r>
      <w:r>
        <w:rPr>
          <w:color w:val="000000"/>
        </w:rPr>
        <w:t xml:space="preserve"> </w:t>
      </w:r>
      <w:r w:rsidRPr="008A62B8">
        <w:rPr>
          <w:color w:val="000000"/>
        </w:rPr>
        <w:t>Z barokom profana arhitektura dobi značaj razkošja, monumentalnosti in blišča, to doseže s parki, ribniki, fontanami, spomeniki itd.</w:t>
      </w:r>
    </w:p>
    <w:p w:rsidR="00F607A0" w:rsidRDefault="00F607A0" w:rsidP="00F607A0"/>
    <w:p w:rsidR="00655001" w:rsidRDefault="00655001" w:rsidP="00B715FE"/>
    <w:p w:rsidR="00B715FE" w:rsidRDefault="00B715FE" w:rsidP="00B715FE"/>
    <w:p w:rsidR="00B715FE" w:rsidRDefault="00B715FE" w:rsidP="00B715FE">
      <w:r>
        <w:t>OPERA:</w:t>
      </w:r>
    </w:p>
    <w:p w:rsidR="00B715FE" w:rsidRDefault="00B715FE" w:rsidP="00B715FE"/>
    <w:p w:rsidR="00B715FE" w:rsidRDefault="00DD1D9C" w:rsidP="00B715FE">
      <w:r>
        <w:t>Opero so iznaš</w:t>
      </w:r>
      <w:r w:rsidR="00B715FE">
        <w:t>li v Firencah, obogatili v Benetkah in v Rimu, v evropsko</w:t>
      </w:r>
    </w:p>
    <w:p w:rsidR="00B715FE" w:rsidRDefault="00B715FE" w:rsidP="00B715FE">
      <w:r>
        <w:t>svetovno silo pa povzdignili v Neaplu. Za to ima zasluge predvsem Alessandro</w:t>
      </w:r>
    </w:p>
    <w:p w:rsidR="00B715FE" w:rsidRDefault="00B715FE" w:rsidP="00B715FE">
      <w:r>
        <w:t>Scarlatti. Rodil se je v Palerm</w:t>
      </w:r>
      <w:r w:rsidR="00DD1D9C">
        <w:t>u leta 1660, vendar je kmalu odš</w:t>
      </w:r>
      <w:r>
        <w:t>el v Rim,</w:t>
      </w:r>
    </w:p>
    <w:p w:rsidR="00B715FE" w:rsidRDefault="00DD1D9C" w:rsidP="00B715FE">
      <w:r>
        <w:t>kjer je š</w:t>
      </w:r>
      <w:r w:rsidR="00B715FE">
        <w:t>tudiral glasbo pri sk</w:t>
      </w:r>
      <w:r>
        <w:t>ladatelju Giacomu Carissimiju. A s</w:t>
      </w:r>
      <w:r w:rsidR="00B715FE">
        <w:t xml:space="preserve">e </w:t>
      </w:r>
      <w:r>
        <w:t xml:space="preserve">je </w:t>
      </w:r>
      <w:r w:rsidR="00B715FE">
        <w:t>pri 12.</w:t>
      </w:r>
    </w:p>
    <w:p w:rsidR="00B715FE" w:rsidRDefault="00B715FE" w:rsidP="00B715FE">
      <w:r>
        <w:t xml:space="preserve">letih je v rimskem teatru Kapranika </w:t>
      </w:r>
      <w:r w:rsidR="00DD1D9C">
        <w:t>z opero Dovzetni nesporazumi dož</w:t>
      </w:r>
      <w:r>
        <w:t>ivel</w:t>
      </w:r>
    </w:p>
    <w:p w:rsidR="00B715FE" w:rsidRDefault="00DD1D9C" w:rsidP="00B715FE">
      <w:r>
        <w:t>velikanski uspeh. Š</w:t>
      </w:r>
      <w:r w:rsidR="00B715FE">
        <w:t>vedska kraljica Kristina, ki se je umakinila v ve</w:t>
      </w:r>
      <w:r>
        <w:t>r</w:t>
      </w:r>
      <w:r w:rsidR="00B715FE">
        <w:t>no</w:t>
      </w:r>
    </w:p>
    <w:p w:rsidR="00B715FE" w:rsidRDefault="00B715FE" w:rsidP="00B715FE">
      <w:r>
        <w:t>mesto, ga je poimenovala za svojega kapelnika. Pet let kasneje, leta 1684,</w:t>
      </w:r>
    </w:p>
    <w:p w:rsidR="00B715FE" w:rsidRDefault="00B715FE" w:rsidP="00B715FE">
      <w:r>
        <w:t>ga je poklical v Neapelj podkralj Gaspar de Haro, markis Caprio in ga</w:t>
      </w:r>
    </w:p>
    <w:p w:rsidR="00B715FE" w:rsidRDefault="00B715FE" w:rsidP="00B715FE">
      <w:r>
        <w:t>postavil za kraljevega kapelnika; na tem mestu je ostal 18 let in napisal 38</w:t>
      </w:r>
    </w:p>
    <w:p w:rsidR="00B715FE" w:rsidRDefault="00B715FE" w:rsidP="00B715FE">
      <w:r>
        <w:t>oper ter drugih glasbenih del. Imel je monopol nad italjanskimi gledali,</w:t>
      </w:r>
    </w:p>
    <w:p w:rsidR="00B715FE" w:rsidRDefault="00B715FE" w:rsidP="00B715FE">
      <w:r>
        <w:t>predvsem glede obsega reportoarja, saj so uprizorili najmanj 115 njegovih</w:t>
      </w:r>
    </w:p>
    <w:p w:rsidR="00B715FE" w:rsidRDefault="00B715FE" w:rsidP="00B715FE">
      <w:r>
        <w:t>oper.</w:t>
      </w:r>
    </w:p>
    <w:p w:rsidR="00B715FE" w:rsidRDefault="00B715FE" w:rsidP="00B715FE">
      <w:r>
        <w:t>Umetnost Scarlattija j</w:t>
      </w:r>
      <w:r w:rsidR="00DD1D9C">
        <w:t>e v operi in komorni kantati naš</w:t>
      </w:r>
      <w:r>
        <w:t>la svoj vrhunski</w:t>
      </w:r>
    </w:p>
    <w:p w:rsidR="00B715FE" w:rsidRDefault="00DD1D9C" w:rsidP="00B715FE">
      <w:r>
        <w:t>izraz. Velika množ</w:t>
      </w:r>
      <w:r w:rsidR="00B715FE">
        <w:t>ina njegovih de</w:t>
      </w:r>
      <w:r>
        <w:t>l priča ne le o slavi, ki jo je už</w:t>
      </w:r>
      <w:r w:rsidR="00B715FE">
        <w:t>ival za</w:t>
      </w:r>
    </w:p>
    <w:p w:rsidR="00B715FE" w:rsidRDefault="00DD1D9C" w:rsidP="00B715FE">
      <w:r>
        <w:t>življenja, ampak tudi o š</w:t>
      </w:r>
      <w:r w:rsidR="00B715FE">
        <w:t>tevilni</w:t>
      </w:r>
      <w:r>
        <w:t>h naročilih, ki so dobesedno dež</w:t>
      </w:r>
      <w:r w:rsidR="00B715FE">
        <w:t>evala nanj.</w:t>
      </w:r>
    </w:p>
    <w:p w:rsidR="00B715FE" w:rsidRDefault="00DD1D9C" w:rsidP="00B715FE">
      <w:r>
        <w:t>Zaradi družbenega polož</w:t>
      </w:r>
      <w:r w:rsidR="00B715FE">
        <w:t>aja in mesta v rimskem okolju pa se je moral</w:t>
      </w:r>
    </w:p>
    <w:p w:rsidR="00B715FE" w:rsidRDefault="00B715FE" w:rsidP="00B715FE">
      <w:r>
        <w:t>ukvarjati s cerkveno glasbo. Muzikologi so razdelili Scarlattijeve motete na</w:t>
      </w:r>
    </w:p>
    <w:p w:rsidR="00B715FE" w:rsidRDefault="00B715FE" w:rsidP="00B715FE">
      <w:r>
        <w:t>dv</w:t>
      </w:r>
      <w:r w:rsidR="00DD1D9C">
        <w:t>a dela: na moderen slog, ki je ž</w:t>
      </w:r>
      <w:r>
        <w:t>ivahen oseben glasbenikov slog in na stari</w:t>
      </w:r>
    </w:p>
    <w:p w:rsidR="00B715FE" w:rsidRDefault="00B715FE" w:rsidP="00B715FE">
      <w:r>
        <w:t>slog, ki ga je Scarlatti sam opisal kot 'palestrinski slog'.</w:t>
      </w:r>
    </w:p>
    <w:p w:rsidR="00B715FE" w:rsidRDefault="00DD1D9C" w:rsidP="00B715FE">
      <w:r>
        <w:t>Moteti so napisani za najrazličnejš</w:t>
      </w:r>
      <w:r w:rsidR="00B715FE">
        <w:t>e v</w:t>
      </w:r>
      <w:r>
        <w:t>okalne zasedbe od najpreprostejš</w:t>
      </w:r>
      <w:r w:rsidR="00B715FE">
        <w:t>ih</w:t>
      </w:r>
    </w:p>
    <w:p w:rsidR="00B715FE" w:rsidRDefault="00B715FE" w:rsidP="00B715FE">
      <w:r>
        <w:t xml:space="preserve">(glas, violini in continuo) do zasedb </w:t>
      </w:r>
      <w:r w:rsidR="00DD1D9C">
        <w:t>širokih razsež</w:t>
      </w:r>
      <w:r>
        <w:t>nosti (npr. 8 glasni Tu</w:t>
      </w:r>
    </w:p>
    <w:p w:rsidR="00B715FE" w:rsidRDefault="00B715FE" w:rsidP="00B715FE">
      <w:r>
        <w:t>es Petrus z orgelsko spremljavo).</w:t>
      </w:r>
    </w:p>
    <w:p w:rsidR="00B715FE" w:rsidRDefault="00B715FE" w:rsidP="00B715FE">
      <w:r>
        <w:t>Scarlatti je bil pretanjen poznavale</w:t>
      </w:r>
      <w:r w:rsidR="00DD1D9C">
        <w:t>c glasov: petja ni uporabil za š</w:t>
      </w:r>
      <w:r>
        <w:t>irjenje</w:t>
      </w:r>
    </w:p>
    <w:p w:rsidR="00B715FE" w:rsidRDefault="00B715FE" w:rsidP="00B715FE">
      <w:r>
        <w:t>in bogatitev vsebine besedila ampak mu je dal pravo glasbeno vrednost, tako</w:t>
      </w:r>
    </w:p>
    <w:p w:rsidR="00B715FE" w:rsidRDefault="00B715FE" w:rsidP="00B715FE">
      <w:r>
        <w:t>da je povdaril nekatere besede v izrazno virtuoznih odlomkih. Se pravi, da</w:t>
      </w:r>
    </w:p>
    <w:p w:rsidR="00B715FE" w:rsidRDefault="00B715FE" w:rsidP="00B715FE">
      <w:r>
        <w:t>so bile njegove opere predvsem pevske. (C) Vide &amp; Hribar</w:t>
      </w:r>
    </w:p>
    <w:p w:rsidR="00B715FE" w:rsidRDefault="00B715FE" w:rsidP="00B715FE"/>
    <w:p w:rsidR="00B715FE" w:rsidRDefault="00B715FE" w:rsidP="00B715FE"/>
    <w:p w:rsidR="00B715FE" w:rsidRDefault="00B715FE" w:rsidP="00B715FE">
      <w:r>
        <w:t>Barok delimo na 3 obdobja, in sicer:</w:t>
      </w:r>
    </w:p>
    <w:p w:rsidR="00B715FE" w:rsidRDefault="00B715FE" w:rsidP="00B715FE">
      <w:r>
        <w:t xml:space="preserve">                                                         </w:t>
      </w:r>
    </w:p>
    <w:p w:rsidR="00B715FE" w:rsidRDefault="00B715FE" w:rsidP="00B715FE">
      <w:r>
        <w:t>Zgodnji barok (1580-1630)</w:t>
      </w:r>
    </w:p>
    <w:p w:rsidR="00B715FE" w:rsidRDefault="00B715FE" w:rsidP="00B715FE">
      <w:r>
        <w:t>Srednji barok (1630-1680)</w:t>
      </w:r>
    </w:p>
    <w:p w:rsidR="00B715FE" w:rsidRDefault="00B715FE" w:rsidP="00B715FE">
      <w:r>
        <w:t>Pozni barok   (1680-1730)</w:t>
      </w:r>
    </w:p>
    <w:p w:rsidR="00B715FE" w:rsidRDefault="00B715FE" w:rsidP="00B715FE"/>
    <w:p w:rsidR="00B715FE" w:rsidRDefault="00B715FE" w:rsidP="00B715FE"/>
    <w:p w:rsidR="00B715FE" w:rsidRDefault="00B715FE" w:rsidP="00B715FE">
      <w:r>
        <w:t>ZGODNJI BAROK:</w:t>
      </w:r>
    </w:p>
    <w:p w:rsidR="00B715FE" w:rsidRDefault="00B715FE" w:rsidP="00B715FE"/>
    <w:p w:rsidR="00B715FE" w:rsidRDefault="00DD1D9C" w:rsidP="00B715FE">
      <w:r>
        <w:t>Za zgodnji barok je znač</w:t>
      </w:r>
      <w:r w:rsidR="00B715FE">
        <w:t>ilno ostro nasprotovanje kuntrapunktu in silovita</w:t>
      </w:r>
    </w:p>
    <w:p w:rsidR="00B715FE" w:rsidRDefault="00B715FE" w:rsidP="00B715FE">
      <w:r>
        <w:t>interpretacija besedil. Priljubljena postane disonanca. V renesansi</w:t>
      </w:r>
    </w:p>
    <w:p w:rsidR="00B715FE" w:rsidRDefault="00DD1D9C" w:rsidP="00B715FE">
      <w:r>
        <w:t>prevladujoč</w:t>
      </w:r>
      <w:r w:rsidR="00B715FE">
        <w:t>o intervalsko harmonijo zamenja akordska. Zgodnji barok je</w:t>
      </w:r>
    </w:p>
    <w:p w:rsidR="00B715FE" w:rsidRDefault="00B715FE" w:rsidP="00B715FE">
      <w:r>
        <w:t>prevzel</w:t>
      </w:r>
      <w:r w:rsidR="00DD1D9C">
        <w:t xml:space="preserve"> mnogo oblik resenanč</w:t>
      </w:r>
      <w:r>
        <w:t>nih oblik (madrigal, motet, canzono, ricercar,</w:t>
      </w:r>
    </w:p>
    <w:p w:rsidR="00B715FE" w:rsidRDefault="00DD1D9C" w:rsidP="00B715FE">
      <w:r>
        <w:t>sonato, toccato in različ</w:t>
      </w:r>
      <w:r w:rsidR="00B715FE">
        <w:t>ne plese ter variacije).</w:t>
      </w:r>
    </w:p>
    <w:p w:rsidR="00B715FE" w:rsidRDefault="00B715FE" w:rsidP="00B715FE"/>
    <w:p w:rsidR="00B715FE" w:rsidRDefault="00DD1D9C" w:rsidP="00B715FE">
      <w:r>
        <w:t xml:space="preserve">kontrapunkt: </w:t>
      </w:r>
      <w:r w:rsidR="00B715FE">
        <w:t xml:space="preserve">latinsko </w:t>
      </w:r>
      <w:r>
        <w:t>'nota proti noti' to pomeni večšina soč</w:t>
      </w:r>
      <w:r w:rsidR="00B715FE">
        <w:t>asnega</w:t>
      </w:r>
    </w:p>
    <w:p w:rsidR="00B715FE" w:rsidRDefault="00B715FE" w:rsidP="00B715FE">
      <w:r>
        <w:t xml:space="preserve">    </w:t>
      </w:r>
      <w:r w:rsidR="00DD1D9C">
        <w:t xml:space="preserve">            vodenja dveh ali več</w:t>
      </w:r>
      <w:r>
        <w:t xml:space="preserve"> samostojnih melodij</w:t>
      </w:r>
    </w:p>
    <w:p w:rsidR="00B715FE" w:rsidRDefault="00B715FE" w:rsidP="00B715FE"/>
    <w:p w:rsidR="00B715FE" w:rsidRDefault="00B715FE" w:rsidP="00B715FE">
      <w:r>
        <w:t>interpre</w:t>
      </w:r>
      <w:r w:rsidR="00DD1D9C">
        <w:t>tacija: razlaga nečesa, tolmač</w:t>
      </w:r>
      <w:r>
        <w:t>enje npr. besedila, izvedba glasbenega</w:t>
      </w:r>
    </w:p>
    <w:p w:rsidR="00B715FE" w:rsidRDefault="00B715FE" w:rsidP="00B715FE">
      <w:r>
        <w:t xml:space="preserve">                dela</w:t>
      </w:r>
    </w:p>
    <w:p w:rsidR="00B715FE" w:rsidRDefault="00B715FE" w:rsidP="00B715FE"/>
    <w:p w:rsidR="00B715FE" w:rsidRDefault="00B715FE" w:rsidP="00B715FE">
      <w:r>
        <w:t>diso</w:t>
      </w:r>
      <w:r w:rsidR="00DD1D9C">
        <w:t>nanca:      napeti, ostro sozvoč</w:t>
      </w:r>
      <w:r>
        <w:t>je, ki ne zveni prijetno</w:t>
      </w:r>
    </w:p>
    <w:p w:rsidR="00B715FE" w:rsidRDefault="00B715FE" w:rsidP="00B715FE"/>
    <w:p w:rsidR="00B715FE" w:rsidRDefault="00DD1D9C" w:rsidP="00B715FE">
      <w:r>
        <w:t>interval:       viš</w:t>
      </w:r>
      <w:r w:rsidR="00B715FE">
        <w:t>inska razdalja med dvema tonoma</w:t>
      </w:r>
    </w:p>
    <w:p w:rsidR="00B715FE" w:rsidRDefault="00B715FE" w:rsidP="00B715FE"/>
    <w:p w:rsidR="00B715FE" w:rsidRDefault="00DD1D9C" w:rsidP="00B715FE">
      <w:r>
        <w:t>harmonija:      soč</w:t>
      </w:r>
      <w:r w:rsidR="00B715FE">
        <w:t>asno zvenenje najmanj 3. tonov</w:t>
      </w:r>
    </w:p>
    <w:p w:rsidR="00B715FE" w:rsidRDefault="00B715FE" w:rsidP="00B715FE"/>
    <w:p w:rsidR="00B715FE" w:rsidRDefault="00DD1D9C" w:rsidP="00B715FE">
      <w:r>
        <w:t>akord:          sozvočno zvenenje najmanj 3. različ</w:t>
      </w:r>
      <w:r w:rsidR="00B715FE">
        <w:t>no visokih tonov</w:t>
      </w:r>
    </w:p>
    <w:p w:rsidR="00B715FE" w:rsidRDefault="00B715FE" w:rsidP="00B715FE"/>
    <w:p w:rsidR="00B715FE" w:rsidRDefault="00B715FE" w:rsidP="00B715FE">
      <w:r>
        <w:t>madrigal:       ime in oblika mnogoglasne ali enoglasne skladbe na posvetno,</w:t>
      </w:r>
    </w:p>
    <w:p w:rsidR="00B715FE" w:rsidRDefault="00B715FE" w:rsidP="00B715FE">
      <w:r>
        <w:t xml:space="preserve">                ljudsko ali latinsko besedilo, nastal v 14. stoletju</w:t>
      </w:r>
    </w:p>
    <w:p w:rsidR="00B715FE" w:rsidRDefault="00B715FE" w:rsidP="00B715FE"/>
    <w:p w:rsidR="00B715FE" w:rsidRDefault="00B715FE" w:rsidP="00B715FE">
      <w:r>
        <w:t>motet:          oblika mnogoglasne skladbe na lat</w:t>
      </w:r>
      <w:r w:rsidR="00DD1D9C">
        <w:t>. nabož</w:t>
      </w:r>
      <w:r>
        <w:t>no besedilo</w:t>
      </w:r>
    </w:p>
    <w:p w:rsidR="00B715FE" w:rsidRDefault="00B715FE" w:rsidP="00B715FE"/>
    <w:p w:rsidR="00B715FE" w:rsidRDefault="00B715FE" w:rsidP="00B715FE">
      <w:r>
        <w:t>canzono:        romanska ilirska pesemska oblika, sestavljena iz 5-10 enako</w:t>
      </w:r>
    </w:p>
    <w:p w:rsidR="00B715FE" w:rsidRDefault="00B715FE" w:rsidP="00B715FE">
      <w:r>
        <w:t xml:space="preserve">      </w:t>
      </w:r>
      <w:r w:rsidR="00DD1D9C">
        <w:t xml:space="preserve">          grajenih kitic, največkrat po 13 verzov, obič</w:t>
      </w:r>
      <w:r>
        <w:t>ajno</w:t>
      </w:r>
    </w:p>
    <w:p w:rsidR="00B715FE" w:rsidRDefault="00B715FE" w:rsidP="00B715FE">
      <w:r>
        <w:t xml:space="preserve">                enajstercev</w:t>
      </w:r>
    </w:p>
    <w:p w:rsidR="00B715FE" w:rsidRDefault="00B715FE" w:rsidP="00B715FE"/>
    <w:p w:rsidR="00B715FE" w:rsidRDefault="00B715FE" w:rsidP="00B715FE">
      <w:r>
        <w:t>ricercare:      polifona instrumentalna glasba</w:t>
      </w:r>
    </w:p>
    <w:p w:rsidR="00B715FE" w:rsidRDefault="00B715FE" w:rsidP="00B715FE"/>
    <w:p w:rsidR="00B715FE" w:rsidRDefault="00B715FE" w:rsidP="00B715FE">
      <w:r>
        <w:t xml:space="preserve">sonata:         v 16. do srede </w:t>
      </w:r>
      <w:smartTag w:uri="urn:schemas-microsoft-com:office:smarttags" w:element="metricconverter">
        <w:smartTagPr>
          <w:attr w:name="ProductID" w:val="18. st"/>
        </w:smartTagPr>
        <w:r>
          <w:t>18. st</w:t>
        </w:r>
      </w:smartTag>
      <w:r>
        <w:t>. skladba za pihala in godala kot</w:t>
      </w:r>
    </w:p>
    <w:p w:rsidR="00B715FE" w:rsidRDefault="00B715FE" w:rsidP="00B715FE">
      <w:r>
        <w:t xml:space="preserve">                nasprotje tokati</w:t>
      </w:r>
    </w:p>
    <w:p w:rsidR="00B715FE" w:rsidRDefault="00B715FE" w:rsidP="00B715FE"/>
    <w:p w:rsidR="00B715FE" w:rsidRDefault="00B715FE" w:rsidP="00B715FE">
      <w:r>
        <w:t xml:space="preserve">toccato:        od konca 16. do sred. </w:t>
      </w:r>
      <w:smartTag w:uri="urn:schemas-microsoft-com:office:smarttags" w:element="metricconverter">
        <w:smartTagPr>
          <w:attr w:name="ProductID" w:val="17 st"/>
        </w:smartTagPr>
        <w:r>
          <w:t>17 st</w:t>
        </w:r>
      </w:smartTag>
      <w:r w:rsidR="00DD1D9C">
        <w:t>. skladba za inš</w:t>
      </w:r>
      <w:r>
        <w:t>trumente s</w:t>
      </w:r>
    </w:p>
    <w:p w:rsidR="00B715FE" w:rsidRDefault="00B715FE" w:rsidP="00B715FE">
      <w:r>
        <w:t xml:space="preserve">                tipkami kot nasprotje kantati in sonati</w:t>
      </w:r>
    </w:p>
    <w:p w:rsidR="00B715FE" w:rsidRDefault="00B715FE" w:rsidP="00B715FE"/>
    <w:p w:rsidR="00B715FE" w:rsidRDefault="00B715FE" w:rsidP="00B715FE">
      <w:r>
        <w:t>variacija:      ime in oblika skladbe</w:t>
      </w:r>
      <w:r w:rsidR="00DD1D9C">
        <w:t xml:space="preserve"> </w:t>
      </w:r>
      <w:r>
        <w:t>(stavka) v kateri sledi temi niz njenih</w:t>
      </w:r>
    </w:p>
    <w:p w:rsidR="00B715FE" w:rsidRDefault="00B715FE" w:rsidP="00B715FE">
      <w:r>
        <w:t xml:space="preserve">                spremenjenih ponovitev</w:t>
      </w:r>
    </w:p>
    <w:p w:rsidR="00B715FE" w:rsidRDefault="00B715FE" w:rsidP="00B715FE"/>
    <w:p w:rsidR="00B715FE" w:rsidRDefault="00B715FE" w:rsidP="00B715FE">
      <w:r>
        <w:t>Skladatelji zgodnjega baroka:</w:t>
      </w:r>
    </w:p>
    <w:p w:rsidR="00B715FE" w:rsidRDefault="00B715FE" w:rsidP="00B715FE"/>
    <w:p w:rsidR="00B715FE" w:rsidRDefault="00B715FE" w:rsidP="00B715FE">
      <w:r>
        <w:t>MONTEVERDI Claudio (1567-1643)</w:t>
      </w:r>
    </w:p>
    <w:p w:rsidR="00B715FE" w:rsidRDefault="00B715FE" w:rsidP="00B715FE">
      <w:r>
        <w:t>Italijanski skla</w:t>
      </w:r>
      <w:r w:rsidR="00DD1D9C">
        <w:t>datelj, eden izmed najpomembnejš</w:t>
      </w:r>
      <w:r>
        <w:t>ih skladateljev, zgodnjega</w:t>
      </w:r>
    </w:p>
    <w:p w:rsidR="00B715FE" w:rsidRDefault="00DD1D9C" w:rsidP="00B715FE">
      <w:r>
        <w:t>baroka; bil je glasbenik v služ</w:t>
      </w:r>
      <w:r w:rsidR="00B715FE">
        <w:t>bi mantovskega vojvoda in kapelnik cerkve sv.</w:t>
      </w:r>
    </w:p>
    <w:p w:rsidR="00B715FE" w:rsidRDefault="00B715FE" w:rsidP="00B715FE">
      <w:r>
        <w:t>Marka v Benetkah; operni slog in vokalno glasbo je obogatil s {tevilnimi</w:t>
      </w:r>
    </w:p>
    <w:p w:rsidR="00B715FE" w:rsidRDefault="00B715FE" w:rsidP="00B715FE">
      <w:r>
        <w:t>novimi izraznimi sredstvi. Dela: OPERE (Orfej, Ariana, Kronanje Pompeje) in</w:t>
      </w:r>
    </w:p>
    <w:p w:rsidR="00B715FE" w:rsidRDefault="00B715FE" w:rsidP="00B715FE">
      <w:r>
        <w:t>devet</w:t>
      </w:r>
      <w:r w:rsidR="00DD1D9C">
        <w:t xml:space="preserve"> knjih posvetnih madrigalov, maš</w:t>
      </w:r>
      <w:r>
        <w:t>e, idr.</w:t>
      </w:r>
    </w:p>
    <w:p w:rsidR="00B715FE" w:rsidRDefault="00B715FE" w:rsidP="00B715FE"/>
    <w:p w:rsidR="001B3D42" w:rsidRDefault="00F86088" w:rsidP="00B715F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27.5pt">
            <v:imagedata r:id="rId4" o:title="300px-Claudio_Monteverdi"/>
          </v:shape>
        </w:pict>
      </w:r>
    </w:p>
    <w:p w:rsidR="001B3D42" w:rsidRDefault="001B3D42" w:rsidP="00B715FE"/>
    <w:p w:rsidR="001B3D42" w:rsidRDefault="001B3D42" w:rsidP="00B715FE"/>
    <w:p w:rsidR="001B3D42" w:rsidRDefault="001B3D42" w:rsidP="00B715FE"/>
    <w:p w:rsidR="001B3D42" w:rsidRDefault="001B3D42" w:rsidP="00B715FE"/>
    <w:p w:rsidR="001B3D42" w:rsidRDefault="001B3D42" w:rsidP="00B715FE"/>
    <w:p w:rsidR="00B715FE" w:rsidRDefault="00B715FE" w:rsidP="00B715FE">
      <w:r>
        <w:t>JOHANN SEBASTIAN BACH (1685-1750)</w:t>
      </w:r>
    </w:p>
    <w:p w:rsidR="00B715FE" w:rsidRDefault="00B715FE" w:rsidP="00B715FE">
      <w:r>
        <w:t>Johann se je rodil 21. marca 1685. leta v pokrajini severno od Bavarske v</w:t>
      </w:r>
    </w:p>
    <w:p w:rsidR="00B715FE" w:rsidRDefault="00B715FE" w:rsidP="00B715FE">
      <w:r>
        <w:t>mestu Eisenachu. Ko mu je bilo 9 let, mu je umrla mati, leto zatem pa tudi</w:t>
      </w:r>
    </w:p>
    <w:p w:rsidR="00B715FE" w:rsidRDefault="00655001" w:rsidP="00B715FE">
      <w:r>
        <w:t>njen mož. Živet je šel k starejš</w:t>
      </w:r>
      <w:r w:rsidR="00B715FE">
        <w:t>emu bratu Johannu Christophu, organistu</w:t>
      </w:r>
    </w:p>
    <w:p w:rsidR="00B715FE" w:rsidRDefault="00B715FE" w:rsidP="00B715FE">
      <w:r>
        <w:t>cerkve sv. Mihaela v Ohrdurfu, kjer je pel v zboru. Ko je mladi Bach pod</w:t>
      </w:r>
    </w:p>
    <w:p w:rsidR="00B715FE" w:rsidRDefault="00655001" w:rsidP="00B715FE">
      <w:r>
        <w:t>bratovim vodstvom končal šolsko in glasbeno izobraž</w:t>
      </w:r>
      <w:r w:rsidR="00B715FE">
        <w:t>evanje, bi lahko postal</w:t>
      </w:r>
    </w:p>
    <w:p w:rsidR="00B715FE" w:rsidRDefault="00655001" w:rsidP="00B715FE">
      <w:r>
        <w:t>profesionalec, ko mu je uč</w:t>
      </w:r>
      <w:r w:rsidR="00B715FE">
        <w:t>itelj Herda ponudil mesto zbornega pevca v</w:t>
      </w:r>
    </w:p>
    <w:p w:rsidR="00B715FE" w:rsidRDefault="00B715FE" w:rsidP="00B715FE">
      <w:r>
        <w:t>luternatski cerkva sv. Mi</w:t>
      </w:r>
      <w:r w:rsidR="00655001">
        <w:t>haela v Luneburgu v severni Nemč</w:t>
      </w:r>
      <w:r>
        <w:t>iji. Bach, ki mu je</w:t>
      </w:r>
    </w:p>
    <w:p w:rsidR="00B715FE" w:rsidRDefault="00655001" w:rsidP="00B715FE">
      <w:r>
        <w:t>bilo tedaj 13 let je imel č</w:t>
      </w:r>
      <w:r w:rsidR="00B715FE">
        <w:t>ist sopran in je pritegnil pozornost Georga</w:t>
      </w:r>
    </w:p>
    <w:p w:rsidR="00B715FE" w:rsidRDefault="00B715FE" w:rsidP="00B715FE">
      <w:r>
        <w:t>Bohma, ki je odigral pomembno vl</w:t>
      </w:r>
      <w:r w:rsidR="00655001">
        <w:t>ogo v njegovem orgelskem izobraž</w:t>
      </w:r>
      <w:r>
        <w:t>evanju ter</w:t>
      </w:r>
    </w:p>
    <w:p w:rsidR="00B715FE" w:rsidRDefault="00B715FE" w:rsidP="00B715FE">
      <w:r>
        <w:t>ga spoznal z Monteverdijevimi, Schuzovimi in Carissimijevimi deli. Na</w:t>
      </w:r>
    </w:p>
    <w:p w:rsidR="00B715FE" w:rsidRDefault="00B715FE" w:rsidP="00B715FE">
      <w:r>
        <w:t>mladega Bacha pa ni vplival s</w:t>
      </w:r>
      <w:r w:rsidR="00655001">
        <w:t>amo Boch, temveč</w:t>
      </w:r>
      <w:r>
        <w:t xml:space="preserve"> tudi Johann Raiken velik</w:t>
      </w:r>
    </w:p>
    <w:p w:rsidR="00B715FE" w:rsidRDefault="00B715FE" w:rsidP="00B715FE">
      <w:r>
        <w:t>profesor orgel. Leta 1703 so ga imenovali za violinista na Weimarskem dvoru.</w:t>
      </w:r>
    </w:p>
    <w:p w:rsidR="00B715FE" w:rsidRDefault="00B715FE" w:rsidP="00B715FE">
      <w:r>
        <w:t>Z 18. leti se je vrnik v rojstno Turingijo in s seboj prinesel bogate</w:t>
      </w:r>
    </w:p>
    <w:p w:rsidR="00B715FE" w:rsidRDefault="00655001" w:rsidP="00B715FE">
      <w:r>
        <w:t>izkuš</w:t>
      </w:r>
      <w:r w:rsidR="00B715FE">
        <w:t>nje. Na</w:t>
      </w:r>
      <w:r>
        <w:t xml:space="preserve"> Bacha so vplivali francoski inš</w:t>
      </w:r>
      <w:r w:rsidR="00B715FE">
        <w:t>trumentalisti na lunebu</w:t>
      </w:r>
      <w:r>
        <w:t>rš</w:t>
      </w:r>
      <w:r w:rsidR="00B715FE">
        <w:t>kem</w:t>
      </w:r>
    </w:p>
    <w:p w:rsidR="00B715FE" w:rsidRDefault="00655001" w:rsidP="00B715FE">
      <w:r>
        <w:t>dvoru. Zato je Bach vedno navdušeno posluš</w:t>
      </w:r>
      <w:r w:rsidR="00B715FE">
        <w:t>al francoske melodije.</w:t>
      </w:r>
    </w:p>
    <w:p w:rsidR="00B715FE" w:rsidRDefault="00655001" w:rsidP="00B715FE">
      <w:r>
        <w:t>Njegova najpomembnejša dela so: Branderburš</w:t>
      </w:r>
      <w:r w:rsidR="00B715FE">
        <w:t>ki koncerti, Sonate za violino,</w:t>
      </w:r>
    </w:p>
    <w:p w:rsidR="00B715FE" w:rsidRDefault="00655001" w:rsidP="00B715FE">
      <w:r>
        <w:t>Suite za violonč</w:t>
      </w:r>
      <w:r w:rsidR="00B715FE">
        <w:t>elo, sonate za flavto, Simfonije, Invencije...</w:t>
      </w:r>
    </w:p>
    <w:p w:rsidR="00B715FE" w:rsidRDefault="00655001" w:rsidP="00B715FE">
      <w:r>
        <w:t>Bach je umrl preden je končal veliko ž</w:t>
      </w:r>
      <w:r w:rsidR="00B715FE">
        <w:t>ivljensko delo Umetno fuge, polno tihe</w:t>
      </w:r>
    </w:p>
    <w:p w:rsidR="00B715FE" w:rsidRDefault="00655001" w:rsidP="00B715FE">
      <w:r>
        <w:t>meditacije na ravni č</w:t>
      </w:r>
      <w:r w:rsidR="00B715FE">
        <w:t>istega uma</w:t>
      </w:r>
      <w:r>
        <w:t>, kot, da bi skladatelj odslej ž</w:t>
      </w:r>
      <w:r w:rsidR="00B715FE">
        <w:t>ivel v svetu,</w:t>
      </w:r>
    </w:p>
    <w:p w:rsidR="00B715FE" w:rsidRDefault="00B715FE" w:rsidP="00B715FE">
      <w:r>
        <w:t>kontemplacije(poglobljenega opazovanja).</w:t>
      </w:r>
    </w:p>
    <w:p w:rsidR="00B715FE" w:rsidRDefault="00F86088" w:rsidP="00B715FE">
      <w:r>
        <w:pict>
          <v:shape id="_x0000_i1026" type="#_x0000_t75" style="width:84pt;height:103.5pt">
            <v:imagedata r:id="rId5" o:title="bach"/>
          </v:shape>
        </w:pict>
      </w:r>
    </w:p>
    <w:p w:rsidR="00B715FE" w:rsidRDefault="00B715FE" w:rsidP="00B715FE"/>
    <w:p w:rsidR="00B715FE" w:rsidRDefault="00B715FE" w:rsidP="00B715FE"/>
    <w:p w:rsidR="00B715FE" w:rsidRDefault="00B715FE" w:rsidP="00B715FE">
      <w:r>
        <w:t>SREDNJI BAROK:</w:t>
      </w:r>
    </w:p>
    <w:p w:rsidR="00B715FE" w:rsidRDefault="00B715FE" w:rsidP="00B715FE"/>
    <w:p w:rsidR="00B715FE" w:rsidRDefault="00B715FE" w:rsidP="00B715FE">
      <w:r>
        <w:t>Pojavi se balcenato, spevna in relativno preprosto vokalna melodija v 3</w:t>
      </w:r>
    </w:p>
    <w:p w:rsidR="00B715FE" w:rsidRDefault="00B715FE" w:rsidP="00B715FE">
      <w:r>
        <w:t xml:space="preserve">dobnem taku brez </w:t>
      </w:r>
      <w:r w:rsidR="00655001">
        <w:t>č</w:t>
      </w:r>
      <w:r>
        <w:t>ezmernega ok</w:t>
      </w:r>
      <w:r w:rsidR="00655001">
        <w:t>rasja. Nekdanji stari tonski nač</w:t>
      </w:r>
      <w:r>
        <w:t>ini so se v</w:t>
      </w:r>
    </w:p>
    <w:p w:rsidR="00B715FE" w:rsidRDefault="00B715FE" w:rsidP="00B715FE">
      <w:r>
        <w:t>veliki meri umakni</w:t>
      </w:r>
      <w:r w:rsidR="00655001">
        <w:t>li duru in molu, s tem pa se moč</w:t>
      </w:r>
      <w:r>
        <w:t>no omeji svobodna raba</w:t>
      </w:r>
    </w:p>
    <w:p w:rsidR="00B715FE" w:rsidRDefault="00B715FE" w:rsidP="00B715FE">
      <w:r>
        <w:t>disonance. Ob operi stopita v ospredje vokalni obliki oratorij, ter duhovna</w:t>
      </w:r>
    </w:p>
    <w:p w:rsidR="00B715FE" w:rsidRDefault="00655001" w:rsidP="00B715FE">
      <w:r>
        <w:t>kantata. š</w:t>
      </w:r>
      <w:r w:rsidR="00B715FE">
        <w:t>tevilo odsekov v glasbenih formah se zma</w:t>
      </w:r>
      <w:r>
        <w:t>njš</w:t>
      </w:r>
      <w:r w:rsidR="00B715FE">
        <w:t>uje, a pri tem naraste</w:t>
      </w:r>
    </w:p>
    <w:p w:rsidR="00B715FE" w:rsidRDefault="00655001" w:rsidP="00B715FE">
      <w:r>
        <w:t>njihov obseg, tako da se že približ</w:t>
      </w:r>
      <w:r w:rsidR="00B715FE">
        <w:t>ujejo stavkom.</w:t>
      </w:r>
    </w:p>
    <w:p w:rsidR="00B715FE" w:rsidRDefault="00B715FE" w:rsidP="00B715FE"/>
    <w:p w:rsidR="00B715FE" w:rsidRDefault="00B715FE" w:rsidP="00B715FE">
      <w:r>
        <w:t>oratorij</w:t>
      </w:r>
      <w:r w:rsidR="00655001">
        <w:t>:       ime in oblika velike večstavč</w:t>
      </w:r>
      <w:r>
        <w:t>ne skladbe za vokalne soliste,</w:t>
      </w:r>
    </w:p>
    <w:p w:rsidR="00B715FE" w:rsidRDefault="00B715FE" w:rsidP="00B715FE">
      <w:r>
        <w:t xml:space="preserve">                </w:t>
      </w:r>
      <w:r w:rsidR="00655001">
        <w:t>zbor in orkester, epske dramatič</w:t>
      </w:r>
      <w:r>
        <w:t>ne vsebine</w:t>
      </w:r>
    </w:p>
    <w:p w:rsidR="00B715FE" w:rsidRDefault="00B715FE" w:rsidP="00B715FE"/>
    <w:p w:rsidR="00B715FE" w:rsidRDefault="00B715FE" w:rsidP="00B715FE">
      <w:r>
        <w:t xml:space="preserve">kantata:        od konca 16. do srede </w:t>
      </w:r>
      <w:smartTag w:uri="urn:schemas-microsoft-com:office:smarttags" w:element="metricconverter">
        <w:smartTagPr>
          <w:attr w:name="ProductID" w:val="17. st"/>
        </w:smartTagPr>
        <w:r>
          <w:t>17. st</w:t>
        </w:r>
      </w:smartTag>
      <w:r>
        <w:t>. skladba za petje, kot</w:t>
      </w:r>
    </w:p>
    <w:p w:rsidR="00B715FE" w:rsidRDefault="00B715FE" w:rsidP="00B715FE">
      <w:r>
        <w:t xml:space="preserve">                nasprotje sonati, toccati</w:t>
      </w:r>
    </w:p>
    <w:p w:rsidR="00B715FE" w:rsidRDefault="00B715FE" w:rsidP="00B715FE"/>
    <w:p w:rsidR="00B715FE" w:rsidRDefault="00B715FE" w:rsidP="00B715FE">
      <w:r>
        <w:lastRenderedPageBreak/>
        <w:t xml:space="preserve">stavek:         </w:t>
      </w:r>
      <w:r w:rsidR="00655001">
        <w:t>povezava dveh fraz v dopolnjujoč</w:t>
      </w:r>
      <w:r>
        <w:t>o se muzikalno celoto</w:t>
      </w:r>
    </w:p>
    <w:p w:rsidR="00B715FE" w:rsidRDefault="00B715FE" w:rsidP="00B715FE"/>
    <w:p w:rsidR="00B715FE" w:rsidRDefault="00B715FE" w:rsidP="00B715FE"/>
    <w:p w:rsidR="00655001" w:rsidRDefault="00655001" w:rsidP="00B715FE"/>
    <w:p w:rsidR="00655001" w:rsidRDefault="00655001" w:rsidP="00B715FE"/>
    <w:p w:rsidR="00B715FE" w:rsidRDefault="00B715FE" w:rsidP="00B715FE">
      <w:r>
        <w:t>Skladatelji srednjega baroka:</w:t>
      </w:r>
    </w:p>
    <w:p w:rsidR="00B715FE" w:rsidRDefault="00B715FE" w:rsidP="00B715FE"/>
    <w:p w:rsidR="00B715FE" w:rsidRDefault="00B715FE" w:rsidP="00B715FE">
      <w:r>
        <w:t>HANDEL, Georg Friedrich (1685-1759)</w:t>
      </w:r>
    </w:p>
    <w:p w:rsidR="00B715FE" w:rsidRDefault="00655001" w:rsidP="00B715FE">
      <w:r>
        <w:t>Nemš</w:t>
      </w:r>
      <w:r w:rsidR="00B715FE">
        <w:t>ki skladatelj ob Bachu najbolj izrazit predst</w:t>
      </w:r>
      <w:r>
        <w:t>avnik baroka. Ž</w:t>
      </w:r>
      <w:r w:rsidR="00B715FE">
        <w:t>ivel in</w:t>
      </w:r>
    </w:p>
    <w:p w:rsidR="00B715FE" w:rsidRDefault="00655001" w:rsidP="00B715FE">
      <w:r>
        <w:t>ustvarjal je več</w:t>
      </w:r>
      <w:r w:rsidR="00B715FE">
        <w:t>i d</w:t>
      </w:r>
      <w:r>
        <w:t>el v Londonu, tako, da ga angleži š</w:t>
      </w:r>
      <w:r w:rsidR="00B715FE">
        <w:t>tejejo k svojim</w:t>
      </w:r>
    </w:p>
    <w:p w:rsidR="00B715FE" w:rsidRDefault="00B715FE" w:rsidP="00B715FE">
      <w:r>
        <w:t>skladateljem. Do leta 1717 je bil violin</w:t>
      </w:r>
      <w:r w:rsidR="00655001">
        <w:t>ist, organist in kapelnik v Nemč</w:t>
      </w:r>
      <w:r>
        <w:t>iji</w:t>
      </w:r>
    </w:p>
    <w:p w:rsidR="00B715FE" w:rsidRDefault="00B715FE" w:rsidP="00B715FE">
      <w:r>
        <w:t>od leta 1720 direktor kraljevske glasbene akademije v Londonu; v prvem</w:t>
      </w:r>
    </w:p>
    <w:p w:rsidR="00B715FE" w:rsidRDefault="00B715FE" w:rsidP="00B715FE">
      <w:r>
        <w:t>ustvarjalnem obdobju se je posvetil predvsem opernemu ustvarjanju,</w:t>
      </w:r>
    </w:p>
    <w:p w:rsidR="00B715FE" w:rsidRDefault="00B715FE" w:rsidP="00B715FE">
      <w:r>
        <w:t>komponiral pa je tudi komorne skladbe, koncerte, kantate, psalme idr. Opere,</w:t>
      </w:r>
    </w:p>
    <w:p w:rsidR="00B715FE" w:rsidRDefault="00B715FE" w:rsidP="00B715FE">
      <w:r>
        <w:t>ki jih je Handel ustvarjal po izvoru italijanski opere - seria (Almira,</w:t>
      </w:r>
    </w:p>
    <w:p w:rsidR="00B715FE" w:rsidRDefault="00B715FE" w:rsidP="00B715FE">
      <w:r>
        <w:t>Rodrigo, Rinaldo, Teseo, Radamisto, Julij Cezar, Arianna, Arminio, idr.), so</w:t>
      </w:r>
    </w:p>
    <w:p w:rsidR="00B715FE" w:rsidRDefault="00B715FE" w:rsidP="00B715FE">
      <w:r>
        <w:t>poln</w:t>
      </w:r>
      <w:r w:rsidR="00655001">
        <w:t>e dramatike izrazite melodike; š</w:t>
      </w:r>
      <w:r>
        <w:t>e prav posebno pa je znamenit kot</w:t>
      </w:r>
    </w:p>
    <w:p w:rsidR="00B715FE" w:rsidRDefault="00B715FE" w:rsidP="00B715FE">
      <w:r>
        <w:t>skladatelj in refomator oratorija saj mu je dal monumentalno, vokalno -</w:t>
      </w:r>
    </w:p>
    <w:p w:rsidR="00B715FE" w:rsidRDefault="00B715FE" w:rsidP="00B715FE">
      <w:r>
        <w:t>orkest</w:t>
      </w:r>
      <w:r w:rsidR="00655001">
        <w:t>ralno obliko in ga izdvojil iz č</w:t>
      </w:r>
      <w:r>
        <w:t>isto cerkvene glasbe. V zgodovini</w:t>
      </w:r>
    </w:p>
    <w:p w:rsidR="00B715FE" w:rsidRDefault="00B715FE" w:rsidP="00B715FE">
      <w:r>
        <w:t>glasbe je zapisan, prav te oratorijske, kompoziciske zvrsti. Ustvaril je</w:t>
      </w:r>
    </w:p>
    <w:p w:rsidR="00B715FE" w:rsidRDefault="00B715FE" w:rsidP="00B715FE">
      <w:r>
        <w:t>okoli 30 oratorijev (Ester, Deborah, Saul, Izrael v Egiptu, Messiah, Samson)</w:t>
      </w:r>
    </w:p>
    <w:p w:rsidR="00B715FE" w:rsidRDefault="00B715FE" w:rsidP="00B715FE"/>
    <w:p w:rsidR="00B715FE" w:rsidRDefault="00F86088" w:rsidP="00B715FE">
      <w:r>
        <w:pict>
          <v:shape id="_x0000_i1027" type="#_x0000_t75" style="width:78.75pt;height:99pt">
            <v:imagedata r:id="rId6" o:title="0629_dayintech"/>
          </v:shape>
        </w:pict>
      </w:r>
    </w:p>
    <w:p w:rsidR="00B715FE" w:rsidRDefault="00B715FE" w:rsidP="00B715FE"/>
    <w:p w:rsidR="00B715FE" w:rsidRDefault="00B715FE" w:rsidP="00B715FE">
      <w:r>
        <w:t>PURCELL Henry (1658-1695)</w:t>
      </w:r>
    </w:p>
    <w:p w:rsidR="00B715FE" w:rsidRDefault="00655001" w:rsidP="00B715FE">
      <w:r>
        <w:t>Najpomembnejši angleš</w:t>
      </w:r>
      <w:r w:rsidR="00B715FE">
        <w:t>ki skladatelj, organist, v westminstrski katedrali in</w:t>
      </w:r>
    </w:p>
    <w:p w:rsidR="00B715FE" w:rsidRDefault="00B715FE" w:rsidP="00B715FE">
      <w:r>
        <w:t>dvorni kapeli, skladalj je operne, himne, ode, cerkveno glasbo, skladbe za</w:t>
      </w:r>
    </w:p>
    <w:p w:rsidR="00B715FE" w:rsidRDefault="00B715FE" w:rsidP="00B715FE">
      <w:r>
        <w:t>virginal, skladbe in drugo. Njegove najbolj znane opere so Didona in Enej,</w:t>
      </w:r>
    </w:p>
    <w:p w:rsidR="00B715FE" w:rsidRDefault="00B715FE" w:rsidP="00B715FE">
      <w:r>
        <w:t>Vilinska kraljica, Kralj Arthur idr.</w:t>
      </w:r>
    </w:p>
    <w:p w:rsidR="00B715FE" w:rsidRDefault="00B715FE" w:rsidP="00B715FE"/>
    <w:p w:rsidR="00B715FE" w:rsidRDefault="00F86088" w:rsidP="00B715FE">
      <w:r>
        <w:pict>
          <v:shape id="_x0000_i1028" type="#_x0000_t75" style="width:56.25pt;height:69pt">
            <v:imagedata r:id="rId7" o:title="purcell"/>
          </v:shape>
        </w:pict>
      </w:r>
    </w:p>
    <w:p w:rsidR="00535F43" w:rsidRDefault="00535F43" w:rsidP="00B715FE"/>
    <w:p w:rsidR="00535F43" w:rsidRDefault="00535F43" w:rsidP="00B715FE"/>
    <w:p w:rsidR="00535F43" w:rsidRDefault="00535F43" w:rsidP="00B715FE"/>
    <w:p w:rsidR="00535F43" w:rsidRDefault="00535F43" w:rsidP="00B715FE"/>
    <w:p w:rsidR="00535F43" w:rsidRDefault="00535F43" w:rsidP="00B715FE"/>
    <w:p w:rsidR="00535F43" w:rsidRDefault="00535F43" w:rsidP="00B715FE"/>
    <w:p w:rsidR="00535F43" w:rsidRDefault="00535F43" w:rsidP="00B715FE"/>
    <w:p w:rsidR="00535F43" w:rsidRDefault="00535F43" w:rsidP="00B715FE"/>
    <w:p w:rsidR="00535F43" w:rsidRDefault="00535F43" w:rsidP="00B715FE"/>
    <w:p w:rsidR="00B715FE" w:rsidRDefault="00B715FE" w:rsidP="00B715FE">
      <w:r>
        <w:t>LULLY Jean Baptiste (1632-1687)</w:t>
      </w:r>
    </w:p>
    <w:p w:rsidR="00B715FE" w:rsidRDefault="00B715FE" w:rsidP="00B715FE">
      <w:r>
        <w:t xml:space="preserve">Francoski skladatelj, violinist in dirigent italijanksega </w:t>
      </w:r>
      <w:r w:rsidR="00655001">
        <w:t>rodu; zač</w:t>
      </w:r>
      <w:r>
        <w:t>etnik</w:t>
      </w:r>
    </w:p>
    <w:p w:rsidR="00B715FE" w:rsidRDefault="00B715FE" w:rsidP="00B715FE">
      <w:r>
        <w:t>francoske opere;</w:t>
      </w:r>
      <w:r w:rsidR="00655001">
        <w:t xml:space="preserve"> na francoskem dvoru je postal č</w:t>
      </w:r>
      <w:r>
        <w:t>lan dvornega orkestra; bil</w:t>
      </w:r>
    </w:p>
    <w:p w:rsidR="00B715FE" w:rsidRDefault="00B715FE" w:rsidP="00B715FE">
      <w:r>
        <w:t>je ljublje</w:t>
      </w:r>
      <w:r w:rsidR="00655001">
        <w:t>nec Ludvika 14. Ter najbolj upoš</w:t>
      </w:r>
      <w:r>
        <w:t>tevan skladatelj in dirigent te</w:t>
      </w:r>
    </w:p>
    <w:p w:rsidR="00B715FE" w:rsidRDefault="00B715FE" w:rsidP="00B715FE">
      <w:r>
        <w:t>dobe. Sodeloval je z Molieron kot skladatelj, baletnik in igralec. Dela:</w:t>
      </w:r>
    </w:p>
    <w:p w:rsidR="00B715FE" w:rsidRDefault="00B715FE" w:rsidP="00B715FE">
      <w:r>
        <w:t>OPERE (Les Fetes de l' Amour et de Bacchus, Psyche), BALETI (Zmaga ljubezni,</w:t>
      </w:r>
    </w:p>
    <w:p w:rsidR="00B715FE" w:rsidRDefault="00B715FE" w:rsidP="00B715FE">
      <w:r>
        <w:t>Dan miru), CERKVENA GLASBA idr.</w:t>
      </w:r>
    </w:p>
    <w:p w:rsidR="004C1028" w:rsidRDefault="00F86088" w:rsidP="00B715FE">
      <w:r>
        <w:rPr>
          <w:b/>
          <w:i/>
          <w:sz w:val="40"/>
          <w:szCs w:val="40"/>
          <w:u w:val="single"/>
        </w:rPr>
        <w:pict>
          <v:shape id="_x0000_i1029" type="#_x0000_t75" style="width:65.25pt;height:93pt">
            <v:imagedata r:id="rId8" o:title="72489720"/>
          </v:shape>
        </w:pict>
      </w:r>
    </w:p>
    <w:p w:rsidR="00F607A0" w:rsidRDefault="00F607A0" w:rsidP="00A95928">
      <w:pPr>
        <w:pStyle w:val="NormalWeb"/>
        <w:ind w:right="-108"/>
        <w:rPr>
          <w:b/>
          <w:i/>
          <w:sz w:val="40"/>
          <w:szCs w:val="40"/>
          <w:u w:val="single"/>
        </w:rPr>
      </w:pPr>
    </w:p>
    <w:p w:rsidR="00F607A0" w:rsidRDefault="00F607A0" w:rsidP="004C1028">
      <w:pPr>
        <w:pStyle w:val="NormalWeb"/>
        <w:ind w:right="-108"/>
        <w:jc w:val="center"/>
        <w:rPr>
          <w:b/>
          <w:i/>
          <w:sz w:val="40"/>
          <w:szCs w:val="40"/>
          <w:u w:val="single"/>
        </w:rPr>
      </w:pPr>
    </w:p>
    <w:p w:rsidR="00655001" w:rsidRDefault="00F607A0" w:rsidP="004C1028">
      <w:pPr>
        <w:pStyle w:val="NormalWeb"/>
        <w:ind w:right="-108"/>
        <w:jc w:val="center"/>
        <w:rPr>
          <w:b/>
          <w:i/>
          <w:sz w:val="40"/>
          <w:szCs w:val="40"/>
          <w:u w:val="single"/>
        </w:rPr>
      </w:pPr>
      <w:r>
        <w:rPr>
          <w:b/>
          <w:i/>
          <w:sz w:val="40"/>
          <w:szCs w:val="40"/>
          <w:u w:val="single"/>
        </w:rPr>
        <w:t>zanimivosti</w:t>
      </w:r>
    </w:p>
    <w:p w:rsidR="00655001" w:rsidRDefault="00655001" w:rsidP="004C1028">
      <w:pPr>
        <w:pStyle w:val="NormalWeb"/>
        <w:ind w:right="-108"/>
        <w:jc w:val="center"/>
        <w:rPr>
          <w:b/>
          <w:i/>
          <w:sz w:val="40"/>
          <w:szCs w:val="40"/>
          <w:u w:val="single"/>
        </w:rPr>
      </w:pPr>
    </w:p>
    <w:p w:rsidR="00655001" w:rsidRDefault="00655001" w:rsidP="004C1028">
      <w:pPr>
        <w:pStyle w:val="NormalWeb"/>
        <w:ind w:right="-108"/>
        <w:jc w:val="center"/>
        <w:rPr>
          <w:b/>
          <w:i/>
          <w:sz w:val="40"/>
          <w:szCs w:val="40"/>
          <w:u w:val="single"/>
        </w:rPr>
      </w:pPr>
    </w:p>
    <w:p w:rsidR="00655001" w:rsidRDefault="00655001" w:rsidP="004C1028">
      <w:pPr>
        <w:pStyle w:val="NormalWeb"/>
        <w:ind w:right="-108"/>
        <w:jc w:val="center"/>
        <w:rPr>
          <w:b/>
          <w:i/>
          <w:sz w:val="40"/>
          <w:szCs w:val="40"/>
          <w:u w:val="single"/>
        </w:rPr>
      </w:pPr>
    </w:p>
    <w:p w:rsidR="00655001" w:rsidRPr="00F607A0" w:rsidRDefault="00655001" w:rsidP="00655001">
      <w:pPr>
        <w:spacing w:before="100" w:beforeAutospacing="1" w:after="100" w:afterAutospacing="1"/>
        <w:rPr>
          <w:lang w:eastAsia="ko-KR"/>
        </w:rPr>
      </w:pPr>
      <w:r w:rsidRPr="00F607A0">
        <w:rPr>
          <w:lang w:eastAsia="ko-KR"/>
        </w:rPr>
        <w:t>Beseda barok (barocco) naj bi prvotno pomenila pojem logike, ki bi po klasičnih sholastičnih razdelitvah pomenil pojem logičnega sklepanja.</w:t>
      </w:r>
    </w:p>
    <w:p w:rsidR="00655001" w:rsidRPr="00F607A0" w:rsidRDefault="00655001" w:rsidP="00655001">
      <w:pPr>
        <w:spacing w:before="100" w:beforeAutospacing="1" w:after="100" w:afterAutospacing="1"/>
        <w:rPr>
          <w:lang w:val="en-US" w:eastAsia="ko-KR"/>
        </w:rPr>
      </w:pPr>
      <w:r w:rsidRPr="00F607A0">
        <w:rPr>
          <w:lang w:val="en-US" w:eastAsia="ko-KR"/>
        </w:rPr>
        <w:t>Beseda se lahko nanaša tudi na biser bizarnih, nepravilnih in manjvrednih oblik.</w:t>
      </w:r>
    </w:p>
    <w:p w:rsidR="00655001" w:rsidRPr="00F607A0" w:rsidRDefault="00655001" w:rsidP="00655001">
      <w:pPr>
        <w:spacing w:before="100" w:beforeAutospacing="1" w:after="100" w:afterAutospacing="1"/>
        <w:rPr>
          <w:lang w:val="en-US" w:eastAsia="ko-KR"/>
        </w:rPr>
      </w:pPr>
      <w:r w:rsidRPr="00F607A0">
        <w:rPr>
          <w:lang w:val="en-US" w:eastAsia="ko-KR"/>
        </w:rPr>
        <w:t>V prenesenem pomenu, bi pojem barok moral značiti stvari, ki so pretirane, izumetničene, nesimetrične in popolnoma v nasprotju z antično inspirirano harmonijo renesanse in klasicizma.</w:t>
      </w:r>
    </w:p>
    <w:p w:rsidR="00655001" w:rsidRPr="00F607A0" w:rsidRDefault="00655001" w:rsidP="00655001">
      <w:pPr>
        <w:spacing w:before="100" w:beforeAutospacing="1" w:after="100" w:afterAutospacing="1"/>
        <w:rPr>
          <w:lang w:val="en-US" w:eastAsia="ko-KR"/>
        </w:rPr>
      </w:pPr>
      <w:r w:rsidRPr="00F607A0">
        <w:rPr>
          <w:lang w:val="en-US" w:eastAsia="ko-KR"/>
        </w:rPr>
        <w:t>Domovina baroka je bila Italija in razvil se je iz pozne renesanse, nastal je iz potrebe po prenovi pa tudi zaradi potreb fevdalne dvorske predstavitve v okviru absolutizma.</w:t>
      </w:r>
    </w:p>
    <w:p w:rsidR="00655001" w:rsidRPr="00655001" w:rsidRDefault="00655001" w:rsidP="004C1028">
      <w:pPr>
        <w:pStyle w:val="NormalWeb"/>
        <w:ind w:right="-108"/>
        <w:jc w:val="center"/>
        <w:rPr>
          <w:b/>
          <w:i/>
          <w:sz w:val="40"/>
          <w:szCs w:val="40"/>
          <w:u w:val="single"/>
          <w:lang w:val="en-US"/>
        </w:rPr>
      </w:pPr>
    </w:p>
    <w:p w:rsidR="00B715FE" w:rsidRDefault="00B715FE" w:rsidP="00B715FE"/>
    <w:sectPr w:rsidR="00B71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5FE"/>
    <w:rsid w:val="001B3D42"/>
    <w:rsid w:val="002D606D"/>
    <w:rsid w:val="004C1028"/>
    <w:rsid w:val="004D2C9A"/>
    <w:rsid w:val="00535F43"/>
    <w:rsid w:val="00575361"/>
    <w:rsid w:val="00616FFA"/>
    <w:rsid w:val="00655001"/>
    <w:rsid w:val="00A95928"/>
    <w:rsid w:val="00B715FE"/>
    <w:rsid w:val="00DD1D9C"/>
    <w:rsid w:val="00F607A0"/>
    <w:rsid w:val="00F860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10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47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1937</Words>
  <Characters>11047</Characters>
  <Application>Microsoft Office Word</Application>
  <DocSecurity>0</DocSecurity>
  <Lines>92</Lines>
  <Paragraphs>25</Paragraphs>
  <ScaleCrop>false</ScaleCrop>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