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1075" w14:textId="77777777" w:rsidR="00AA37B7" w:rsidRPr="00606C1B" w:rsidRDefault="00AA37B7" w:rsidP="00AA37B7">
      <w:pPr>
        <w:jc w:val="center"/>
        <w:rPr>
          <w:sz w:val="40"/>
          <w:szCs w:val="40"/>
        </w:rPr>
      </w:pPr>
      <w:bookmarkStart w:id="0" w:name="_GoBack"/>
      <w:bookmarkEnd w:id="0"/>
      <w:r w:rsidRPr="00606C1B">
        <w:rPr>
          <w:sz w:val="60"/>
          <w:szCs w:val="60"/>
        </w:rPr>
        <w:t>A</w:t>
      </w:r>
      <w:r w:rsidRPr="00606C1B">
        <w:rPr>
          <w:sz w:val="40"/>
          <w:szCs w:val="40"/>
        </w:rPr>
        <w:t xml:space="preserve">NTONÍN  </w:t>
      </w:r>
      <w:r w:rsidRPr="00606C1B">
        <w:rPr>
          <w:sz w:val="60"/>
          <w:szCs w:val="60"/>
        </w:rPr>
        <w:t>D</w:t>
      </w:r>
      <w:r w:rsidRPr="00606C1B">
        <w:rPr>
          <w:sz w:val="40"/>
          <w:szCs w:val="40"/>
        </w:rPr>
        <w:t>VORŽÁK</w:t>
      </w:r>
    </w:p>
    <w:p w14:paraId="469A33EB" w14:textId="77777777" w:rsidR="00AA37B7" w:rsidRPr="00606C1B" w:rsidRDefault="00AA37B7" w:rsidP="00AA37B7">
      <w:pPr>
        <w:jc w:val="center"/>
        <w:rPr>
          <w:sz w:val="40"/>
          <w:szCs w:val="40"/>
        </w:rPr>
      </w:pPr>
    </w:p>
    <w:p w14:paraId="24C688ED" w14:textId="77777777" w:rsidR="00D80DBF" w:rsidRPr="00606C1B" w:rsidRDefault="00AA37B7" w:rsidP="00D80DBF">
      <w:pPr>
        <w:jc w:val="center"/>
        <w:rPr>
          <w:sz w:val="26"/>
          <w:szCs w:val="26"/>
        </w:rPr>
      </w:pPr>
      <w:r w:rsidRPr="00606C1B">
        <w:rPr>
          <w:sz w:val="26"/>
          <w:szCs w:val="26"/>
        </w:rPr>
        <w:t>Antonín Dvoržák se je rodil leta 1</w:t>
      </w:r>
      <w:r w:rsidR="00606C1B" w:rsidRPr="00606C1B">
        <w:rPr>
          <w:sz w:val="26"/>
          <w:szCs w:val="26"/>
        </w:rPr>
        <w:t xml:space="preserve">841 na Češkem, v Nelahozevesu </w:t>
      </w:r>
      <w:r w:rsidR="00606C1B" w:rsidRPr="00606C1B">
        <w:t>, kot prvi od osmih otrok vaškega mesarja in gostilničarja</w:t>
      </w:r>
      <w:r w:rsidRPr="00606C1B">
        <w:rPr>
          <w:sz w:val="26"/>
          <w:szCs w:val="26"/>
        </w:rPr>
        <w:t xml:space="preserve">. Zelo kmalu se je posvetil igranju violine, klavirja in orgl. S šetimi leti je odšel v Prago, kjer se je vpisal na glasbeno šolo. Da si je lahko plačal študij je igral v majhnih orkestrih in orgle pri mašah. Prvi resničnosti uspeh je dosegel leta 1873, ko  je napisal kantato </w:t>
      </w:r>
      <w:r w:rsidRPr="00606C1B">
        <w:rPr>
          <w:i/>
          <w:sz w:val="26"/>
          <w:szCs w:val="26"/>
        </w:rPr>
        <w:t>Hymnus</w:t>
      </w:r>
      <w:r w:rsidRPr="00606C1B">
        <w:rPr>
          <w:sz w:val="26"/>
          <w:szCs w:val="26"/>
        </w:rPr>
        <w:t>, v tistih letih pa je napisal tudi Moravski dvospevi in Slovanski plesi. Dvoržák je pisal glasbo v Slovaški ,Češki, Srbski,Ukrajinski, Poljski glasbi.</w:t>
      </w:r>
      <w:r w:rsidR="00D80DBF" w:rsidRPr="00606C1B">
        <w:rPr>
          <w:sz w:val="26"/>
          <w:szCs w:val="26"/>
        </w:rPr>
        <w:t xml:space="preserve"> Nekaj let kasneje so ga sprejeli za organista v cerkvi Sv.Adalberta. Dvoržák se je tega leta tudi oženil.Leta 1876 je napisal </w:t>
      </w:r>
      <w:r w:rsidR="00D80DBF" w:rsidRPr="00606C1B">
        <w:rPr>
          <w:i/>
          <w:sz w:val="26"/>
          <w:szCs w:val="26"/>
        </w:rPr>
        <w:t xml:space="preserve">Stabat Mate, </w:t>
      </w:r>
      <w:r w:rsidR="00D80DBF" w:rsidRPr="00606C1B">
        <w:rPr>
          <w:sz w:val="26"/>
          <w:szCs w:val="26"/>
        </w:rPr>
        <w:t xml:space="preserve">zanjo ga je pa navdihnila smrt starejšega sina, Dvoržák na prošnjo pianista Karla Slavkovskega napisal koncert. Prav v tistem letu pa je napisal tudi </w:t>
      </w:r>
      <w:r w:rsidR="00D80DBF" w:rsidRPr="00606C1B">
        <w:rPr>
          <w:i/>
          <w:sz w:val="26"/>
          <w:szCs w:val="26"/>
        </w:rPr>
        <w:t xml:space="preserve">Kocert v g-molu op.33, </w:t>
      </w:r>
      <w:r w:rsidR="00D80DBF" w:rsidRPr="00606C1B">
        <w:rPr>
          <w:sz w:val="26"/>
          <w:szCs w:val="26"/>
        </w:rPr>
        <w:t xml:space="preserve">vendar ta koncert označujejo kot spodletel </w:t>
      </w:r>
      <w:r w:rsidR="004B1EC9" w:rsidRPr="00606C1B">
        <w:rPr>
          <w:sz w:val="26"/>
          <w:szCs w:val="26"/>
        </w:rPr>
        <w:t>koncert</w:t>
      </w:r>
      <w:r w:rsidR="00D80DBF" w:rsidRPr="00606C1B">
        <w:rPr>
          <w:sz w:val="26"/>
          <w:szCs w:val="26"/>
        </w:rPr>
        <w:t>.</w:t>
      </w:r>
      <w:r w:rsidR="00D80DBF" w:rsidRPr="00606C1B">
        <w:rPr>
          <w:sz w:val="60"/>
          <w:szCs w:val="60"/>
        </w:rPr>
        <w:t xml:space="preserve"> </w:t>
      </w:r>
      <w:r w:rsidR="00D80DBF" w:rsidRPr="00606C1B">
        <w:rPr>
          <w:sz w:val="26"/>
          <w:szCs w:val="26"/>
        </w:rPr>
        <w:t>Antonín Dvoržák je bil na simfoničnem področju  najizrednejša  vzhodnoevropska osebnost: njegovih devet simfonij so zelo cenili, saj so bile popolnoma v skladu z duhom nacionalne glasbe.</w:t>
      </w:r>
      <w:r w:rsidR="004B1EC9" w:rsidRPr="00606C1B">
        <w:rPr>
          <w:sz w:val="26"/>
          <w:szCs w:val="26"/>
        </w:rPr>
        <w:t xml:space="preserve"> </w:t>
      </w:r>
      <w:r w:rsidR="00D80DBF" w:rsidRPr="00606C1B">
        <w:rPr>
          <w:sz w:val="26"/>
          <w:szCs w:val="26"/>
        </w:rPr>
        <w:t>Njegov najboljši prijatelj je bil Brahms, ki je spodbujal Dvrožákovo kariero. V oštevilčenju</w:t>
      </w:r>
      <w:r w:rsidR="005F6512" w:rsidRPr="00606C1B">
        <w:rPr>
          <w:sz w:val="26"/>
          <w:szCs w:val="26"/>
        </w:rPr>
        <w:t xml:space="preserve"> Dvoržákovih simfonij vlada zmeda, ker je skladatelj oštevilčil le zadnjih pet( od ena do pet): prva simfonija je torej peta, druga je šesta in tako naprej.</w:t>
      </w:r>
    </w:p>
    <w:p w14:paraId="6F7FBBAB" w14:textId="77777777" w:rsidR="005F6512" w:rsidRPr="00606C1B" w:rsidRDefault="005F6512" w:rsidP="00D80DBF">
      <w:pPr>
        <w:jc w:val="center"/>
        <w:rPr>
          <w:sz w:val="26"/>
          <w:szCs w:val="26"/>
        </w:rPr>
      </w:pPr>
      <w:r w:rsidRPr="00606C1B">
        <w:rPr>
          <w:sz w:val="26"/>
          <w:szCs w:val="26"/>
        </w:rPr>
        <w:t xml:space="preserve">Prva je </w:t>
      </w:r>
      <w:r w:rsidRPr="00606C1B">
        <w:rPr>
          <w:i/>
          <w:sz w:val="26"/>
          <w:szCs w:val="26"/>
        </w:rPr>
        <w:t xml:space="preserve">simfonija v c-molu, </w:t>
      </w:r>
      <w:r w:rsidRPr="00606C1B">
        <w:rPr>
          <w:sz w:val="26"/>
          <w:szCs w:val="26"/>
        </w:rPr>
        <w:t xml:space="preserve">druga </w:t>
      </w:r>
      <w:r w:rsidRPr="00606C1B">
        <w:rPr>
          <w:i/>
          <w:sz w:val="26"/>
          <w:szCs w:val="26"/>
        </w:rPr>
        <w:t xml:space="preserve">simfonija v B-duru </w:t>
      </w:r>
      <w:r w:rsidRPr="00606C1B">
        <w:rPr>
          <w:sz w:val="26"/>
          <w:szCs w:val="26"/>
        </w:rPr>
        <w:t xml:space="preserve">(obe sta napisani leta 1965) in tretja </w:t>
      </w:r>
      <w:r w:rsidRPr="00606C1B">
        <w:rPr>
          <w:i/>
          <w:sz w:val="26"/>
          <w:szCs w:val="26"/>
        </w:rPr>
        <w:t xml:space="preserve">simfonija v Es-duru </w:t>
      </w:r>
      <w:r w:rsidRPr="00606C1B">
        <w:rPr>
          <w:sz w:val="26"/>
          <w:szCs w:val="26"/>
        </w:rPr>
        <w:t xml:space="preserve">iz leta 1873. Naslednje simfonije pa močno poudarjajo ljudske pravice. Četrta </w:t>
      </w:r>
      <w:r w:rsidRPr="00606C1B">
        <w:rPr>
          <w:i/>
          <w:sz w:val="26"/>
          <w:szCs w:val="26"/>
        </w:rPr>
        <w:t xml:space="preserve">simfonija v d-molu </w:t>
      </w:r>
      <w:r w:rsidRPr="00606C1B">
        <w:rPr>
          <w:sz w:val="26"/>
          <w:szCs w:val="26"/>
        </w:rPr>
        <w:t xml:space="preserve">in peta </w:t>
      </w:r>
      <w:r w:rsidRPr="00606C1B">
        <w:rPr>
          <w:i/>
          <w:sz w:val="26"/>
          <w:szCs w:val="26"/>
        </w:rPr>
        <w:t>simfonija v F-duru</w:t>
      </w:r>
      <w:r w:rsidRPr="00606C1B">
        <w:rPr>
          <w:sz w:val="26"/>
          <w:szCs w:val="26"/>
        </w:rPr>
        <w:t xml:space="preserve"> kažeta veliko formalno disciplino: vsebujeta teme iz čeških balad in ritme vaških plesov. V šesti</w:t>
      </w:r>
      <w:r w:rsidRPr="00606C1B">
        <w:rPr>
          <w:i/>
          <w:sz w:val="26"/>
          <w:szCs w:val="26"/>
        </w:rPr>
        <w:t xml:space="preserve"> simfoniji</w:t>
      </w:r>
      <w:r w:rsidRPr="00606C1B">
        <w:rPr>
          <w:sz w:val="26"/>
          <w:szCs w:val="26"/>
        </w:rPr>
        <w:t xml:space="preserve"> postane scherzo energičen ljudski ples. Sedma </w:t>
      </w:r>
      <w:r w:rsidRPr="00606C1B">
        <w:rPr>
          <w:i/>
          <w:sz w:val="26"/>
          <w:szCs w:val="26"/>
        </w:rPr>
        <w:t xml:space="preserve">simfonija v d-molu </w:t>
      </w:r>
      <w:r w:rsidRPr="00606C1B">
        <w:rPr>
          <w:sz w:val="26"/>
          <w:szCs w:val="26"/>
        </w:rPr>
        <w:t xml:space="preserve">spada v obdobje, ki ga lahko imenujemo prehodno. Osma </w:t>
      </w:r>
      <w:r w:rsidRPr="00606C1B">
        <w:rPr>
          <w:i/>
          <w:sz w:val="26"/>
          <w:szCs w:val="26"/>
        </w:rPr>
        <w:t>simfonij</w:t>
      </w:r>
      <w:r w:rsidR="004B1EC9" w:rsidRPr="00606C1B">
        <w:rPr>
          <w:i/>
          <w:sz w:val="26"/>
          <w:szCs w:val="26"/>
        </w:rPr>
        <w:t>a v G-duru</w:t>
      </w:r>
      <w:r w:rsidR="004B1EC9" w:rsidRPr="00606C1B">
        <w:rPr>
          <w:sz w:val="26"/>
          <w:szCs w:val="26"/>
        </w:rPr>
        <w:t xml:space="preserve"> predstavlja odnos do folklore in je zato bolj vedra in tekoča. Leta 1892 je Dvoržák odpotoval v New York</w:t>
      </w:r>
      <w:r w:rsidR="00606C1B" w:rsidRPr="00606C1B">
        <w:rPr>
          <w:sz w:val="26"/>
          <w:szCs w:val="26"/>
        </w:rPr>
        <w:t xml:space="preserve">  (Novi svet) </w:t>
      </w:r>
      <w:r w:rsidR="004B1EC9" w:rsidRPr="00606C1B">
        <w:rPr>
          <w:sz w:val="26"/>
          <w:szCs w:val="26"/>
        </w:rPr>
        <w:t xml:space="preserve">, kjer je vodil Narodni glasbeni konservatorij. Tam je ostal do leta </w:t>
      </w:r>
      <w:smartTag w:uri="urn:schemas-microsoft-com:office:smarttags" w:element="metricconverter">
        <w:smartTagPr>
          <w:attr w:name="ProductID" w:val="1895 in"/>
        </w:smartTagPr>
        <w:r w:rsidR="004B1EC9" w:rsidRPr="00606C1B">
          <w:rPr>
            <w:sz w:val="26"/>
            <w:szCs w:val="26"/>
          </w:rPr>
          <w:t>1895 in</w:t>
        </w:r>
      </w:smartTag>
      <w:r w:rsidR="004B1EC9" w:rsidRPr="00606C1B">
        <w:rPr>
          <w:sz w:val="26"/>
          <w:szCs w:val="26"/>
        </w:rPr>
        <w:t xml:space="preserve"> napisal nekaj svojih najboljših del. Med njimi je Koncert za violončelo. Leta 1893 je napisal svojo deveto </w:t>
      </w:r>
      <w:r w:rsidR="004B1EC9" w:rsidRPr="00606C1B">
        <w:rPr>
          <w:i/>
          <w:sz w:val="26"/>
          <w:szCs w:val="26"/>
        </w:rPr>
        <w:t xml:space="preserve">simfonijo v e-molu, </w:t>
      </w:r>
      <w:r w:rsidR="004B1EC9" w:rsidRPr="00606C1B">
        <w:rPr>
          <w:sz w:val="26"/>
          <w:szCs w:val="26"/>
        </w:rPr>
        <w:t>z naslovom Iz novega sveta. Dvoržák je v njej skušal povzeti duha Ameriških melodij, vključno s črnskimi duhovnimi pesmimi.</w:t>
      </w:r>
    </w:p>
    <w:p w14:paraId="124F8B95" w14:textId="77777777" w:rsidR="004B1EC9" w:rsidRDefault="004B1EC9" w:rsidP="00D80DBF">
      <w:pPr>
        <w:jc w:val="center"/>
        <w:rPr>
          <w:sz w:val="26"/>
          <w:szCs w:val="26"/>
        </w:rPr>
      </w:pPr>
      <w:r w:rsidRPr="00606C1B">
        <w:rPr>
          <w:sz w:val="26"/>
          <w:szCs w:val="26"/>
        </w:rPr>
        <w:t>Antonín Dvoržák se je leta 1897 vrnil v domovino in postal leta 1901 vodja praškega konservatorija .</w:t>
      </w:r>
      <w:r w:rsidR="00606C1B" w:rsidRPr="00606C1B">
        <w:rPr>
          <w:sz w:val="26"/>
          <w:szCs w:val="26"/>
        </w:rPr>
        <w:t xml:space="preserve">Bil je poznan kot strog in zahteven učitelj. </w:t>
      </w:r>
      <w:r w:rsidRPr="00606C1B">
        <w:rPr>
          <w:sz w:val="26"/>
          <w:szCs w:val="26"/>
        </w:rPr>
        <w:t>Toda tedaj je bil že izčrpan in prizadela ga je smrt najboljšega prijatelja Bhramsa. Zato je tudi on izdahnil leta 1904 v pragi.</w:t>
      </w:r>
    </w:p>
    <w:p w14:paraId="5DB6D123" w14:textId="4E497BE5" w:rsidR="00606C1B" w:rsidRPr="00606C1B" w:rsidRDefault="00606C1B" w:rsidP="009A5C79">
      <w:pPr>
        <w:rPr>
          <w:sz w:val="26"/>
          <w:szCs w:val="26"/>
        </w:rPr>
      </w:pPr>
    </w:p>
    <w:sectPr w:rsidR="00606C1B" w:rsidRPr="0060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7B7"/>
    <w:rsid w:val="004B1EC9"/>
    <w:rsid w:val="005F6512"/>
    <w:rsid w:val="00606C1B"/>
    <w:rsid w:val="00790DB6"/>
    <w:rsid w:val="009A5C79"/>
    <w:rsid w:val="00AA37B7"/>
    <w:rsid w:val="00B361E8"/>
    <w:rsid w:val="00D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B27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2019-05-06T08:08:00Z</dcterms:created>
  <dcterms:modified xsi:type="dcterms:W3CDTF">2019-05-06T08:08:00Z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