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CC5" w:rsidRPr="00392E8D" w:rsidRDefault="00750CC5" w:rsidP="00750CC5">
      <w:bookmarkStart w:id="0" w:name="_GoBack"/>
      <w:bookmarkEnd w:id="0"/>
    </w:p>
    <w:p w:rsidR="00750CC5" w:rsidRPr="00392E8D" w:rsidRDefault="00750CC5" w:rsidP="00750CC5"/>
    <w:p w:rsidR="00750CC5" w:rsidRDefault="00A35C24" w:rsidP="00750CC5">
      <w:r>
        <w:br/>
      </w:r>
    </w:p>
    <w:p w:rsidR="00A35C24" w:rsidRPr="00392E8D" w:rsidRDefault="00A35C24" w:rsidP="00750CC5">
      <w:pPr>
        <w:rPr>
          <w:sz w:val="36"/>
          <w:szCs w:val="36"/>
        </w:rPr>
      </w:pPr>
    </w:p>
    <w:p w:rsidR="00750CC5" w:rsidRPr="00392E8D" w:rsidRDefault="00750CC5" w:rsidP="00750CC5">
      <w:pPr>
        <w:rPr>
          <w:sz w:val="36"/>
          <w:szCs w:val="36"/>
        </w:rPr>
      </w:pPr>
    </w:p>
    <w:p w:rsidR="00750CC5" w:rsidRPr="00392E8D" w:rsidRDefault="00750CC5" w:rsidP="00750CC5">
      <w:pPr>
        <w:rPr>
          <w:sz w:val="36"/>
          <w:szCs w:val="36"/>
        </w:rPr>
      </w:pPr>
    </w:p>
    <w:p w:rsidR="00750CC5" w:rsidRPr="00392E8D" w:rsidRDefault="00750CC5" w:rsidP="00750CC5">
      <w:pPr>
        <w:rPr>
          <w:i/>
          <w:sz w:val="36"/>
          <w:szCs w:val="36"/>
        </w:rPr>
      </w:pPr>
    </w:p>
    <w:p w:rsidR="00750CC5" w:rsidRPr="00392E8D" w:rsidRDefault="00750CC5" w:rsidP="00750CC5">
      <w:pPr>
        <w:jc w:val="center"/>
        <w:rPr>
          <w:i/>
          <w:sz w:val="36"/>
          <w:szCs w:val="36"/>
        </w:rPr>
      </w:pPr>
    </w:p>
    <w:p w:rsidR="00750CC5" w:rsidRPr="00392E8D" w:rsidRDefault="00750CC5" w:rsidP="00750CC5">
      <w:pPr>
        <w:jc w:val="center"/>
        <w:rPr>
          <w:i/>
          <w:sz w:val="36"/>
          <w:szCs w:val="36"/>
        </w:rPr>
      </w:pPr>
      <w:r w:rsidRPr="00392E8D">
        <w:rPr>
          <w:i/>
          <w:sz w:val="36"/>
          <w:szCs w:val="36"/>
        </w:rPr>
        <w:t>SEMINARSKA NALOGA</w:t>
      </w:r>
      <w:r>
        <w:rPr>
          <w:i/>
          <w:sz w:val="36"/>
          <w:szCs w:val="36"/>
        </w:rPr>
        <w:t xml:space="preserve"> PRI PREDMETU GLASBA</w:t>
      </w:r>
    </w:p>
    <w:p w:rsidR="00750CC5" w:rsidRDefault="00750CC5" w:rsidP="00750CC5">
      <w:pPr>
        <w:rPr>
          <w:color w:val="FF0000"/>
          <w:sz w:val="72"/>
          <w:szCs w:val="72"/>
          <w:u w:val="single"/>
        </w:rPr>
      </w:pPr>
    </w:p>
    <w:p w:rsidR="00750CC5" w:rsidRDefault="00750CC5" w:rsidP="00750CC5">
      <w:pPr>
        <w:jc w:val="center"/>
        <w:rPr>
          <w:color w:val="FF0000"/>
          <w:sz w:val="72"/>
          <w:szCs w:val="72"/>
          <w:u w:val="single"/>
        </w:rPr>
      </w:pPr>
      <w:r>
        <w:rPr>
          <w:color w:val="FF0000"/>
          <w:sz w:val="72"/>
          <w:szCs w:val="72"/>
          <w:u w:val="single"/>
        </w:rPr>
        <w:t>Franz Schubert</w:t>
      </w:r>
    </w:p>
    <w:p w:rsidR="00750CC5" w:rsidRPr="00392E8D" w:rsidRDefault="008F00EC" w:rsidP="00750CC5">
      <w:pPr>
        <w:jc w:val="center"/>
      </w:pPr>
      <w:r>
        <w:rPr>
          <w:color w:val="FF0000"/>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154.5pt">
            <v:imagedata r:id="rId7" o:title="Grace note chord"/>
          </v:shape>
        </w:pict>
      </w:r>
    </w:p>
    <w:p w:rsidR="00750CC5" w:rsidRPr="00392E8D" w:rsidRDefault="00750CC5" w:rsidP="00750CC5"/>
    <w:p w:rsidR="00750CC5" w:rsidRPr="00392E8D" w:rsidRDefault="00750CC5" w:rsidP="00750CC5"/>
    <w:p w:rsidR="00750CC5" w:rsidRPr="00392E8D" w:rsidRDefault="00750CC5" w:rsidP="00750CC5"/>
    <w:p w:rsidR="00750CC5" w:rsidRDefault="00750CC5" w:rsidP="00750CC5"/>
    <w:p w:rsidR="00DF6E5C" w:rsidRDefault="00DF6E5C" w:rsidP="00750CC5"/>
    <w:p w:rsidR="00DF6E5C" w:rsidRDefault="00DF6E5C" w:rsidP="00750CC5"/>
    <w:p w:rsidR="00DF6E5C" w:rsidRDefault="00DF6E5C" w:rsidP="00750CC5"/>
    <w:p w:rsidR="00DF6E5C" w:rsidRDefault="00DF6E5C" w:rsidP="00750CC5"/>
    <w:p w:rsidR="00DF6E5C" w:rsidRPr="00392E8D" w:rsidRDefault="00DF6E5C" w:rsidP="00750CC5"/>
    <w:p w:rsidR="00750CC5" w:rsidRPr="00392E8D" w:rsidRDefault="00750CC5" w:rsidP="00750CC5"/>
    <w:p w:rsidR="00DF6E5C" w:rsidRDefault="00A65778" w:rsidP="00DF6E5C">
      <w:pPr>
        <w:jc w:val="center"/>
      </w:pPr>
      <w:r>
        <w:t xml:space="preserve"> </w:t>
      </w:r>
    </w:p>
    <w:p w:rsidR="003D2E80" w:rsidRDefault="003D2E80" w:rsidP="00426C70">
      <w:pPr>
        <w:pStyle w:val="Heading1"/>
        <w:spacing w:line="360" w:lineRule="auto"/>
        <w:rPr>
          <w:noProof/>
        </w:rPr>
      </w:pPr>
      <w:r>
        <w:rPr>
          <w:rFonts w:ascii="Times New Roman" w:hAnsi="Times New Roman" w:cs="Times New Roman"/>
          <w:sz w:val="36"/>
          <w:szCs w:val="36"/>
        </w:rPr>
        <w:br w:type="page"/>
      </w:r>
      <w:r w:rsidR="00C142F0">
        <w:rPr>
          <w:rFonts w:ascii="Times New Roman" w:hAnsi="Times New Roman" w:cs="Times New Roman"/>
          <w:sz w:val="36"/>
          <w:szCs w:val="36"/>
        </w:rPr>
        <w:lastRenderedPageBreak/>
        <w:t>Kazalo:</w:t>
      </w:r>
      <w:r>
        <w:rPr>
          <w:rFonts w:ascii="Times New Roman" w:hAnsi="Times New Roman" w:cs="Times New Roman"/>
          <w:kern w:val="0"/>
          <w:sz w:val="36"/>
          <w:szCs w:val="36"/>
          <w:u w:val="single"/>
        </w:rPr>
        <w:fldChar w:fldCharType="begin"/>
      </w:r>
      <w:r>
        <w:rPr>
          <w:rFonts w:ascii="Times New Roman" w:hAnsi="Times New Roman" w:cs="Times New Roman"/>
          <w:kern w:val="0"/>
          <w:sz w:val="36"/>
          <w:szCs w:val="36"/>
          <w:u w:val="single"/>
        </w:rPr>
        <w:instrText xml:space="preserve"> TOC \o "1-3" \h \z \u </w:instrText>
      </w:r>
      <w:r>
        <w:rPr>
          <w:rFonts w:ascii="Times New Roman" w:hAnsi="Times New Roman" w:cs="Times New Roman"/>
          <w:kern w:val="0"/>
          <w:sz w:val="36"/>
          <w:szCs w:val="36"/>
          <w:u w:val="single"/>
        </w:rPr>
        <w:fldChar w:fldCharType="separate"/>
      </w:r>
    </w:p>
    <w:p w:rsidR="003D2E80" w:rsidRPr="00BF3C5C" w:rsidRDefault="008F00EC" w:rsidP="00BF3C5C">
      <w:pPr>
        <w:pStyle w:val="TOC1"/>
        <w:rPr>
          <w:sz w:val="24"/>
          <w:szCs w:val="24"/>
          <w:u w:val="none"/>
        </w:rPr>
      </w:pPr>
      <w:hyperlink w:anchor="_Toc129426644" w:history="1">
        <w:r w:rsidR="003D2E80" w:rsidRPr="00BF3C5C">
          <w:rPr>
            <w:rStyle w:val="Hyperlink"/>
            <w:color w:val="auto"/>
          </w:rPr>
          <w:t>Uvod</w:t>
        </w:r>
        <w:r w:rsidR="003D2E80" w:rsidRPr="00BF3C5C">
          <w:rPr>
            <w:webHidden/>
          </w:rPr>
          <w:tab/>
        </w:r>
        <w:r w:rsidR="003D2E80" w:rsidRPr="00BF3C5C">
          <w:rPr>
            <w:webHidden/>
          </w:rPr>
          <w:fldChar w:fldCharType="begin"/>
        </w:r>
        <w:r w:rsidR="003D2E80" w:rsidRPr="00BF3C5C">
          <w:rPr>
            <w:webHidden/>
          </w:rPr>
          <w:instrText xml:space="preserve"> PAGEREF _Toc129426644 \h </w:instrText>
        </w:r>
        <w:r w:rsidR="003D2E80" w:rsidRPr="00BF3C5C">
          <w:rPr>
            <w:webHidden/>
          </w:rPr>
        </w:r>
        <w:r w:rsidR="003D2E80" w:rsidRPr="00BF3C5C">
          <w:rPr>
            <w:webHidden/>
          </w:rPr>
          <w:fldChar w:fldCharType="separate"/>
        </w:r>
        <w:r w:rsidR="003E15D9">
          <w:rPr>
            <w:webHidden/>
          </w:rPr>
          <w:t>3</w:t>
        </w:r>
        <w:r w:rsidR="003D2E80" w:rsidRPr="00BF3C5C">
          <w:rPr>
            <w:webHidden/>
          </w:rPr>
          <w:fldChar w:fldCharType="end"/>
        </w:r>
      </w:hyperlink>
    </w:p>
    <w:p w:rsidR="003D2E80" w:rsidRPr="00BF3C5C" w:rsidRDefault="008F00EC" w:rsidP="00BF3C5C">
      <w:pPr>
        <w:pStyle w:val="TOC1"/>
        <w:rPr>
          <w:sz w:val="24"/>
          <w:szCs w:val="24"/>
          <w:u w:val="none"/>
        </w:rPr>
      </w:pPr>
      <w:hyperlink w:anchor="_Toc129426645" w:history="1">
        <w:r w:rsidR="003D2E80" w:rsidRPr="00BF3C5C">
          <w:rPr>
            <w:rStyle w:val="Hyperlink"/>
            <w:color w:val="auto"/>
          </w:rPr>
          <w:t>Biografija</w:t>
        </w:r>
        <w:r w:rsidR="003D2E80" w:rsidRPr="00BF3C5C">
          <w:rPr>
            <w:webHidden/>
          </w:rPr>
          <w:tab/>
        </w:r>
        <w:r w:rsidR="003D2E80" w:rsidRPr="00BF3C5C">
          <w:rPr>
            <w:webHidden/>
          </w:rPr>
          <w:fldChar w:fldCharType="begin"/>
        </w:r>
        <w:r w:rsidR="003D2E80" w:rsidRPr="00BF3C5C">
          <w:rPr>
            <w:webHidden/>
          </w:rPr>
          <w:instrText xml:space="preserve"> PAGEREF _Toc129426645 \h </w:instrText>
        </w:r>
        <w:r w:rsidR="003D2E80" w:rsidRPr="00BF3C5C">
          <w:rPr>
            <w:webHidden/>
          </w:rPr>
        </w:r>
        <w:r w:rsidR="003D2E80" w:rsidRPr="00BF3C5C">
          <w:rPr>
            <w:webHidden/>
          </w:rPr>
          <w:fldChar w:fldCharType="separate"/>
        </w:r>
        <w:r w:rsidR="003E15D9">
          <w:rPr>
            <w:webHidden/>
          </w:rPr>
          <w:t>4</w:t>
        </w:r>
        <w:r w:rsidR="003D2E80" w:rsidRPr="00BF3C5C">
          <w:rPr>
            <w:webHidden/>
          </w:rPr>
          <w:fldChar w:fldCharType="end"/>
        </w:r>
      </w:hyperlink>
    </w:p>
    <w:p w:rsidR="003D2E80" w:rsidRPr="00BF3C5C" w:rsidRDefault="003D2E80" w:rsidP="00BF3C5C">
      <w:pPr>
        <w:pStyle w:val="TOC1"/>
        <w:rPr>
          <w:sz w:val="24"/>
          <w:szCs w:val="24"/>
          <w:u w:val="none"/>
        </w:rPr>
      </w:pPr>
      <w:r w:rsidRPr="00BF3C5C">
        <w:rPr>
          <w:rStyle w:val="Hyperlink"/>
          <w:color w:val="000080"/>
        </w:rPr>
        <w:t>Simfonija št.8 ali t.i. »</w:t>
      </w:r>
      <w:r w:rsidRPr="00BF3C5C">
        <w:rPr>
          <w:rStyle w:val="Hyperlink"/>
          <w:i/>
          <w:color w:val="000080"/>
        </w:rPr>
        <w:t>Nedokončana</w:t>
      </w:r>
      <w:r w:rsidRPr="00BF3C5C">
        <w:rPr>
          <w:rStyle w:val="Hyperlink"/>
          <w:color w:val="000080"/>
        </w:rPr>
        <w:t>« simfonija</w:t>
      </w:r>
      <w:r w:rsidRPr="00BF3C5C">
        <w:rPr>
          <w:webHidden/>
        </w:rPr>
        <w:tab/>
      </w:r>
      <w:r w:rsidR="00BF3C5C" w:rsidRPr="00BF3C5C">
        <w:rPr>
          <w:webHidden/>
        </w:rPr>
        <w:t>6</w:t>
      </w:r>
    </w:p>
    <w:p w:rsidR="003D2E80" w:rsidRPr="00BF3C5C" w:rsidRDefault="008F00EC">
      <w:pPr>
        <w:pStyle w:val="TOC3"/>
        <w:tabs>
          <w:tab w:val="right" w:pos="9062"/>
        </w:tabs>
        <w:rPr>
          <w:smallCaps w:val="0"/>
          <w:noProof/>
          <w:sz w:val="24"/>
          <w:szCs w:val="24"/>
        </w:rPr>
      </w:pPr>
      <w:hyperlink w:anchor="_Toc129426647" w:history="1">
        <w:r w:rsidR="003D2E80" w:rsidRPr="00BF3C5C">
          <w:rPr>
            <w:rStyle w:val="Hyperlink"/>
            <w:noProof/>
            <w:color w:val="auto"/>
          </w:rPr>
          <w:t>Prvi stavek – Allegro moderato:</w:t>
        </w:r>
        <w:r w:rsidR="003D2E80" w:rsidRPr="00BF3C5C">
          <w:rPr>
            <w:noProof/>
            <w:webHidden/>
          </w:rPr>
          <w:tab/>
        </w:r>
        <w:r w:rsidR="003D2E80" w:rsidRPr="00BF3C5C">
          <w:rPr>
            <w:noProof/>
            <w:webHidden/>
          </w:rPr>
          <w:fldChar w:fldCharType="begin"/>
        </w:r>
        <w:r w:rsidR="003D2E80" w:rsidRPr="00BF3C5C">
          <w:rPr>
            <w:noProof/>
            <w:webHidden/>
          </w:rPr>
          <w:instrText xml:space="preserve"> PAGEREF _Toc129426647 \h </w:instrText>
        </w:r>
        <w:r w:rsidR="003D2E80" w:rsidRPr="00BF3C5C">
          <w:rPr>
            <w:noProof/>
            <w:webHidden/>
          </w:rPr>
        </w:r>
        <w:r w:rsidR="003D2E80" w:rsidRPr="00BF3C5C">
          <w:rPr>
            <w:noProof/>
            <w:webHidden/>
          </w:rPr>
          <w:fldChar w:fldCharType="separate"/>
        </w:r>
        <w:r w:rsidR="003E15D9">
          <w:rPr>
            <w:noProof/>
            <w:webHidden/>
          </w:rPr>
          <w:t>6</w:t>
        </w:r>
        <w:r w:rsidR="003D2E80" w:rsidRPr="00BF3C5C">
          <w:rPr>
            <w:noProof/>
            <w:webHidden/>
          </w:rPr>
          <w:fldChar w:fldCharType="end"/>
        </w:r>
      </w:hyperlink>
    </w:p>
    <w:p w:rsidR="003D2E80" w:rsidRPr="00BF3C5C" w:rsidRDefault="008F00EC">
      <w:pPr>
        <w:pStyle w:val="TOC3"/>
        <w:tabs>
          <w:tab w:val="right" w:pos="9062"/>
        </w:tabs>
        <w:rPr>
          <w:smallCaps w:val="0"/>
          <w:noProof/>
          <w:sz w:val="24"/>
          <w:szCs w:val="24"/>
        </w:rPr>
      </w:pPr>
      <w:hyperlink w:anchor="_Toc129426648" w:history="1">
        <w:r w:rsidR="003D2E80" w:rsidRPr="00BF3C5C">
          <w:rPr>
            <w:rStyle w:val="Hyperlink"/>
            <w:noProof/>
            <w:color w:val="auto"/>
          </w:rPr>
          <w:t>Drugi stavek – Andante con moto</w:t>
        </w:r>
        <w:r w:rsidR="003D2E80" w:rsidRPr="00BF3C5C">
          <w:rPr>
            <w:noProof/>
            <w:webHidden/>
          </w:rPr>
          <w:tab/>
        </w:r>
        <w:r w:rsidR="00BF3C5C" w:rsidRPr="00BF3C5C">
          <w:rPr>
            <w:noProof/>
            <w:webHidden/>
          </w:rPr>
          <w:t>8</w:t>
        </w:r>
      </w:hyperlink>
    </w:p>
    <w:p w:rsidR="003D2E80" w:rsidRPr="00BF3C5C" w:rsidRDefault="008F00EC" w:rsidP="00BF3C5C">
      <w:pPr>
        <w:pStyle w:val="TOC1"/>
        <w:rPr>
          <w:sz w:val="24"/>
          <w:szCs w:val="24"/>
          <w:u w:val="none"/>
        </w:rPr>
      </w:pPr>
      <w:hyperlink w:anchor="_Toc129426649" w:history="1">
        <w:r w:rsidR="003D2E80" w:rsidRPr="00BF3C5C">
          <w:rPr>
            <w:rStyle w:val="Hyperlink"/>
            <w:color w:val="auto"/>
          </w:rPr>
          <w:t>Zaključek</w:t>
        </w:r>
        <w:r w:rsidR="003D2E80" w:rsidRPr="00BF3C5C">
          <w:rPr>
            <w:webHidden/>
          </w:rPr>
          <w:tab/>
        </w:r>
        <w:r w:rsidR="003D2E80" w:rsidRPr="00BF3C5C">
          <w:rPr>
            <w:webHidden/>
          </w:rPr>
          <w:fldChar w:fldCharType="begin"/>
        </w:r>
        <w:r w:rsidR="003D2E80" w:rsidRPr="00BF3C5C">
          <w:rPr>
            <w:webHidden/>
          </w:rPr>
          <w:instrText xml:space="preserve"> PAGEREF _Toc129426649 \h </w:instrText>
        </w:r>
        <w:r w:rsidR="003D2E80" w:rsidRPr="00BF3C5C">
          <w:rPr>
            <w:webHidden/>
          </w:rPr>
        </w:r>
        <w:r w:rsidR="003D2E80" w:rsidRPr="00BF3C5C">
          <w:rPr>
            <w:webHidden/>
          </w:rPr>
          <w:fldChar w:fldCharType="separate"/>
        </w:r>
        <w:r w:rsidR="003E15D9">
          <w:rPr>
            <w:webHidden/>
          </w:rPr>
          <w:t>8</w:t>
        </w:r>
        <w:r w:rsidR="003D2E80" w:rsidRPr="00BF3C5C">
          <w:rPr>
            <w:webHidden/>
          </w:rPr>
          <w:fldChar w:fldCharType="end"/>
        </w:r>
      </w:hyperlink>
    </w:p>
    <w:p w:rsidR="003D2E80" w:rsidRPr="00BF3C5C" w:rsidRDefault="008F00EC" w:rsidP="00BF3C5C">
      <w:pPr>
        <w:pStyle w:val="TOC1"/>
        <w:rPr>
          <w:sz w:val="24"/>
          <w:szCs w:val="24"/>
          <w:u w:val="none"/>
        </w:rPr>
      </w:pPr>
      <w:hyperlink w:anchor="_Toc129426650" w:history="1">
        <w:r w:rsidR="003D2E80" w:rsidRPr="00BF3C5C">
          <w:rPr>
            <w:rStyle w:val="Hyperlink"/>
            <w:color w:val="auto"/>
          </w:rPr>
          <w:t>Viri</w:t>
        </w:r>
        <w:r w:rsidR="003D2E80" w:rsidRPr="00BF3C5C">
          <w:rPr>
            <w:webHidden/>
          </w:rPr>
          <w:tab/>
        </w:r>
        <w:r w:rsidR="003D2E80" w:rsidRPr="00BF3C5C">
          <w:rPr>
            <w:webHidden/>
          </w:rPr>
          <w:fldChar w:fldCharType="begin"/>
        </w:r>
        <w:r w:rsidR="003D2E80" w:rsidRPr="00BF3C5C">
          <w:rPr>
            <w:webHidden/>
          </w:rPr>
          <w:instrText xml:space="preserve"> PAGEREF _Toc129426650 \h </w:instrText>
        </w:r>
        <w:r w:rsidR="003D2E80" w:rsidRPr="00BF3C5C">
          <w:rPr>
            <w:webHidden/>
          </w:rPr>
        </w:r>
        <w:r w:rsidR="003D2E80" w:rsidRPr="00BF3C5C">
          <w:rPr>
            <w:webHidden/>
          </w:rPr>
          <w:fldChar w:fldCharType="separate"/>
        </w:r>
        <w:r w:rsidR="003E15D9">
          <w:rPr>
            <w:webHidden/>
          </w:rPr>
          <w:t>9</w:t>
        </w:r>
        <w:r w:rsidR="003D2E80" w:rsidRPr="00BF3C5C">
          <w:rPr>
            <w:webHidden/>
          </w:rPr>
          <w:fldChar w:fldCharType="end"/>
        </w:r>
      </w:hyperlink>
    </w:p>
    <w:p w:rsidR="000E1967" w:rsidRDefault="003D2E80" w:rsidP="00426C70">
      <w:pPr>
        <w:pStyle w:val="Heading1"/>
        <w:spacing w:line="360" w:lineRule="auto"/>
        <w:rPr>
          <w:rFonts w:ascii="Times New Roman" w:hAnsi="Times New Roman" w:cs="Times New Roman"/>
          <w:sz w:val="36"/>
          <w:szCs w:val="36"/>
        </w:rPr>
      </w:pPr>
      <w:r>
        <w:rPr>
          <w:rFonts w:ascii="Times New Roman" w:hAnsi="Times New Roman" w:cs="Times New Roman"/>
          <w:kern w:val="0"/>
          <w:sz w:val="36"/>
          <w:szCs w:val="36"/>
          <w:u w:val="single"/>
        </w:rPr>
        <w:fldChar w:fldCharType="end"/>
      </w:r>
      <w:r>
        <w:rPr>
          <w:rFonts w:ascii="Times New Roman" w:hAnsi="Times New Roman" w:cs="Times New Roman"/>
          <w:sz w:val="36"/>
          <w:szCs w:val="36"/>
        </w:rPr>
        <w:br w:type="page"/>
      </w:r>
      <w:bookmarkStart w:id="1" w:name="_Toc129426227"/>
      <w:bookmarkStart w:id="2" w:name="_Toc129426517"/>
      <w:bookmarkStart w:id="3" w:name="_Toc129426644"/>
      <w:r w:rsidR="000E1967">
        <w:rPr>
          <w:rFonts w:ascii="Times New Roman" w:hAnsi="Times New Roman" w:cs="Times New Roman"/>
          <w:sz w:val="36"/>
          <w:szCs w:val="36"/>
        </w:rPr>
        <w:lastRenderedPageBreak/>
        <w:t>Uvod</w:t>
      </w:r>
      <w:bookmarkEnd w:id="1"/>
      <w:bookmarkEnd w:id="2"/>
      <w:bookmarkEnd w:id="3"/>
    </w:p>
    <w:p w:rsidR="000E1967" w:rsidRPr="000E1967" w:rsidRDefault="00BF3C5C" w:rsidP="00426C70">
      <w:pPr>
        <w:spacing w:line="360" w:lineRule="auto"/>
      </w:pPr>
      <w:r>
        <w:t>Daša in Monika</w:t>
      </w:r>
      <w:r w:rsidR="000E1967">
        <w:t xml:space="preserve"> sva se odločili, da bova pri predmetu glasba pregledali življenje</w:t>
      </w:r>
      <w:r>
        <w:t>,</w:t>
      </w:r>
      <w:r w:rsidR="000E1967">
        <w:t xml:space="preserve"> verjetno najbolj </w:t>
      </w:r>
      <w:r>
        <w:t>znanega skladatelja klasicizma,</w:t>
      </w:r>
      <w:r w:rsidR="000E1967">
        <w:t xml:space="preserve"> Franza Schuberta. </w:t>
      </w:r>
      <w:r w:rsidR="00426C70">
        <w:t>Ker je znan predvsem po svoji 8. oziroma t.i. Nedokončani simfoniji, bova predstavili to delo bolj podrobneje, ter se skušali naučiti čim več o njegovih delih ter glasbi nasploh.</w:t>
      </w:r>
    </w:p>
    <w:p w:rsidR="00E33981" w:rsidRDefault="003D2E80" w:rsidP="00426C70">
      <w:pPr>
        <w:pStyle w:val="Heading1"/>
        <w:spacing w:line="360" w:lineRule="auto"/>
        <w:rPr>
          <w:rFonts w:ascii="Times New Roman" w:hAnsi="Times New Roman" w:cs="Times New Roman"/>
          <w:sz w:val="36"/>
          <w:szCs w:val="36"/>
        </w:rPr>
      </w:pPr>
      <w:r>
        <w:rPr>
          <w:rFonts w:ascii="Times New Roman" w:hAnsi="Times New Roman" w:cs="Times New Roman"/>
          <w:sz w:val="36"/>
          <w:szCs w:val="36"/>
        </w:rPr>
        <w:br w:type="page"/>
      </w:r>
      <w:bookmarkStart w:id="4" w:name="_Toc129426228"/>
      <w:bookmarkStart w:id="5" w:name="_Toc129426518"/>
      <w:bookmarkStart w:id="6" w:name="_Toc129426645"/>
      <w:r w:rsidR="00E33981" w:rsidRPr="00E33981">
        <w:rPr>
          <w:rFonts w:ascii="Times New Roman" w:hAnsi="Times New Roman" w:cs="Times New Roman"/>
          <w:sz w:val="36"/>
          <w:szCs w:val="36"/>
        </w:rPr>
        <w:lastRenderedPageBreak/>
        <w:t>Biografija</w:t>
      </w:r>
      <w:bookmarkEnd w:id="4"/>
      <w:bookmarkEnd w:id="5"/>
      <w:bookmarkEnd w:id="6"/>
    </w:p>
    <w:p w:rsidR="009F6FDF" w:rsidRPr="009F6FDF" w:rsidRDefault="009F6FDF" w:rsidP="00426C70">
      <w:pPr>
        <w:spacing w:line="360" w:lineRule="auto"/>
      </w:pPr>
    </w:p>
    <w:p w:rsidR="00E33981" w:rsidRPr="00E33981" w:rsidRDefault="00E33981" w:rsidP="00426C70">
      <w:pPr>
        <w:spacing w:line="360" w:lineRule="auto"/>
      </w:pPr>
      <w:r>
        <w:t>"</w:t>
      </w:r>
      <w:r>
        <w:rPr>
          <w:i/>
          <w:iCs/>
        </w:rPr>
        <w:t>Moje delo je nastalo iz razumevanja glasbe in iz moje bolečine; tisto, kar je rodila samo bolečina, ljudi nemara najmanj razveseljuje.</w:t>
      </w:r>
      <w:r>
        <w:t>" (Franz Schubert)</w:t>
      </w:r>
    </w:p>
    <w:p w:rsidR="00E33981" w:rsidRPr="000E1967" w:rsidRDefault="00E33981" w:rsidP="00426C70">
      <w:pPr>
        <w:pStyle w:val="NormalWeb"/>
        <w:spacing w:line="360" w:lineRule="auto"/>
        <w:rPr>
          <w:bCs/>
        </w:rPr>
      </w:pPr>
      <w:r w:rsidRPr="000E1967">
        <w:rPr>
          <w:bCs/>
        </w:rPr>
        <w:t>Franz Peter Schubert</w:t>
      </w:r>
      <w:r w:rsidRPr="000E1967">
        <w:t>, je bil avstrijski skladatelj, ki se je rodil 31. januarja 1797 v Lichtenhalu.</w:t>
      </w:r>
    </w:p>
    <w:p w:rsidR="00E33981" w:rsidRPr="00C142F0" w:rsidRDefault="008F00EC" w:rsidP="00426C70">
      <w:pPr>
        <w:spacing w:line="360" w:lineRule="auto"/>
        <w:jc w:val="center"/>
        <w:rPr>
          <w:sz w:val="22"/>
          <w:szCs w:val="22"/>
        </w:rPr>
      </w:pPr>
      <w:hyperlink r:id="rId8" w:tooltip="Franz Schubert" w:history="1">
        <w:r w:rsidR="00E33981" w:rsidRPr="00B2185A">
          <w:rPr>
            <w:color w:val="0000FF"/>
          </w:rPr>
          <w:fldChar w:fldCharType="begin"/>
        </w:r>
        <w:r w:rsidR="00E33981" w:rsidRPr="00B2185A">
          <w:rPr>
            <w:color w:val="0000FF"/>
          </w:rPr>
          <w:instrText xml:space="preserve"> INCLUDEPICTURE "http://upload.wikimedia.org/wikipedia/sl/thumb/2/24/Franz_Schubert.jpg/200px-Franz_Schubert.jpg" \* MERGEFORMATINET </w:instrText>
        </w:r>
        <w:r w:rsidR="00E33981" w:rsidRPr="00B2185A">
          <w:rPr>
            <w:color w:val="0000FF"/>
          </w:rPr>
          <w:fldChar w:fldCharType="separate"/>
        </w:r>
        <w:r w:rsidR="008E59CD">
          <w:rPr>
            <w:color w:val="0000FF"/>
          </w:rPr>
          <w:fldChar w:fldCharType="begin"/>
        </w:r>
        <w:r w:rsidR="008E59CD">
          <w:rPr>
            <w:color w:val="0000FF"/>
          </w:rPr>
          <w:instrText xml:space="preserve"> INCLUDEPICTURE  "http://upload.wikimedia.org/wikipedia/sl/thumb/2/24/Franz_Schubert.jpg/200px-Franz_Schubert.jpg" \* MERGEFORMATINET </w:instrText>
        </w:r>
        <w:r w:rsidR="008E59CD">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"http://upload.wikimedia.org/wikipedia/sl/thumb/2/24/Franz_Schubert.jpg/200px-Franz_Schubert.jpg" \* MERGEFORMATINET</w:instrText>
        </w:r>
        <w:r>
          <w:rPr>
            <w:color w:val="0000FF"/>
          </w:rPr>
          <w:instrText xml:space="preserve"> </w:instrText>
        </w:r>
        <w:r>
          <w:rPr>
            <w:color w:val="0000FF"/>
          </w:rPr>
          <w:fldChar w:fldCharType="separate"/>
        </w:r>
        <w:r>
          <w:rPr>
            <w:color w:val="0000FF"/>
          </w:rPr>
          <w:pict>
            <v:shape id="_x0000_i1026" type="#_x0000_t75" alt="Franz Schubert" title="&quot;Franz Schubert&quot;" style="width:150pt;height:171.75pt" o:button="t">
              <v:imagedata r:id="rId9" r:href="rId10"/>
            </v:shape>
          </w:pict>
        </w:r>
        <w:r>
          <w:rPr>
            <w:color w:val="0000FF"/>
          </w:rPr>
          <w:fldChar w:fldCharType="end"/>
        </w:r>
        <w:r w:rsidR="008E59CD">
          <w:rPr>
            <w:color w:val="0000FF"/>
          </w:rPr>
          <w:fldChar w:fldCharType="end"/>
        </w:r>
        <w:r w:rsidR="00E33981" w:rsidRPr="00B2185A">
          <w:rPr>
            <w:color w:val="0000FF"/>
          </w:rPr>
          <w:fldChar w:fldCharType="end"/>
        </w:r>
      </w:hyperlink>
      <w:r w:rsidR="00E33981" w:rsidRPr="00B2185A">
        <w:br/>
      </w:r>
      <w:r w:rsidR="00E33981" w:rsidRPr="00C142F0">
        <w:rPr>
          <w:i/>
          <w:iCs/>
          <w:sz w:val="22"/>
          <w:szCs w:val="22"/>
        </w:rPr>
        <w:t>Franz Schubert</w:t>
      </w:r>
    </w:p>
    <w:p w:rsidR="00E33981" w:rsidRPr="00E33981" w:rsidRDefault="00E33981" w:rsidP="00426C70">
      <w:pPr>
        <w:pStyle w:val="NormalWeb"/>
        <w:spacing w:line="360" w:lineRule="auto"/>
        <w:ind w:firstLine="708"/>
      </w:pPr>
      <w:r w:rsidRPr="00E33981">
        <w:t xml:space="preserve">Schubert je danes cenjen kot eden izmed najbolj nadarjenih skladateljev 19. stoletja. V enaintridesetih letih svojega življenja je napisal približno šeststo skladb, med njimi </w:t>
      </w:r>
      <w:r w:rsidR="00C142F0">
        <w:rPr>
          <w:color w:val="000000"/>
        </w:rPr>
        <w:t>7</w:t>
      </w:r>
      <w:r w:rsidRPr="00E33981">
        <w:rPr>
          <w:color w:val="000000"/>
        </w:rPr>
        <w:t xml:space="preserve"> maš, številne zborovske skladbe, opere, scensko glasbo</w:t>
      </w:r>
      <w:r w:rsidR="000E1967">
        <w:rPr>
          <w:color w:val="000000"/>
        </w:rPr>
        <w:t>,</w:t>
      </w:r>
      <w:r w:rsidRPr="00E33981">
        <w:rPr>
          <w:color w:val="000000"/>
        </w:rPr>
        <w:t xml:space="preserve"> </w:t>
      </w:r>
      <w:r w:rsidR="000E1967">
        <w:rPr>
          <w:color w:val="000000"/>
        </w:rPr>
        <w:t>8</w:t>
      </w:r>
      <w:r w:rsidRPr="00E33981">
        <w:rPr>
          <w:color w:val="000000"/>
        </w:rPr>
        <w:t xml:space="preserve"> simfonij in več uvertur in orkestralnih sklad</w:t>
      </w:r>
      <w:r w:rsidR="000E1967">
        <w:rPr>
          <w:color w:val="000000"/>
        </w:rPr>
        <w:t>b, kvartetov in kvintetov.</w:t>
      </w:r>
      <w:r w:rsidRPr="00E33981">
        <w:rPr>
          <w:color w:val="000000"/>
        </w:rPr>
        <w:t xml:space="preserve"> </w:t>
      </w:r>
      <w:r w:rsidRPr="00E33981">
        <w:t>Vsega je z</w:t>
      </w:r>
      <w:r w:rsidR="003A38D3">
        <w:t xml:space="preserve">abeleženih kar 998 njegovih del, v katerih je kljub naslonitvi na Mozarta in Haydna ter velikemu občudovanju Beethovna dosegel samostojno oblikovanje in pripomogel uglasbeni pesmi do veljave.  </w:t>
      </w:r>
    </w:p>
    <w:p w:rsidR="00FC1BE1" w:rsidRDefault="00E33981" w:rsidP="00426C70">
      <w:pPr>
        <w:pStyle w:val="NormalWeb"/>
        <w:spacing w:line="360" w:lineRule="auto"/>
        <w:ind w:firstLine="708"/>
        <w:rPr>
          <w:color w:val="000000"/>
        </w:rPr>
      </w:pPr>
      <w:r w:rsidRPr="00E33981">
        <w:t>Rodil se je v revni dunajski učiteljski družini, v kateri je bila glasba sveta stvar.</w:t>
      </w:r>
      <w:r w:rsidR="003A38D3">
        <w:t xml:space="preserve"> </w:t>
      </w:r>
      <w:r w:rsidR="009F6FDF">
        <w:t>Bil je dvanajsti med štirinajstimi otroki.</w:t>
      </w:r>
      <w:r w:rsidRPr="00E33981">
        <w:t xml:space="preserve"> Družina je sestavila tudi lasten godalni kvartet. Franz je igral violo, oče violončelo, brata Ferdinand in Ignaz pa violini.</w:t>
      </w:r>
      <w:r w:rsidR="00FC1BE1">
        <w:t xml:space="preserve"> N</w:t>
      </w:r>
      <w:r w:rsidR="009F6FDF">
        <w:rPr>
          <w:color w:val="000000"/>
        </w:rPr>
        <w:t>jegov glasbeni talent postal veliko upanje za številno družino</w:t>
      </w:r>
      <w:r w:rsidR="00FC1BE1">
        <w:rPr>
          <w:color w:val="000000"/>
        </w:rPr>
        <w:t xml:space="preserve">. </w:t>
      </w:r>
    </w:p>
    <w:p w:rsidR="009F6FDF" w:rsidRDefault="00FC1BE1" w:rsidP="00426C70">
      <w:pPr>
        <w:pStyle w:val="NormalWeb"/>
        <w:spacing w:line="360" w:lineRule="auto"/>
        <w:ind w:firstLine="708"/>
      </w:pPr>
      <w:r>
        <w:rPr>
          <w:color w:val="000000"/>
        </w:rPr>
        <w:t>O njegovem otroštvu vemo malo, predstavljamo pa si</w:t>
      </w:r>
      <w:r w:rsidR="00C142F0">
        <w:rPr>
          <w:color w:val="000000"/>
        </w:rPr>
        <w:t xml:space="preserve"> ga</w:t>
      </w:r>
      <w:r>
        <w:rPr>
          <w:color w:val="000000"/>
        </w:rPr>
        <w:t xml:space="preserve"> lahko</w:t>
      </w:r>
      <w:r w:rsidR="00C142F0">
        <w:rPr>
          <w:color w:val="000000"/>
        </w:rPr>
        <w:t xml:space="preserve"> kot</w:t>
      </w:r>
      <w:r>
        <w:rPr>
          <w:color w:val="000000"/>
        </w:rPr>
        <w:t xml:space="preserve"> močnega, vendar kratkovidnega in inteligentnega otroka, ki je okrog leta 1803 začel obiskovati očetovo šolo.</w:t>
      </w:r>
    </w:p>
    <w:p w:rsidR="009F6FDF" w:rsidRDefault="00E33981" w:rsidP="00426C70">
      <w:pPr>
        <w:pStyle w:val="NormalWeb"/>
        <w:spacing w:line="360" w:lineRule="auto"/>
        <w:ind w:firstLine="708"/>
      </w:pPr>
      <w:r w:rsidRPr="00E33981">
        <w:t xml:space="preserve">Podobno kot </w:t>
      </w:r>
      <w:hyperlink r:id="rId11" w:tooltip="Joseph Haydn" w:history="1">
        <w:r w:rsidRPr="00E33981">
          <w:rPr>
            <w:rStyle w:val="Hyperlink"/>
            <w:color w:val="000000"/>
            <w:u w:val="none"/>
          </w:rPr>
          <w:t>Haydnu</w:t>
        </w:r>
      </w:hyperlink>
      <w:r w:rsidRPr="00E33981">
        <w:t xml:space="preserve"> sta Franzu zgodaj odkriti talent za glasbo in prijeten glas kot dečku omogočila vstop v </w:t>
      </w:r>
      <w:hyperlink r:id="rId12" w:tooltip="Cesar" w:history="1">
        <w:r w:rsidRPr="00E33981">
          <w:rPr>
            <w:rStyle w:val="Hyperlink"/>
            <w:color w:val="000000"/>
            <w:u w:val="none"/>
          </w:rPr>
          <w:t>cesarsko</w:t>
        </w:r>
      </w:hyperlink>
      <w:r w:rsidRPr="00E33981">
        <w:t xml:space="preserve"> dvorno </w:t>
      </w:r>
      <w:hyperlink r:id="rId13" w:tooltip="Kapela" w:history="1">
        <w:r w:rsidRPr="00E33981">
          <w:rPr>
            <w:rStyle w:val="Hyperlink"/>
            <w:color w:val="000000"/>
            <w:u w:val="none"/>
          </w:rPr>
          <w:t>kapelo</w:t>
        </w:r>
      </w:hyperlink>
      <w:r w:rsidR="009F6FDF">
        <w:rPr>
          <w:color w:val="000000"/>
        </w:rPr>
        <w:t>, s komaj enajstimi leti</w:t>
      </w:r>
      <w:r w:rsidRPr="00E33981">
        <w:t xml:space="preserve"> in s tem povezano </w:t>
      </w:r>
      <w:r w:rsidRPr="00E33981">
        <w:lastRenderedPageBreak/>
        <w:t xml:space="preserve">elitno glasbeno in splošno izobrazbo. </w:t>
      </w:r>
      <w:r w:rsidR="009F6FDF">
        <w:rPr>
          <w:color w:val="000000"/>
        </w:rPr>
        <w:t>Pri sedemnajsti letih je že uglasbil Goethejevo Marjetico pri kolovratu.</w:t>
      </w:r>
    </w:p>
    <w:p w:rsidR="009F6FDF" w:rsidRDefault="00E33981" w:rsidP="00426C70">
      <w:pPr>
        <w:pStyle w:val="NormalWeb"/>
        <w:spacing w:line="360" w:lineRule="auto"/>
        <w:ind w:firstLine="708"/>
      </w:pPr>
      <w:r w:rsidRPr="00E33981">
        <w:t xml:space="preserve">V glasbi ga je poučeval tudi sam </w:t>
      </w:r>
      <w:hyperlink r:id="rId14" w:tooltip="Antonio Salieri" w:history="1">
        <w:r w:rsidRPr="00E33981">
          <w:rPr>
            <w:rStyle w:val="Hyperlink"/>
            <w:color w:val="000000"/>
            <w:u w:val="none"/>
          </w:rPr>
          <w:t>Antonio Salieri</w:t>
        </w:r>
      </w:hyperlink>
      <w:r w:rsidRPr="00E33981">
        <w:rPr>
          <w:color w:val="000000"/>
        </w:rPr>
        <w:t>.</w:t>
      </w:r>
      <w:r w:rsidRPr="00E33981">
        <w:t xml:space="preserve"> Schubert se je temeljito seznanil z deli </w:t>
      </w:r>
      <w:hyperlink r:id="rId15" w:tooltip="Johann Sebastian Bach" w:history="1">
        <w:r w:rsidRPr="00E33981">
          <w:rPr>
            <w:rStyle w:val="Hyperlink"/>
            <w:color w:val="000000"/>
            <w:u w:val="none"/>
          </w:rPr>
          <w:t>Bacha</w:t>
        </w:r>
      </w:hyperlink>
      <w:r w:rsidRPr="00E33981">
        <w:t xml:space="preserve">, Haydna in Mozarta, prav tako pa je spoznal </w:t>
      </w:r>
      <w:r w:rsidRPr="00E33981">
        <w:rPr>
          <w:color w:val="000000"/>
        </w:rPr>
        <w:t xml:space="preserve">dela </w:t>
      </w:r>
      <w:hyperlink r:id="rId16" w:tooltip="Ludwig van Beethoven" w:history="1">
        <w:r w:rsidRPr="00E33981">
          <w:rPr>
            <w:rStyle w:val="Hyperlink"/>
            <w:color w:val="000000"/>
            <w:u w:val="none"/>
          </w:rPr>
          <w:t>Ludwiga van Beethovna</w:t>
        </w:r>
      </w:hyperlink>
      <w:r w:rsidRPr="00E33981">
        <w:t xml:space="preserve">, ki je v letih Schubertovega otroštva na Dunaju odprl glasbi nova obzorja. Zgodnja Schubertova dela jasno kažejo vplive teh mojstrov, v letih </w:t>
      </w:r>
      <w:hyperlink r:id="rId17" w:tooltip="1815" w:history="1">
        <w:r w:rsidRPr="00E33981">
          <w:rPr>
            <w:rStyle w:val="Hyperlink"/>
            <w:color w:val="000000"/>
            <w:u w:val="none"/>
          </w:rPr>
          <w:t>1815</w:t>
        </w:r>
      </w:hyperlink>
      <w:r w:rsidRPr="00E33981">
        <w:t xml:space="preserve"> in </w:t>
      </w:r>
      <w:hyperlink r:id="rId18" w:tooltip="1816" w:history="1">
        <w:r w:rsidRPr="00E33981">
          <w:rPr>
            <w:rStyle w:val="Hyperlink"/>
            <w:color w:val="000000"/>
            <w:u w:val="none"/>
          </w:rPr>
          <w:t>1816</w:t>
        </w:r>
      </w:hyperlink>
      <w:r w:rsidRPr="00E33981">
        <w:t xml:space="preserve"> pa je mladi skladatelj te vplive prerasel. </w:t>
      </w:r>
    </w:p>
    <w:p w:rsidR="003A38D3" w:rsidRDefault="00E33981" w:rsidP="00426C70">
      <w:pPr>
        <w:pStyle w:val="NormalWeb"/>
        <w:spacing w:line="360" w:lineRule="auto"/>
        <w:ind w:firstLine="708"/>
      </w:pPr>
      <w:r w:rsidRPr="00E33981">
        <w:t xml:space="preserve">Leto </w:t>
      </w:r>
      <w:hyperlink r:id="rId19" w:tooltip="1816" w:history="1">
        <w:r w:rsidRPr="00E33981">
          <w:rPr>
            <w:rStyle w:val="Hyperlink"/>
            <w:color w:val="000000"/>
            <w:u w:val="none"/>
          </w:rPr>
          <w:t>1816</w:t>
        </w:r>
      </w:hyperlink>
      <w:r w:rsidRPr="00E33981">
        <w:t xml:space="preserve"> velja za Schubertovo krizno leto. Eno od njegovih življenjskih razočaranj je povezano tudi </w:t>
      </w:r>
      <w:r w:rsidRPr="00E33981">
        <w:rPr>
          <w:color w:val="000000"/>
        </w:rPr>
        <w:t xml:space="preserve">z </w:t>
      </w:r>
      <w:hyperlink r:id="rId20" w:tooltip="Ljubljana" w:history="1">
        <w:r w:rsidRPr="00E33981">
          <w:rPr>
            <w:rStyle w:val="Hyperlink"/>
            <w:color w:val="000000"/>
            <w:u w:val="none"/>
          </w:rPr>
          <w:t>Ljubljano</w:t>
        </w:r>
      </w:hyperlink>
      <w:r w:rsidRPr="00E33981">
        <w:t xml:space="preserve">: njegova prošnja za mesto učitelja na </w:t>
      </w:r>
      <w:r w:rsidR="003A38D3">
        <w:t>tamkajšnji</w:t>
      </w:r>
      <w:r w:rsidRPr="00E33981">
        <w:t xml:space="preserve"> glasbeni šoli je bila v tem letu gladko zavrnjena. Slavni pesnik </w:t>
      </w:r>
      <w:hyperlink r:id="rId21" w:tooltip="Johann Wolfgang Goethe" w:history="1">
        <w:r w:rsidRPr="00E33981">
          <w:rPr>
            <w:rStyle w:val="Hyperlink"/>
            <w:color w:val="000000"/>
            <w:u w:val="none"/>
          </w:rPr>
          <w:t>Johann Wolfgang Goethe</w:t>
        </w:r>
      </w:hyperlink>
      <w:r w:rsidRPr="00E33981">
        <w:t xml:space="preserve"> je ignoriral Schubertove čudovite uglasbitve njegovih pesmi. Skladatelj se je bedno prebijal kot pomožni učitelj na šoli svojega strogega očeta nadučitelja. V tej eksistencialni in duševni stiski je Schubert pokazal čudežno ustvarjalno moč: v slabem letu dni je ustvaril preko sto </w:t>
      </w:r>
      <w:hyperlink r:id="rId22" w:tooltip="Samospev" w:history="1">
        <w:r w:rsidRPr="00E33981">
          <w:rPr>
            <w:rStyle w:val="Hyperlink"/>
            <w:color w:val="000000"/>
            <w:u w:val="none"/>
          </w:rPr>
          <w:t>samospevov</w:t>
        </w:r>
      </w:hyperlink>
      <w:r w:rsidRPr="00E33981">
        <w:t xml:space="preserve">, oktobra 1816 pa je nastala njegova </w:t>
      </w:r>
      <w:r w:rsidRPr="00E33981">
        <w:rPr>
          <w:color w:val="000000"/>
        </w:rPr>
        <w:t xml:space="preserve">5. </w:t>
      </w:r>
      <w:hyperlink r:id="rId23" w:tooltip="Simfonija" w:history="1">
        <w:r w:rsidRPr="00FC1BE1">
          <w:rPr>
            <w:rStyle w:val="Hyperlink"/>
            <w:color w:val="000000"/>
            <w:u w:val="none"/>
          </w:rPr>
          <w:t>simfonija</w:t>
        </w:r>
      </w:hyperlink>
      <w:r w:rsidRPr="00FC1BE1">
        <w:rPr>
          <w:color w:val="000000"/>
        </w:rPr>
        <w:t xml:space="preserve"> v B-</w:t>
      </w:r>
      <w:hyperlink r:id="rId24" w:tooltip="Dur" w:history="1">
        <w:r w:rsidRPr="00FC1BE1">
          <w:rPr>
            <w:rStyle w:val="Hyperlink"/>
            <w:color w:val="000000"/>
            <w:u w:val="none"/>
          </w:rPr>
          <w:t>duru</w:t>
        </w:r>
      </w:hyperlink>
      <w:r w:rsidR="003A38D3" w:rsidRPr="00FC1BE1">
        <w:t>.</w:t>
      </w:r>
    </w:p>
    <w:p w:rsidR="00E33981" w:rsidRPr="00B2185A" w:rsidRDefault="00FC1BE1" w:rsidP="00426C70">
      <w:pPr>
        <w:pStyle w:val="NormalWeb"/>
        <w:spacing w:line="360" w:lineRule="auto"/>
      </w:pPr>
      <w:r>
        <w:t>Schubert bil</w:t>
      </w:r>
      <w:r w:rsidR="00C142F0">
        <w:t xml:space="preserve"> reven in </w:t>
      </w:r>
      <w:r>
        <w:t xml:space="preserve">tako je </w:t>
      </w:r>
      <w:r w:rsidR="009F6FDF">
        <w:t>star komaj 31 let</w:t>
      </w:r>
      <w:r>
        <w:t xml:space="preserve"> </w:t>
      </w:r>
      <w:r w:rsidR="00C142F0">
        <w:t>(predvsem zaradi vnetja</w:t>
      </w:r>
      <w:r>
        <w:t xml:space="preserve"> živcev</w:t>
      </w:r>
      <w:r w:rsidR="00C142F0">
        <w:t>)</w:t>
      </w:r>
      <w:r w:rsidR="009F6FDF">
        <w:t xml:space="preserve"> </w:t>
      </w:r>
      <w:r w:rsidR="00E33981" w:rsidRPr="00E33981">
        <w:t xml:space="preserve">19. </w:t>
      </w:r>
      <w:r w:rsidR="009F6FDF">
        <w:t>n</w:t>
      </w:r>
      <w:r>
        <w:t xml:space="preserve">ovembra 1828 na Dunaju </w:t>
      </w:r>
      <w:r w:rsidR="00C142F0">
        <w:t xml:space="preserve">tudi </w:t>
      </w:r>
      <w:r>
        <w:t>umrl.</w:t>
      </w:r>
    </w:p>
    <w:p w:rsidR="00BF3C5C" w:rsidRDefault="00FC1BE1" w:rsidP="00C142F0">
      <w:pPr>
        <w:spacing w:line="360" w:lineRule="auto"/>
      </w:pPr>
      <w:bookmarkStart w:id="7" w:name="_Toc129426229"/>
      <w:bookmarkStart w:id="8" w:name="_Toc129426519"/>
      <w:bookmarkStart w:id="9" w:name="_Toc129426646"/>
      <w:r w:rsidRPr="00FC1BE1">
        <w:t>Njegova dela:</w:t>
      </w:r>
      <w:r>
        <w:t xml:space="preserve"> </w:t>
      </w:r>
    </w:p>
    <w:p w:rsidR="00FC1BE1" w:rsidRPr="00FC1BE1" w:rsidRDefault="00FC1BE1" w:rsidP="00C142F0">
      <w:pPr>
        <w:numPr>
          <w:ilvl w:val="0"/>
          <w:numId w:val="9"/>
        </w:numPr>
        <w:spacing w:line="360" w:lineRule="auto"/>
      </w:pPr>
      <w:r w:rsidRPr="00FC1BE1">
        <w:t>5 menuetov s 6. trii, D 89</w:t>
      </w:r>
    </w:p>
    <w:p w:rsidR="00FC1BE1" w:rsidRPr="00FC1BE1" w:rsidRDefault="00FC1BE1" w:rsidP="00C142F0">
      <w:pPr>
        <w:numPr>
          <w:ilvl w:val="0"/>
          <w:numId w:val="9"/>
        </w:numPr>
        <w:spacing w:line="360" w:lineRule="auto"/>
      </w:pPr>
      <w:r w:rsidRPr="00FC1BE1">
        <w:t>8 originalnih plesov za klarinet in kitaro</w:t>
      </w:r>
    </w:p>
    <w:p w:rsidR="00FC1BE1" w:rsidRPr="00FC1BE1" w:rsidRDefault="00FC1BE1" w:rsidP="00C142F0">
      <w:pPr>
        <w:numPr>
          <w:ilvl w:val="0"/>
          <w:numId w:val="9"/>
        </w:numPr>
        <w:spacing w:line="360" w:lineRule="auto"/>
      </w:pPr>
      <w:r w:rsidRPr="00FC1BE1">
        <w:t>Simfonija št.</w:t>
      </w:r>
      <w:r w:rsidR="00C142F0">
        <w:t xml:space="preserve"> </w:t>
      </w:r>
      <w:r w:rsidRPr="00FC1BE1">
        <w:t>5 v B-duru, D.</w:t>
      </w:r>
      <w:r w:rsidR="00C142F0">
        <w:t xml:space="preserve"> </w:t>
      </w:r>
      <w:r w:rsidRPr="00FC1BE1">
        <w:t>485</w:t>
      </w:r>
    </w:p>
    <w:p w:rsidR="00FC1BE1" w:rsidRDefault="00FC1BE1" w:rsidP="00C142F0">
      <w:pPr>
        <w:numPr>
          <w:ilvl w:val="0"/>
          <w:numId w:val="9"/>
        </w:numPr>
        <w:spacing w:line="360" w:lineRule="auto"/>
      </w:pPr>
      <w:r w:rsidRPr="00FC1BE1">
        <w:t>Simfonija št.</w:t>
      </w:r>
      <w:r w:rsidR="00C142F0">
        <w:t xml:space="preserve"> </w:t>
      </w:r>
      <w:r w:rsidRPr="00FC1BE1">
        <w:t>8 v H-molu (</w:t>
      </w:r>
      <w:r>
        <w:t>»</w:t>
      </w:r>
      <w:r w:rsidRPr="00FC1BE1">
        <w:t>Nedokončana</w:t>
      </w:r>
      <w:r>
        <w:t>«</w:t>
      </w:r>
      <w:r w:rsidRPr="00FC1BE1">
        <w:t>), D.</w:t>
      </w:r>
      <w:r w:rsidR="00C142F0">
        <w:t xml:space="preserve"> </w:t>
      </w:r>
      <w:r w:rsidRPr="00FC1BE1">
        <w:t>759</w:t>
      </w:r>
    </w:p>
    <w:p w:rsidR="00FC1BE1" w:rsidRDefault="00FC1BE1" w:rsidP="00C142F0">
      <w:pPr>
        <w:numPr>
          <w:ilvl w:val="0"/>
          <w:numId w:val="9"/>
        </w:numPr>
        <w:spacing w:line="360" w:lineRule="auto"/>
      </w:pPr>
      <w:r>
        <w:t>Klavirski kvintet v A-duru, op. 114 (»Postrv«)</w:t>
      </w:r>
    </w:p>
    <w:p w:rsidR="00FC1BE1" w:rsidRDefault="00FC1BE1" w:rsidP="00C142F0">
      <w:pPr>
        <w:numPr>
          <w:ilvl w:val="0"/>
          <w:numId w:val="9"/>
        </w:numPr>
        <w:spacing w:line="360" w:lineRule="auto"/>
      </w:pPr>
      <w:r>
        <w:t>opera Fierabras</w:t>
      </w:r>
    </w:p>
    <w:p w:rsidR="00FC1BE1" w:rsidRDefault="00FC1BE1" w:rsidP="00C142F0">
      <w:pPr>
        <w:numPr>
          <w:ilvl w:val="0"/>
          <w:numId w:val="9"/>
        </w:numPr>
        <w:spacing w:line="360" w:lineRule="auto"/>
      </w:pPr>
      <w:r>
        <w:t>Simfonija v C-duru</w:t>
      </w:r>
    </w:p>
    <w:p w:rsidR="00C142F0" w:rsidRDefault="00C142F0" w:rsidP="00C142F0">
      <w:pPr>
        <w:numPr>
          <w:ilvl w:val="0"/>
          <w:numId w:val="9"/>
        </w:numPr>
        <w:spacing w:line="360" w:lineRule="auto"/>
      </w:pPr>
      <w:r>
        <w:t>Ave Maria</w:t>
      </w:r>
    </w:p>
    <w:p w:rsidR="00FC1BE1" w:rsidRPr="00FC1BE1" w:rsidRDefault="00FC1BE1" w:rsidP="00FC1BE1">
      <w:pPr>
        <w:ind w:left="360"/>
      </w:pPr>
    </w:p>
    <w:p w:rsidR="00C142F0" w:rsidRDefault="00BF3C5C" w:rsidP="00C142F0">
      <w:pPr>
        <w:pStyle w:val="Heading1"/>
        <w:spacing w:line="360" w:lineRule="auto"/>
      </w:pPr>
      <w:r>
        <w:br w:type="page"/>
      </w:r>
      <w:r w:rsidR="00DF6E5C">
        <w:t>Simfonija št.8 ali t.i. »</w:t>
      </w:r>
      <w:r w:rsidR="00DF6E5C" w:rsidRPr="00DF6E5C">
        <w:rPr>
          <w:i/>
        </w:rPr>
        <w:t>Nedokončana</w:t>
      </w:r>
      <w:r w:rsidR="00DF6E5C">
        <w:t>« simfonija</w:t>
      </w:r>
      <w:bookmarkEnd w:id="7"/>
      <w:bookmarkEnd w:id="8"/>
      <w:bookmarkEnd w:id="9"/>
      <w:r w:rsidR="00C142F0">
        <w:t xml:space="preserve"> </w:t>
      </w:r>
    </w:p>
    <w:p w:rsidR="00C142F0" w:rsidRDefault="00DF6E5C" w:rsidP="00C142F0">
      <w:pPr>
        <w:pStyle w:val="Heading1"/>
        <w:spacing w:line="360" w:lineRule="auto"/>
        <w:rPr>
          <w:rFonts w:ascii="Times New Roman" w:hAnsi="Times New Roman" w:cs="Times New Roman"/>
          <w:b w:val="0"/>
          <w:sz w:val="24"/>
          <w:szCs w:val="24"/>
        </w:rPr>
      </w:pPr>
      <w:r w:rsidRPr="00C142F0">
        <w:rPr>
          <w:rFonts w:ascii="Times New Roman" w:hAnsi="Times New Roman" w:cs="Times New Roman"/>
          <w:b w:val="0"/>
          <w:sz w:val="24"/>
          <w:szCs w:val="24"/>
        </w:rPr>
        <w:t>Simfonija je sestavljena iz dveh popolnih stavkov, v katera je Schubert vpletel del svoje najlepše in najbolj izrazne glasbe. Najbolj presenetljivo je to, da čeprav se delo konča v napačnem tonskem načinu, v E-duru, in ker je znano, da je skladatelj nameraval dodati scherzo</w:t>
      </w:r>
      <w:r w:rsidRPr="00C142F0">
        <w:rPr>
          <w:rStyle w:val="FootnoteReference"/>
          <w:rFonts w:ascii="Times New Roman" w:hAnsi="Times New Roman" w:cs="Times New Roman"/>
          <w:b w:val="0"/>
          <w:sz w:val="24"/>
          <w:szCs w:val="24"/>
        </w:rPr>
        <w:footnoteReference w:id="1"/>
      </w:r>
      <w:r w:rsidRPr="00C142F0">
        <w:rPr>
          <w:rFonts w:ascii="Times New Roman" w:hAnsi="Times New Roman" w:cs="Times New Roman"/>
          <w:b w:val="0"/>
          <w:sz w:val="24"/>
          <w:szCs w:val="24"/>
        </w:rPr>
        <w:t>, dejansko ne zveni tako zgrešeno, da poslušalca odvrnilo od poslušanja.</w:t>
      </w:r>
      <w:r w:rsidR="00C142F0" w:rsidRPr="00C142F0">
        <w:rPr>
          <w:rFonts w:ascii="Times New Roman" w:hAnsi="Times New Roman" w:cs="Times New Roman"/>
          <w:b w:val="0"/>
          <w:sz w:val="24"/>
          <w:szCs w:val="24"/>
        </w:rPr>
        <w:t xml:space="preserve"> </w:t>
      </w:r>
    </w:p>
    <w:p w:rsidR="00C954E7" w:rsidRPr="00C142F0" w:rsidRDefault="00C142F0" w:rsidP="00C142F0">
      <w:pPr>
        <w:pStyle w:val="Heading1"/>
        <w:spacing w:line="360" w:lineRule="auto"/>
        <w:rPr>
          <w:rFonts w:ascii="Times New Roman" w:hAnsi="Times New Roman" w:cs="Times New Roman"/>
          <w:b w:val="0"/>
          <w:sz w:val="24"/>
          <w:szCs w:val="24"/>
        </w:rPr>
      </w:pPr>
      <w:r w:rsidRPr="00C142F0">
        <w:rPr>
          <w:rFonts w:ascii="Times New Roman" w:hAnsi="Times New Roman" w:cs="Times New Roman"/>
          <w:b w:val="0"/>
          <w:sz w:val="24"/>
          <w:szCs w:val="24"/>
        </w:rPr>
        <w:tab/>
      </w:r>
      <w:r w:rsidR="00DF6E5C" w:rsidRPr="00C142F0">
        <w:rPr>
          <w:rFonts w:ascii="Times New Roman" w:hAnsi="Times New Roman" w:cs="Times New Roman"/>
          <w:b w:val="0"/>
          <w:sz w:val="24"/>
          <w:szCs w:val="24"/>
        </w:rPr>
        <w:t xml:space="preserve">Schubert je oba stavka Nedokončane simfonije napisal do konca oktobra 1822 z naglico. Natu ju je odložil, da bi lahko pričel s pisanjem fantazije </w:t>
      </w:r>
      <w:r w:rsidR="00DF6E5C" w:rsidRPr="00C142F0">
        <w:rPr>
          <w:rFonts w:ascii="Times New Roman" w:hAnsi="Times New Roman" w:cs="Times New Roman"/>
          <w:b w:val="0"/>
          <w:i/>
          <w:sz w:val="24"/>
          <w:szCs w:val="24"/>
        </w:rPr>
        <w:t>Wanderer</w:t>
      </w:r>
      <w:r w:rsidR="00DF6E5C" w:rsidRPr="00C142F0">
        <w:rPr>
          <w:rFonts w:ascii="Times New Roman" w:hAnsi="Times New Roman" w:cs="Times New Roman"/>
          <w:b w:val="0"/>
          <w:sz w:val="24"/>
          <w:szCs w:val="24"/>
        </w:rPr>
        <w:t xml:space="preserve">. Naslednje leto, torej 1823, je note dal svojemu prijatelju in nihče ne ve, zakaj je dal iz rok še nedokončano delo. </w:t>
      </w:r>
      <w:r w:rsidRPr="00C142F0">
        <w:rPr>
          <w:rFonts w:ascii="Times New Roman" w:hAnsi="Times New Roman" w:cs="Times New Roman"/>
          <w:b w:val="0"/>
          <w:sz w:val="24"/>
          <w:szCs w:val="24"/>
        </w:rPr>
        <w:t xml:space="preserve">Štirideset let je partitura simfonije ležala pri Schubertovem prijatelju in ko so jo leta 1865 odkrili in prvič izvedli je doživela velik uspeh, takrat so jo poimenovali </w:t>
      </w:r>
      <w:r w:rsidRPr="00C142F0">
        <w:rPr>
          <w:rFonts w:ascii="Times New Roman" w:hAnsi="Times New Roman" w:cs="Times New Roman"/>
          <w:b w:val="0"/>
          <w:i/>
          <w:iCs/>
          <w:sz w:val="24"/>
          <w:szCs w:val="24"/>
        </w:rPr>
        <w:t>Nedokončana.</w:t>
      </w:r>
      <w:r w:rsidRPr="00C142F0">
        <w:rPr>
          <w:rFonts w:ascii="Times New Roman" w:hAnsi="Times New Roman" w:cs="Times New Roman"/>
          <w:b w:val="0"/>
          <w:sz w:val="24"/>
          <w:szCs w:val="24"/>
        </w:rPr>
        <w:t xml:space="preserve"> </w:t>
      </w:r>
      <w:r w:rsidRPr="00C142F0">
        <w:rPr>
          <w:rFonts w:ascii="Times New Roman" w:hAnsi="Times New Roman" w:cs="Times New Roman"/>
          <w:b w:val="0"/>
          <w:sz w:val="24"/>
          <w:szCs w:val="24"/>
        </w:rPr>
        <w:tab/>
        <w:t>Ob 100 obletnici skladateljeve smrti l. 1928 so celo razpisali nagrado tistemu, ki bi jo uspešno dokončal; domneva se, da jo je Schubert namerno pustil nedokončano, saj je v dveh stavkih vse izpovedal, kar je želel. Sicer je znano, da je obdeloval tretji stavek</w:t>
      </w:r>
      <w:r w:rsidR="00DF6E5C" w:rsidRPr="00C142F0">
        <w:rPr>
          <w:rFonts w:ascii="Times New Roman" w:hAnsi="Times New Roman" w:cs="Times New Roman"/>
          <w:b w:val="0"/>
          <w:sz w:val="24"/>
          <w:szCs w:val="24"/>
        </w:rPr>
        <w:t xml:space="preserve"> in prišel do osrednjega tria s klavirjem</w:t>
      </w:r>
      <w:r w:rsidR="00C954E7" w:rsidRPr="00C142F0">
        <w:rPr>
          <w:rFonts w:ascii="Times New Roman" w:hAnsi="Times New Roman" w:cs="Times New Roman"/>
          <w:b w:val="0"/>
          <w:sz w:val="24"/>
          <w:szCs w:val="24"/>
        </w:rPr>
        <w:t>, ter s tem delo končal.</w:t>
      </w:r>
    </w:p>
    <w:p w:rsidR="007F6816" w:rsidRDefault="00C954E7" w:rsidP="00426C70">
      <w:pPr>
        <w:pStyle w:val="Heading3"/>
        <w:spacing w:line="360" w:lineRule="auto"/>
        <w:rPr>
          <w:rFonts w:ascii="Times New Roman" w:hAnsi="Times New Roman" w:cs="Times New Roman"/>
        </w:rPr>
      </w:pPr>
      <w:bookmarkStart w:id="10" w:name="_Toc129426230"/>
      <w:bookmarkStart w:id="11" w:name="_Toc129426520"/>
      <w:bookmarkStart w:id="12" w:name="_Toc129426647"/>
      <w:r>
        <w:rPr>
          <w:rFonts w:ascii="Times New Roman" w:hAnsi="Times New Roman" w:cs="Times New Roman"/>
        </w:rPr>
        <w:t>Prvi stavek – Allegro moderato</w:t>
      </w:r>
      <w:bookmarkEnd w:id="10"/>
      <w:bookmarkEnd w:id="11"/>
      <w:bookmarkEnd w:id="12"/>
    </w:p>
    <w:p w:rsidR="00C954E7" w:rsidRPr="007F6816" w:rsidRDefault="00C142F0" w:rsidP="00426C70">
      <w:pPr>
        <w:pStyle w:val="Heading3"/>
        <w:spacing w:line="360" w:lineRule="auto"/>
        <w:rPr>
          <w:rFonts w:ascii="Times New Roman" w:hAnsi="Times New Roman" w:cs="Times New Roman"/>
          <w:b w:val="0"/>
          <w:i/>
          <w:sz w:val="22"/>
          <w:szCs w:val="22"/>
        </w:rPr>
      </w:pPr>
      <w:r w:rsidRPr="007F6816">
        <w:rPr>
          <w:rFonts w:ascii="Times New Roman" w:hAnsi="Times New Roman" w:cs="Times New Roman"/>
          <w:b w:val="0"/>
        </w:rPr>
        <w:t xml:space="preserve"> </w:t>
      </w:r>
      <w:r w:rsidRPr="007F6816">
        <w:rPr>
          <w:rFonts w:ascii="Times New Roman" w:hAnsi="Times New Roman" w:cs="Times New Roman"/>
          <w:b w:val="0"/>
          <w:i/>
          <w:sz w:val="22"/>
          <w:szCs w:val="22"/>
        </w:rPr>
        <w:t>(CD: posnetek št. 10</w:t>
      </w:r>
      <w:r w:rsidR="007F6816">
        <w:rPr>
          <w:rFonts w:ascii="Times New Roman" w:hAnsi="Times New Roman" w:cs="Times New Roman"/>
          <w:b w:val="0"/>
          <w:i/>
          <w:sz w:val="22"/>
          <w:szCs w:val="22"/>
        </w:rPr>
        <w:t xml:space="preserve"> </w:t>
      </w:r>
      <w:r w:rsidRPr="007F6816">
        <w:rPr>
          <w:rFonts w:ascii="Times New Roman" w:hAnsi="Times New Roman" w:cs="Times New Roman"/>
          <w:b w:val="0"/>
          <w:i/>
          <w:sz w:val="22"/>
          <w:szCs w:val="22"/>
        </w:rPr>
        <w:t>-</w:t>
      </w:r>
      <w:r w:rsidR="007F6816">
        <w:rPr>
          <w:rFonts w:ascii="Times New Roman" w:hAnsi="Times New Roman" w:cs="Times New Roman"/>
          <w:b w:val="0"/>
          <w:i/>
          <w:sz w:val="22"/>
          <w:szCs w:val="22"/>
        </w:rPr>
        <w:t xml:space="preserve"> </w:t>
      </w:r>
      <w:r w:rsidR="007F6816" w:rsidRPr="007F6816">
        <w:rPr>
          <w:rFonts w:ascii="Times New Roman" w:hAnsi="Times New Roman" w:cs="Times New Roman"/>
          <w:b w:val="0"/>
          <w:i/>
          <w:sz w:val="22"/>
          <w:szCs w:val="22"/>
        </w:rPr>
        <w:t>Simfonija št.8 v H-molu, D.759.</w:t>
      </w:r>
      <w:r w:rsidR="007F6816" w:rsidRPr="007F6816">
        <w:rPr>
          <w:rFonts w:ascii="Comic Sans MS" w:hAnsi="Comic Sans MS" w:cs="Comic Sans MS"/>
          <w:b w:val="0"/>
          <w:bCs w:val="0"/>
          <w:i/>
          <w:sz w:val="22"/>
          <w:szCs w:val="22"/>
        </w:rPr>
        <w:t xml:space="preserve"> </w:t>
      </w:r>
      <w:r w:rsidR="007F6816" w:rsidRPr="007F6816">
        <w:rPr>
          <w:rFonts w:ascii="Times New Roman" w:hAnsi="Times New Roman" w:cs="Times New Roman"/>
          <w:b w:val="0"/>
          <w:bCs w:val="0"/>
          <w:i/>
          <w:sz w:val="22"/>
          <w:szCs w:val="22"/>
        </w:rPr>
        <w:t>"Unvollendete": Allegro moderato)</w:t>
      </w:r>
    </w:p>
    <w:p w:rsidR="00C954E7" w:rsidRPr="00C954E7" w:rsidRDefault="00C954E7" w:rsidP="00426C70">
      <w:pPr>
        <w:spacing w:line="360" w:lineRule="auto"/>
      </w:pPr>
    </w:p>
    <w:p w:rsidR="00DF6E5C" w:rsidRDefault="00E33981" w:rsidP="00426C70">
      <w:pPr>
        <w:spacing w:line="360" w:lineRule="auto"/>
      </w:pPr>
      <w:r>
        <w:t xml:space="preserve">Prvi stavek se začne z mehkimi takti </w:t>
      </w:r>
      <w:r w:rsidR="009F6FDF">
        <w:t>violončel</w:t>
      </w:r>
      <w:r>
        <w:t xml:space="preserve"> in kontrabasov.</w:t>
      </w:r>
    </w:p>
    <w:p w:rsidR="00DF6E5C" w:rsidRDefault="008F00EC" w:rsidP="00426C70">
      <w:pPr>
        <w:spacing w:line="360" w:lineRule="auto"/>
      </w:pPr>
      <w:r>
        <w:pict>
          <v:shape id="_x0000_i1027" type="#_x0000_t75" style="width:453pt;height:68.25pt">
            <v:imagedata r:id="rId25" o:title="vaja1a"/>
          </v:shape>
        </w:pict>
      </w:r>
    </w:p>
    <w:p w:rsidR="009F6FDF" w:rsidRDefault="009F6FDF" w:rsidP="00426C70">
      <w:pPr>
        <w:spacing w:line="360" w:lineRule="auto"/>
      </w:pPr>
    </w:p>
    <w:p w:rsidR="009F6FDF" w:rsidRDefault="009F6FDF" w:rsidP="00426C70">
      <w:pPr>
        <w:spacing w:line="360" w:lineRule="auto"/>
        <w:ind w:firstLine="708"/>
      </w:pPr>
      <w:r>
        <w:t>Njihova naloga je predvsem uvod, ki tudi pripelje do prve teme. Prva tema je kljub močnemu tematskemu gradivu nežna, skoraj somračna m</w:t>
      </w:r>
      <w:r w:rsidR="00D32185">
        <w:t>elodija, ki jo zdaj še ob milem igranju godal igrata oboa in klarinet.</w:t>
      </w:r>
    </w:p>
    <w:p w:rsidR="00D32185" w:rsidRDefault="008F00EC" w:rsidP="00426C70">
      <w:pPr>
        <w:spacing w:line="360" w:lineRule="auto"/>
      </w:pPr>
      <w:r>
        <w:pict>
          <v:shape id="_x0000_i1028" type="#_x0000_t75" style="width:453.75pt;height:46.5pt">
            <v:imagedata r:id="rId26" o:title="vaja2a"/>
          </v:shape>
        </w:pict>
      </w:r>
    </w:p>
    <w:p w:rsidR="00D32185" w:rsidRDefault="00D32185" w:rsidP="00426C70">
      <w:pPr>
        <w:spacing w:line="360" w:lineRule="auto"/>
      </w:pPr>
    </w:p>
    <w:p w:rsidR="00D32185" w:rsidRDefault="00D32185" w:rsidP="00426C70">
      <w:pPr>
        <w:spacing w:line="360" w:lineRule="auto"/>
        <w:ind w:firstLine="708"/>
      </w:pPr>
      <w:r>
        <w:t xml:space="preserve">Glasba začne naraščati in po prekinjenem toku doseže dolgo zadržano noto, ki jo zaigrajo fagoti in rogovi. </w:t>
      </w:r>
    </w:p>
    <w:p w:rsidR="00D32185" w:rsidRDefault="00D32185" w:rsidP="00426C70">
      <w:pPr>
        <w:spacing w:line="360" w:lineRule="auto"/>
        <w:ind w:firstLine="708"/>
      </w:pPr>
      <w:r>
        <w:t>Tu nastopi Schubertov mojstrski prijem: očarljiva, topla melodija zaigrana s strani čela in nato violine.</w:t>
      </w:r>
    </w:p>
    <w:p w:rsidR="00D32185" w:rsidRDefault="008F00EC" w:rsidP="00426C70">
      <w:pPr>
        <w:spacing w:line="360" w:lineRule="auto"/>
        <w:rPr>
          <w:b/>
          <w:iCs/>
        </w:rPr>
      </w:pPr>
      <w:r>
        <w:rPr>
          <w:b/>
          <w:iCs/>
        </w:rPr>
        <w:pict>
          <v:shape id="_x0000_i1029" type="#_x0000_t75" style="width:468pt;height:108pt">
            <v:imagedata r:id="rId27" o:title="vaja3a"/>
          </v:shape>
        </w:pict>
      </w:r>
    </w:p>
    <w:p w:rsidR="00D32185" w:rsidRDefault="00D32185" w:rsidP="00426C70">
      <w:pPr>
        <w:spacing w:line="360" w:lineRule="auto"/>
        <w:rPr>
          <w:b/>
          <w:iCs/>
        </w:rPr>
      </w:pPr>
    </w:p>
    <w:p w:rsidR="00D32185" w:rsidRDefault="00D32185" w:rsidP="00426C70">
      <w:pPr>
        <w:spacing w:line="360" w:lineRule="auto"/>
        <w:ind w:firstLine="708"/>
      </w:pPr>
      <w:r>
        <w:t xml:space="preserve">Po 18 taktih se ta melodija konča in za trenutek zavlada popolna tišina. </w:t>
      </w:r>
      <w:r w:rsidR="008E370E">
        <w:t>In naenkrat ves orkester vdre z močnimi akordi in v trenutku spremeni ozračje. Čeprav po nekaj taktih na površje priplava druga tema, je na začetku razčlenjena. V tem delu torej pride do nemira, ki ga potem pet not pizzicato</w:t>
      </w:r>
      <w:r w:rsidR="008E370E">
        <w:rPr>
          <w:rStyle w:val="FootnoteReference"/>
        </w:rPr>
        <w:footnoteReference w:id="2"/>
      </w:r>
      <w:r w:rsidR="008E370E">
        <w:t xml:space="preserve"> počasi spusti do ponovne ekspozicije – vse doslej slišane glasbe.</w:t>
      </w:r>
    </w:p>
    <w:p w:rsidR="008E370E" w:rsidRDefault="008E370E" w:rsidP="00426C70">
      <w:pPr>
        <w:spacing w:line="360" w:lineRule="auto"/>
        <w:ind w:firstLine="708"/>
      </w:pPr>
      <w:r>
        <w:t>Nadaljnji razvoj se začne z glasbo, ki je simfonijo odprla, torej s kontrabasi in čeli; vendar v drugem tonskem načinu: e-molu.</w:t>
      </w:r>
    </w:p>
    <w:p w:rsidR="00026F4B" w:rsidRDefault="008E370E" w:rsidP="00C142F0">
      <w:pPr>
        <w:spacing w:line="360" w:lineRule="auto"/>
      </w:pPr>
      <w:r>
        <w:t xml:space="preserve">Tema se skrivnostno splazi naprej in raste do vrhunca, kje se ostri akordi, zaigrani seveda fortissimo </w:t>
      </w:r>
      <w:r>
        <w:rPr>
          <w:rStyle w:val="FootnoteReference"/>
        </w:rPr>
        <w:footnoteReference w:id="3"/>
      </w:r>
      <w:r>
        <w:t>, izmenjujejo s spremljevalnim</w:t>
      </w:r>
      <w:r w:rsidR="00026F4B">
        <w:t>i mehko igranimi akordi drugega subjekta v nasprotnem ritmu. Glasba se nadaljuje viharno in besno. Skrivnostne uvodne takte (to so tisti, ki so jih na začetku zaigrali violončela in kontrabasi) sedaj zaigra vse orkester. Medtem ko pavke in pihala igrajo v bobnajočem ritmu, se jim pridružijo še glasna godala. Takrat nastopi vrhunec tega razvoja , t.i. »simfonična bitka«.</w:t>
      </w:r>
    </w:p>
    <w:p w:rsidR="008E407B" w:rsidRDefault="00026F4B" w:rsidP="00426C70">
      <w:pPr>
        <w:spacing w:line="360" w:lineRule="auto"/>
      </w:pPr>
      <w:r>
        <w:tab/>
        <w:t>Divja glasba se kmalu umiri proti reprizi oz.ponovitvi. Tiha melodija godal in skupna tema oboe in klarineta se ponovita s prav tolikšno priredbo, a v drugem tonskem načinu: v D-duru. Schubert jo je podaljšal še za štiri takte tam, kjer je prekinjena v uvodu: ti štirje dodani takti pripeljejo nazaj v »stari« tonski način simfonije, v h-mol, do silovitih tutti</w:t>
      </w:r>
      <w:r>
        <w:rPr>
          <w:rStyle w:val="FootnoteReference"/>
        </w:rPr>
        <w:footnoteReference w:id="4"/>
      </w:r>
      <w:r w:rsidR="00C142F0">
        <w:t xml:space="preserve"> akordov, d</w:t>
      </w:r>
      <w:r w:rsidR="008E407B">
        <w:t xml:space="preserve">okler ne pride do ponovnega pizzicata, pojemajočih godal, ki zaznamujejo konec reprize. </w:t>
      </w:r>
    </w:p>
    <w:p w:rsidR="008E407B" w:rsidRDefault="008E407B" w:rsidP="00426C70">
      <w:pPr>
        <w:spacing w:line="360" w:lineRule="auto"/>
      </w:pPr>
      <w:r>
        <w:tab/>
        <w:t xml:space="preserve"> Na koncu se zaključni del stavka začne podobno kot razvoj in se dvigne do vrhunca v fortissimu. To vihranje kaj kmalu upade do pianissima.</w:t>
      </w:r>
    </w:p>
    <w:p w:rsidR="00BF3C5C" w:rsidRDefault="008E407B" w:rsidP="00BF3C5C">
      <w:pPr>
        <w:spacing w:line="360" w:lineRule="auto"/>
      </w:pPr>
      <w:r>
        <w:tab/>
        <w:t xml:space="preserve">Odmev oboe in klarineta zaigra ves orkester v štirih taktih in tako  se prvi stavek konča. </w:t>
      </w:r>
      <w:bookmarkStart w:id="13" w:name="_Toc129426231"/>
      <w:bookmarkStart w:id="14" w:name="_Toc129426521"/>
      <w:bookmarkStart w:id="15" w:name="_Toc129426648"/>
    </w:p>
    <w:p w:rsidR="008E370E" w:rsidRPr="00BF3C5C" w:rsidRDefault="005E7EBD" w:rsidP="00BF3C5C">
      <w:pPr>
        <w:pStyle w:val="Heading3"/>
        <w:spacing w:line="360" w:lineRule="auto"/>
        <w:rPr>
          <w:rFonts w:ascii="Times New Roman" w:hAnsi="Times New Roman" w:cs="Times New Roman"/>
        </w:rPr>
      </w:pPr>
      <w:r w:rsidRPr="00BF3C5C">
        <w:rPr>
          <w:rFonts w:ascii="Times New Roman" w:hAnsi="Times New Roman" w:cs="Times New Roman"/>
        </w:rPr>
        <w:t>Drugi stavek – Andante con moto</w:t>
      </w:r>
      <w:bookmarkEnd w:id="13"/>
      <w:bookmarkEnd w:id="14"/>
      <w:bookmarkEnd w:id="15"/>
    </w:p>
    <w:p w:rsidR="005E7EBD" w:rsidRDefault="005E7EBD" w:rsidP="00BF3C5C">
      <w:pPr>
        <w:spacing w:line="360" w:lineRule="auto"/>
      </w:pPr>
      <w:r>
        <w:t>Drugi stavek se začne počasneje in v E-duru. Andante con</w:t>
      </w:r>
      <w:r w:rsidR="00115C64">
        <w:t xml:space="preserve"> moto odlikuje enaka lepota kot </w:t>
      </w:r>
      <w:r>
        <w:t xml:space="preserve">prvi stavek, le da je ta morda še bolj poetičen in globok. </w:t>
      </w:r>
    </w:p>
    <w:p w:rsidR="005E7EBD" w:rsidRDefault="005E7EBD" w:rsidP="00426C70">
      <w:pPr>
        <w:spacing w:line="360" w:lineRule="auto"/>
      </w:pPr>
      <w:r>
        <w:tab/>
      </w:r>
      <w:r w:rsidR="00115C64">
        <w:t>Glavno melodijo naznani</w:t>
      </w:r>
      <w:r w:rsidR="00F20DB5">
        <w:t xml:space="preserve"> k</w:t>
      </w:r>
      <w:r>
        <w:t>ratek preludij</w:t>
      </w:r>
      <w:r w:rsidR="00115C64">
        <w:rPr>
          <w:rStyle w:val="FootnoteReference"/>
        </w:rPr>
        <w:footnoteReference w:id="5"/>
      </w:r>
      <w:r>
        <w:t xml:space="preserve"> za rogove in fagote</w:t>
      </w:r>
      <w:r w:rsidR="00F20DB5">
        <w:t xml:space="preserve"> ter trzanje basovskih strun.</w:t>
      </w:r>
      <w:r w:rsidR="00115C64">
        <w:t xml:space="preserve"> Nato ponovno nastopi »divji« del: pri tem pihala preglasijo godala, ki igrajo v ritmu koračnice. Melodija je očitno izpeljana iz uvodne teme violin, ki se zatem ponovi. </w:t>
      </w:r>
    </w:p>
    <w:p w:rsidR="00115C64" w:rsidRDefault="00115C64" w:rsidP="00426C70">
      <w:pPr>
        <w:spacing w:line="360" w:lineRule="auto"/>
      </w:pPr>
      <w:r>
        <w:tab/>
        <w:t>Nato se predstavi druga glavna melodija. Tiho igrajo godala, nato klarinet, potem pa njegovo nežno melodijo prevzame oboa. Druga melodija nenadoma izbruhne v fortissimo in takrat se spremeni tonski način v D-dur. Čela in kontrabasi igrajo melodično linijo, izpeljano iz klarinetove teme, medtem ko violine to oponašajo z enim taktom zakasnitve – to pripelje do reprize.</w:t>
      </w:r>
    </w:p>
    <w:p w:rsidR="005E7EBD" w:rsidRDefault="00115C64" w:rsidP="003D2E80">
      <w:pPr>
        <w:spacing w:line="360" w:lineRule="auto"/>
      </w:pPr>
      <w:r>
        <w:tab/>
      </w:r>
      <w:r w:rsidR="000E1967">
        <w:t>Ko se od prve teme drugega stavka počasi poslavljajo, nastopi še trzanje strun kontrabasov in čel ter drsenje violinskih tonov. Glasbila še komaj igrajo (»šepetajo«) in tako simfonija obmolkne v molk na popolnoma umirjeno noto.</w:t>
      </w:r>
    </w:p>
    <w:p w:rsidR="003D2E80" w:rsidRDefault="003D2E80" w:rsidP="003D2E80">
      <w:pPr>
        <w:spacing w:line="360" w:lineRule="auto"/>
      </w:pPr>
    </w:p>
    <w:p w:rsidR="003D2E80" w:rsidRDefault="003D2E80" w:rsidP="003D2E80">
      <w:pPr>
        <w:pStyle w:val="Heading1"/>
        <w:spacing w:line="360" w:lineRule="auto"/>
        <w:rPr>
          <w:rFonts w:ascii="Times New Roman" w:hAnsi="Times New Roman"/>
          <w:sz w:val="36"/>
        </w:rPr>
      </w:pPr>
      <w:bookmarkStart w:id="16" w:name="_Toc129426232"/>
      <w:bookmarkStart w:id="17" w:name="_Toc129426522"/>
      <w:bookmarkStart w:id="18" w:name="_Toc129426649"/>
      <w:r>
        <w:rPr>
          <w:rFonts w:ascii="Times New Roman" w:hAnsi="Times New Roman"/>
          <w:sz w:val="36"/>
        </w:rPr>
        <w:t>Zaključek</w:t>
      </w:r>
      <w:bookmarkEnd w:id="16"/>
      <w:bookmarkEnd w:id="17"/>
      <w:bookmarkEnd w:id="18"/>
    </w:p>
    <w:p w:rsidR="008E370E" w:rsidRDefault="00603B25" w:rsidP="003D2E80">
      <w:pPr>
        <w:pStyle w:val="Heading1"/>
        <w:spacing w:line="360" w:lineRule="auto"/>
        <w:rPr>
          <w:rFonts w:ascii="Times New Roman" w:hAnsi="Times New Roman"/>
          <w:sz w:val="36"/>
        </w:rPr>
      </w:pPr>
      <w:r>
        <w:rPr>
          <w:rFonts w:ascii="Times New Roman" w:hAnsi="Times New Roman" w:cs="Times New Roman"/>
          <w:b w:val="0"/>
          <w:bCs w:val="0"/>
          <w:sz w:val="24"/>
          <w:szCs w:val="24"/>
        </w:rPr>
        <w:t xml:space="preserve">Kot sva spoznali, je bil </w:t>
      </w:r>
      <w:r w:rsidRPr="00603B25">
        <w:rPr>
          <w:rFonts w:ascii="Times New Roman" w:hAnsi="Times New Roman" w:cs="Times New Roman"/>
          <w:b w:val="0"/>
          <w:bCs w:val="0"/>
          <w:sz w:val="24"/>
          <w:szCs w:val="24"/>
        </w:rPr>
        <w:t xml:space="preserve">Franz </w:t>
      </w:r>
      <w:r>
        <w:rPr>
          <w:rFonts w:ascii="Times New Roman" w:hAnsi="Times New Roman" w:cs="Times New Roman"/>
          <w:b w:val="0"/>
          <w:bCs w:val="0"/>
          <w:sz w:val="24"/>
          <w:szCs w:val="24"/>
        </w:rPr>
        <w:t>Schubert</w:t>
      </w:r>
      <w:r w:rsidRPr="00603B25">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res</w:t>
      </w:r>
      <w:r w:rsidRPr="00603B25">
        <w:rPr>
          <w:rFonts w:ascii="Times New Roman" w:hAnsi="Times New Roman" w:cs="Times New Roman"/>
          <w:b w:val="0"/>
          <w:bCs w:val="0"/>
          <w:sz w:val="24"/>
          <w:szCs w:val="24"/>
        </w:rPr>
        <w:t xml:space="preserve"> velik skladatelj</w:t>
      </w:r>
      <w:r>
        <w:rPr>
          <w:rFonts w:ascii="Times New Roman" w:hAnsi="Times New Roman" w:cs="Times New Roman"/>
          <w:b w:val="0"/>
          <w:bCs w:val="0"/>
          <w:sz w:val="24"/>
          <w:szCs w:val="24"/>
        </w:rPr>
        <w:t xml:space="preserve"> </w:t>
      </w:r>
      <w:r w:rsidRPr="00603B25">
        <w:rPr>
          <w:rFonts w:ascii="Times New Roman" w:hAnsi="Times New Roman" w:cs="Times New Roman"/>
          <w:b w:val="0"/>
          <w:bCs w:val="0"/>
          <w:sz w:val="24"/>
          <w:szCs w:val="24"/>
        </w:rPr>
        <w:t>v naši zgodovini</w:t>
      </w:r>
      <w:r>
        <w:rPr>
          <w:rFonts w:ascii="Times New Roman" w:hAnsi="Times New Roman" w:cs="Times New Roman"/>
          <w:b w:val="0"/>
          <w:bCs w:val="0"/>
          <w:sz w:val="24"/>
          <w:szCs w:val="24"/>
        </w:rPr>
        <w:t xml:space="preserve"> – in sicer v pravem pomenu besede, kar je potrdil z izjemnimi deli v katera je vložil vso svoje mišljenje ter znanje. </w:t>
      </w:r>
      <w:r w:rsidRPr="00603B25">
        <w:rPr>
          <w:rFonts w:ascii="Times New Roman" w:hAnsi="Times New Roman" w:cs="Times New Roman"/>
          <w:b w:val="0"/>
          <w:bCs w:val="0"/>
          <w:sz w:val="24"/>
          <w:szCs w:val="24"/>
        </w:rPr>
        <w:t>Zapustil nam je veliko svojih del, s katerimi je močno vplival na razvoj glasbene umetnosti</w:t>
      </w:r>
      <w:r>
        <w:rPr>
          <w:rFonts w:ascii="Times New Roman" w:hAnsi="Times New Roman" w:cs="Times New Roman"/>
          <w:b w:val="0"/>
          <w:bCs w:val="0"/>
          <w:sz w:val="24"/>
          <w:szCs w:val="24"/>
        </w:rPr>
        <w:t>.</w:t>
      </w:r>
      <w:r w:rsidR="003D2E80">
        <w:rPr>
          <w:rFonts w:ascii="Times New Roman" w:hAnsi="Times New Roman"/>
          <w:sz w:val="36"/>
        </w:rPr>
        <w:br w:type="page"/>
      </w:r>
      <w:bookmarkStart w:id="19" w:name="_Toc129426233"/>
      <w:bookmarkStart w:id="20" w:name="_Toc129426523"/>
      <w:bookmarkStart w:id="21" w:name="_Toc129426650"/>
      <w:r w:rsidR="003D2E80">
        <w:rPr>
          <w:rFonts w:ascii="Times New Roman" w:hAnsi="Times New Roman"/>
          <w:sz w:val="36"/>
        </w:rPr>
        <w:t>Viri</w:t>
      </w:r>
      <w:bookmarkEnd w:id="19"/>
      <w:bookmarkEnd w:id="20"/>
      <w:bookmarkEnd w:id="21"/>
      <w:r w:rsidR="00BF3C5C">
        <w:rPr>
          <w:rFonts w:ascii="Times New Roman" w:hAnsi="Times New Roman"/>
          <w:sz w:val="36"/>
        </w:rPr>
        <w:t>:</w:t>
      </w:r>
    </w:p>
    <w:p w:rsidR="00BF3C5C" w:rsidRDefault="00BF3C5C" w:rsidP="00BF3C5C">
      <w:pPr>
        <w:spacing w:line="360" w:lineRule="auto"/>
        <w:ind w:firstLine="708"/>
      </w:pPr>
      <w:r>
        <w:t xml:space="preserve">× </w:t>
      </w:r>
      <w:hyperlink r:id="rId28" w:history="1">
        <w:r w:rsidRPr="00BF3C5C">
          <w:rPr>
            <w:rStyle w:val="Hyperlink"/>
            <w:color w:val="auto"/>
            <w:u w:val="none"/>
          </w:rPr>
          <w:t>http://www.knerger.de/musiker_2/musiker_3/musiker_4/hauptteil_musiker_4.html</w:t>
        </w:r>
      </w:hyperlink>
    </w:p>
    <w:p w:rsidR="00BF3C5C" w:rsidRPr="00BF3C5C" w:rsidRDefault="00BF3C5C" w:rsidP="00BF3C5C">
      <w:pPr>
        <w:spacing w:line="360" w:lineRule="auto"/>
        <w:ind w:firstLine="708"/>
      </w:pPr>
      <w:r>
        <w:t xml:space="preserve">× </w:t>
      </w:r>
      <w:hyperlink r:id="rId29" w:history="1">
        <w:r w:rsidRPr="00BF3C5C">
          <w:rPr>
            <w:rStyle w:val="Hyperlink"/>
            <w:color w:val="auto"/>
            <w:u w:val="none"/>
          </w:rPr>
          <w:t>http://w3.rz-berlin.mpg.de/cmp/schubert.html</w:t>
        </w:r>
      </w:hyperlink>
    </w:p>
    <w:p w:rsidR="00BF3C5C" w:rsidRDefault="00BF3C5C" w:rsidP="00BF3C5C">
      <w:pPr>
        <w:spacing w:line="360" w:lineRule="auto"/>
        <w:ind w:firstLine="708"/>
      </w:pPr>
      <w:r>
        <w:t xml:space="preserve">× </w:t>
      </w:r>
      <w:hyperlink r:id="rId30" w:history="1">
        <w:r w:rsidRPr="00BF3C5C">
          <w:rPr>
            <w:rStyle w:val="Hyperlink"/>
            <w:color w:val="auto"/>
            <w:u w:val="none"/>
          </w:rPr>
          <w:t>http://ndd.svarog.org/index.php?leto=1828</w:t>
        </w:r>
      </w:hyperlink>
    </w:p>
    <w:p w:rsidR="00BF3C5C" w:rsidRDefault="00BF3C5C" w:rsidP="00BF3C5C">
      <w:pPr>
        <w:spacing w:line="360" w:lineRule="auto"/>
        <w:ind w:left="708"/>
      </w:pPr>
      <w:r>
        <w:t xml:space="preserve">× OBLAK, Breda. 2004. Glasba v </w:t>
      </w:r>
      <w:smartTag w:uri="urn:schemas-microsoft-com:office:smarttags" w:element="metricconverter">
        <w:smartTagPr>
          <w:attr w:name="ProductID" w:val="18. in"/>
        </w:smartTagPr>
        <w:r>
          <w:t>18. in</w:t>
        </w:r>
      </w:smartTag>
      <w:r>
        <w:t xml:space="preserve"> 19. stoletju – učenik za glasbeno vzgojo. </w:t>
      </w:r>
    </w:p>
    <w:p w:rsidR="00BF3C5C" w:rsidRDefault="00BF3C5C" w:rsidP="00BF3C5C">
      <w:pPr>
        <w:spacing w:line="360" w:lineRule="auto"/>
        <w:ind w:left="708"/>
      </w:pPr>
      <w:r>
        <w:t xml:space="preserve">   Ljubljana: DZS.</w:t>
      </w:r>
    </w:p>
    <w:p w:rsidR="00BF3C5C" w:rsidRDefault="00BF3C5C" w:rsidP="00BF3C5C">
      <w:pPr>
        <w:spacing w:line="360" w:lineRule="auto"/>
        <w:ind w:left="708"/>
      </w:pPr>
      <w:r>
        <w:t xml:space="preserve">× prevedel HITI OŽINGER, Andrej. 1995. Mojstri klasične glasbe in njihova dela. 28, </w:t>
      </w:r>
    </w:p>
    <w:p w:rsidR="00BF3C5C" w:rsidRDefault="00BF3C5C" w:rsidP="00BF3C5C">
      <w:pPr>
        <w:spacing w:line="360" w:lineRule="auto"/>
        <w:ind w:left="708"/>
      </w:pPr>
      <w:r>
        <w:t xml:space="preserve">   Schubert:Simfonija št.5 v B-duru, D.485 in simfonija št. 8 v H-molu (Nedokončana),</w:t>
      </w:r>
    </w:p>
    <w:p w:rsidR="00BF3C5C" w:rsidRDefault="00BF3C5C" w:rsidP="00BF3C5C">
      <w:pPr>
        <w:spacing w:line="360" w:lineRule="auto"/>
        <w:ind w:left="708"/>
      </w:pPr>
      <w:r>
        <w:t xml:space="preserve">   D.759. Ljubljana: Mladinska knjiga. </w:t>
      </w:r>
    </w:p>
    <w:p w:rsidR="00BF3C5C" w:rsidRDefault="00BF3C5C" w:rsidP="00BF3C5C">
      <w:pPr>
        <w:spacing w:line="360" w:lineRule="auto"/>
        <w:ind w:left="708"/>
      </w:pPr>
      <w:r>
        <w:t xml:space="preserve">× 1996. Kronika človeštva. Ljubljana: Mladinska knjiga. </w:t>
      </w:r>
    </w:p>
    <w:p w:rsidR="00BF3C5C" w:rsidRPr="00BF3C5C" w:rsidRDefault="00BF3C5C" w:rsidP="00BF3C5C">
      <w:pPr>
        <w:spacing w:line="360" w:lineRule="auto"/>
        <w:ind w:left="708"/>
      </w:pPr>
    </w:p>
    <w:sectPr w:rsidR="00BF3C5C" w:rsidRPr="00BF3C5C" w:rsidSect="00221D46">
      <w:headerReference w:type="default" r:id="rId31"/>
      <w:footerReference w:type="even" r:id="rId32"/>
      <w:footerReference w:type="default" r:id="rId3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9CD" w:rsidRDefault="008E59CD">
      <w:r>
        <w:separator/>
      </w:r>
    </w:p>
  </w:endnote>
  <w:endnote w:type="continuationSeparator" w:id="0">
    <w:p w:rsidR="008E59CD" w:rsidRDefault="008E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D46" w:rsidRDefault="00221D46" w:rsidP="00221D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1D46" w:rsidRDefault="00221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D46" w:rsidRDefault="00221D46" w:rsidP="00221D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15D9">
      <w:rPr>
        <w:rStyle w:val="PageNumber"/>
        <w:noProof/>
      </w:rPr>
      <w:t>2</w:t>
    </w:r>
    <w:r>
      <w:rPr>
        <w:rStyle w:val="PageNumber"/>
      </w:rPr>
      <w:fldChar w:fldCharType="end"/>
    </w:r>
  </w:p>
  <w:p w:rsidR="00221D46" w:rsidRDefault="00221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9CD" w:rsidRDefault="008E59CD">
      <w:r>
        <w:separator/>
      </w:r>
    </w:p>
  </w:footnote>
  <w:footnote w:type="continuationSeparator" w:id="0">
    <w:p w:rsidR="008E59CD" w:rsidRDefault="008E59CD">
      <w:r>
        <w:continuationSeparator/>
      </w:r>
    </w:p>
  </w:footnote>
  <w:footnote w:id="1">
    <w:p w:rsidR="00DF6E5C" w:rsidRDefault="00DF6E5C" w:rsidP="00DF6E5C">
      <w:pPr>
        <w:pStyle w:val="FootnoteText"/>
      </w:pPr>
      <w:r>
        <w:rPr>
          <w:rStyle w:val="FootnoteReference"/>
        </w:rPr>
        <w:footnoteRef/>
      </w:r>
      <w:r>
        <w:t xml:space="preserve"> scherzo: muz. instrumentalni stavek ali skladba v hitrem tempu in veselega značaja (SSKJ)</w:t>
      </w:r>
    </w:p>
  </w:footnote>
  <w:footnote w:id="2">
    <w:p w:rsidR="008E370E" w:rsidRPr="00026F4B" w:rsidRDefault="008E370E" w:rsidP="008E370E">
      <w:pPr>
        <w:pStyle w:val="FootnoteText"/>
        <w:rPr>
          <w:i/>
        </w:rPr>
      </w:pPr>
      <w:r>
        <w:rPr>
          <w:rStyle w:val="FootnoteReference"/>
        </w:rPr>
        <w:footnoteRef/>
      </w:r>
      <w:r>
        <w:t xml:space="preserve"> pizzicato: muz., označba za način izvajanja brenkaje s prstom po struni godala </w:t>
      </w:r>
      <w:r w:rsidRPr="00026F4B">
        <w:rPr>
          <w:i/>
        </w:rPr>
        <w:t>(SSKJ)</w:t>
      </w:r>
    </w:p>
  </w:footnote>
  <w:footnote w:id="3">
    <w:p w:rsidR="008E370E" w:rsidRPr="00026F4B" w:rsidRDefault="008E370E" w:rsidP="008E370E">
      <w:pPr>
        <w:pStyle w:val="FootnoteText"/>
        <w:rPr>
          <w:i/>
        </w:rPr>
      </w:pPr>
      <w:r>
        <w:rPr>
          <w:rStyle w:val="FootnoteReference"/>
        </w:rPr>
        <w:footnoteRef/>
      </w:r>
      <w:r>
        <w:t xml:space="preserve"> fortissimo: muz., označba za jakost izvajanja - zelo glasno </w:t>
      </w:r>
      <w:r w:rsidRPr="00026F4B">
        <w:rPr>
          <w:i/>
        </w:rPr>
        <w:t>(SSKJ)</w:t>
      </w:r>
    </w:p>
  </w:footnote>
  <w:footnote w:id="4">
    <w:p w:rsidR="00026F4B" w:rsidRPr="00026F4B" w:rsidRDefault="00026F4B" w:rsidP="00026F4B">
      <w:pPr>
        <w:pStyle w:val="FootnoteText"/>
        <w:rPr>
          <w:i/>
        </w:rPr>
      </w:pPr>
      <w:r>
        <w:rPr>
          <w:rStyle w:val="FootnoteReference"/>
        </w:rPr>
        <w:footnoteRef/>
      </w:r>
      <w:r>
        <w:t xml:space="preserve"> tutti:  označba za igro, petje celotnega orkestra, zbora : vsi (skupaj) </w:t>
      </w:r>
      <w:r w:rsidRPr="00026F4B">
        <w:rPr>
          <w:i/>
        </w:rPr>
        <w:t>(SSKJ)</w:t>
      </w:r>
    </w:p>
  </w:footnote>
  <w:footnote w:id="5">
    <w:p w:rsidR="00115C64" w:rsidRPr="00115C64" w:rsidRDefault="00115C64" w:rsidP="00115C64">
      <w:pPr>
        <w:pStyle w:val="FootnoteText"/>
        <w:rPr>
          <w:i/>
        </w:rPr>
      </w:pPr>
      <w:r>
        <w:rPr>
          <w:rStyle w:val="FootnoteReference"/>
        </w:rPr>
        <w:footnoteRef/>
      </w:r>
      <w:r>
        <w:t xml:space="preserve"> preludij:  muz. uvodni instrumentalni stavek glasbenega dela </w:t>
      </w:r>
      <w:r w:rsidRPr="00115C64">
        <w:rPr>
          <w:i/>
        </w:rPr>
        <w:t>(SSKJ)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ED" w:rsidRPr="00853FED" w:rsidRDefault="0008205E" w:rsidP="00853FED">
    <w:pPr>
      <w:tabs>
        <w:tab w:val="left" w:pos="720"/>
      </w:tabs>
      <w:autoSpaceDE w:val="0"/>
      <w:autoSpaceDN w:val="0"/>
      <w:adjustRightInd w:val="0"/>
      <w:ind w:left="277" w:right="18"/>
      <w:jc w:val="both"/>
      <w:rPr>
        <w:color w:val="000000"/>
        <w:sz w:val="22"/>
        <w:szCs w:val="22"/>
      </w:rPr>
    </w:pPr>
    <w:r>
      <w:rPr>
        <w:color w:val="000000"/>
        <w:sz w:val="22"/>
        <w:szCs w:val="22"/>
      </w:rPr>
      <w:t>S</w:t>
    </w:r>
    <w:r w:rsidR="00853FED" w:rsidRPr="00853FED">
      <w:rPr>
        <w:color w:val="000000"/>
        <w:sz w:val="22"/>
        <w:szCs w:val="22"/>
      </w:rPr>
      <w:t>eminarska naloga: Franz Schubert</w:t>
    </w:r>
  </w:p>
  <w:p w:rsidR="00853FED" w:rsidRDefault="00853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584B"/>
    <w:multiLevelType w:val="hybridMultilevel"/>
    <w:tmpl w:val="EDCEBF2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955294"/>
    <w:multiLevelType w:val="hybridMultilevel"/>
    <w:tmpl w:val="F7E49528"/>
    <w:lvl w:ilvl="0" w:tplc="0424000B">
      <w:start w:val="1"/>
      <w:numFmt w:val="bullet"/>
      <w:lvlText w:val=""/>
      <w:lvlJc w:val="left"/>
      <w:pPr>
        <w:tabs>
          <w:tab w:val="num" w:pos="720"/>
        </w:tabs>
        <w:ind w:left="720" w:hanging="360"/>
      </w:pPr>
      <w:rPr>
        <w:rFonts w:ascii="Wingdings" w:hAnsi="Wingdings" w:hint="default"/>
      </w:rPr>
    </w:lvl>
    <w:lvl w:ilvl="1" w:tplc="04240005">
      <w:start w:val="1"/>
      <w:numFmt w:val="bullet"/>
      <w:lvlText w:val=""/>
      <w:lvlJc w:val="left"/>
      <w:pPr>
        <w:tabs>
          <w:tab w:val="num" w:pos="1440"/>
        </w:tabs>
        <w:ind w:left="1440" w:hanging="360"/>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D25BD2"/>
    <w:multiLevelType w:val="hybridMultilevel"/>
    <w:tmpl w:val="A476BDF4"/>
    <w:lvl w:ilvl="0" w:tplc="59348F7E">
      <w:start w:val="1"/>
      <w:numFmt w:val="bullet"/>
      <w:lvlText w:val=""/>
      <w:lvlJc w:val="left"/>
      <w:pPr>
        <w:tabs>
          <w:tab w:val="num" w:pos="1440"/>
        </w:tabs>
        <w:ind w:left="144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0E0564"/>
    <w:multiLevelType w:val="hybridMultilevel"/>
    <w:tmpl w:val="D21AEACC"/>
    <w:lvl w:ilvl="0" w:tplc="0424000B">
      <w:start w:val="1"/>
      <w:numFmt w:val="bullet"/>
      <w:lvlText w:val=""/>
      <w:lvlJc w:val="left"/>
      <w:pPr>
        <w:tabs>
          <w:tab w:val="num" w:pos="720"/>
        </w:tabs>
        <w:ind w:left="720" w:hanging="360"/>
      </w:pPr>
      <w:rPr>
        <w:rFonts w:ascii="Wingdings" w:hAnsi="Wingdings" w:hint="default"/>
      </w:rPr>
    </w:lvl>
    <w:lvl w:ilvl="1" w:tplc="04240005">
      <w:start w:val="1"/>
      <w:numFmt w:val="bullet"/>
      <w:lvlText w:val=""/>
      <w:lvlJc w:val="left"/>
      <w:pPr>
        <w:tabs>
          <w:tab w:val="num" w:pos="1440"/>
        </w:tabs>
        <w:ind w:left="1440" w:hanging="360"/>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5376BA"/>
    <w:multiLevelType w:val="hybridMultilevel"/>
    <w:tmpl w:val="29D09B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0C1F03"/>
    <w:multiLevelType w:val="hybridMultilevel"/>
    <w:tmpl w:val="FF9A73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3778C1"/>
    <w:multiLevelType w:val="multilevel"/>
    <w:tmpl w:val="DF94CD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66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6F0C7E5D"/>
    <w:multiLevelType w:val="hybridMultilevel"/>
    <w:tmpl w:val="329E2AAA"/>
    <w:lvl w:ilvl="0" w:tplc="04240005">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0CB677B"/>
    <w:multiLevelType w:val="hybridMultilevel"/>
    <w:tmpl w:val="29F8983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9F0609"/>
    <w:multiLevelType w:val="hybridMultilevel"/>
    <w:tmpl w:val="5A221F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6"/>
  </w:num>
  <w:num w:numId="6">
    <w:abstractNumId w:val="9"/>
  </w:num>
  <w:num w:numId="7">
    <w:abstractNumId w:val="2"/>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0CC5"/>
    <w:rsid w:val="00011209"/>
    <w:rsid w:val="00026F4B"/>
    <w:rsid w:val="0008205E"/>
    <w:rsid w:val="000E1967"/>
    <w:rsid w:val="00115C64"/>
    <w:rsid w:val="002145A3"/>
    <w:rsid w:val="00221D46"/>
    <w:rsid w:val="00392CFB"/>
    <w:rsid w:val="003A38D3"/>
    <w:rsid w:val="003D2E80"/>
    <w:rsid w:val="003E15D9"/>
    <w:rsid w:val="00426C70"/>
    <w:rsid w:val="00567D60"/>
    <w:rsid w:val="005A21B6"/>
    <w:rsid w:val="005E7EBD"/>
    <w:rsid w:val="00603B25"/>
    <w:rsid w:val="00750CC5"/>
    <w:rsid w:val="007838B2"/>
    <w:rsid w:val="00787DB4"/>
    <w:rsid w:val="007F6816"/>
    <w:rsid w:val="00853FED"/>
    <w:rsid w:val="0087545F"/>
    <w:rsid w:val="008B0D8C"/>
    <w:rsid w:val="008E370E"/>
    <w:rsid w:val="008E407B"/>
    <w:rsid w:val="008E59CD"/>
    <w:rsid w:val="008F00EC"/>
    <w:rsid w:val="009F6FDF"/>
    <w:rsid w:val="00A35C24"/>
    <w:rsid w:val="00A65778"/>
    <w:rsid w:val="00B01D4E"/>
    <w:rsid w:val="00BB69F6"/>
    <w:rsid w:val="00BF3C5C"/>
    <w:rsid w:val="00C142F0"/>
    <w:rsid w:val="00C954E7"/>
    <w:rsid w:val="00CE2EA6"/>
    <w:rsid w:val="00CF0CFB"/>
    <w:rsid w:val="00D32185"/>
    <w:rsid w:val="00DF6E5C"/>
    <w:rsid w:val="00E33981"/>
    <w:rsid w:val="00E9770B"/>
    <w:rsid w:val="00EA0159"/>
    <w:rsid w:val="00EC64FE"/>
    <w:rsid w:val="00F20DB5"/>
    <w:rsid w:val="00F46FC1"/>
    <w:rsid w:val="00F940FA"/>
    <w:rsid w:val="00FC1B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CC5"/>
    <w:rPr>
      <w:sz w:val="24"/>
      <w:szCs w:val="24"/>
    </w:rPr>
  </w:style>
  <w:style w:type="paragraph" w:styleId="Heading1">
    <w:name w:val="heading 1"/>
    <w:basedOn w:val="Normal"/>
    <w:next w:val="Normal"/>
    <w:qFormat/>
    <w:rsid w:val="00DF6E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3398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954E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0CC5"/>
    <w:rPr>
      <w:color w:val="0000FF"/>
      <w:u w:val="single"/>
    </w:rPr>
  </w:style>
  <w:style w:type="paragraph" w:styleId="NormalWeb">
    <w:name w:val="Normal (Web)"/>
    <w:basedOn w:val="Normal"/>
    <w:rsid w:val="00750CC5"/>
    <w:pPr>
      <w:spacing w:before="100" w:beforeAutospacing="1" w:after="100" w:afterAutospacing="1"/>
    </w:pPr>
  </w:style>
  <w:style w:type="paragraph" w:styleId="Footer">
    <w:name w:val="footer"/>
    <w:basedOn w:val="Normal"/>
    <w:rsid w:val="00750CC5"/>
    <w:pPr>
      <w:tabs>
        <w:tab w:val="center" w:pos="4536"/>
        <w:tab w:val="right" w:pos="9072"/>
      </w:tabs>
    </w:pPr>
  </w:style>
  <w:style w:type="character" w:styleId="PageNumber">
    <w:name w:val="page number"/>
    <w:basedOn w:val="DefaultParagraphFont"/>
    <w:rsid w:val="00750CC5"/>
  </w:style>
  <w:style w:type="paragraph" w:styleId="FootnoteText">
    <w:name w:val="footnote text"/>
    <w:basedOn w:val="Normal"/>
    <w:semiHidden/>
    <w:rsid w:val="00DF6E5C"/>
    <w:rPr>
      <w:sz w:val="20"/>
      <w:szCs w:val="20"/>
    </w:rPr>
  </w:style>
  <w:style w:type="character" w:styleId="FootnoteReference">
    <w:name w:val="footnote reference"/>
    <w:semiHidden/>
    <w:rsid w:val="00DF6E5C"/>
    <w:rPr>
      <w:vertAlign w:val="superscript"/>
    </w:rPr>
  </w:style>
  <w:style w:type="paragraph" w:styleId="TOC1">
    <w:name w:val="toc 1"/>
    <w:basedOn w:val="Normal"/>
    <w:next w:val="Normal"/>
    <w:autoRedefine/>
    <w:semiHidden/>
    <w:rsid w:val="00BF3C5C"/>
    <w:pPr>
      <w:tabs>
        <w:tab w:val="right" w:pos="9062"/>
      </w:tabs>
      <w:spacing w:before="360" w:after="360"/>
    </w:pPr>
    <w:rPr>
      <w:b/>
      <w:bCs/>
      <w:caps/>
      <w:noProof/>
      <w:color w:val="000080"/>
      <w:sz w:val="22"/>
      <w:szCs w:val="22"/>
      <w:u w:val="single"/>
    </w:rPr>
  </w:style>
  <w:style w:type="paragraph" w:styleId="TOC2">
    <w:name w:val="toc 2"/>
    <w:basedOn w:val="Normal"/>
    <w:next w:val="Normal"/>
    <w:autoRedefine/>
    <w:semiHidden/>
    <w:rsid w:val="003D2E80"/>
    <w:rPr>
      <w:b/>
      <w:bCs/>
      <w:smallCaps/>
      <w:sz w:val="22"/>
      <w:szCs w:val="22"/>
    </w:rPr>
  </w:style>
  <w:style w:type="paragraph" w:styleId="TOC3">
    <w:name w:val="toc 3"/>
    <w:basedOn w:val="Normal"/>
    <w:next w:val="Normal"/>
    <w:autoRedefine/>
    <w:semiHidden/>
    <w:rsid w:val="003D2E80"/>
    <w:rPr>
      <w:smallCaps/>
      <w:sz w:val="22"/>
      <w:szCs w:val="22"/>
    </w:rPr>
  </w:style>
  <w:style w:type="paragraph" w:styleId="TOC4">
    <w:name w:val="toc 4"/>
    <w:basedOn w:val="Normal"/>
    <w:next w:val="Normal"/>
    <w:autoRedefine/>
    <w:semiHidden/>
    <w:rsid w:val="003D2E80"/>
    <w:rPr>
      <w:sz w:val="22"/>
      <w:szCs w:val="22"/>
    </w:rPr>
  </w:style>
  <w:style w:type="paragraph" w:styleId="TOC5">
    <w:name w:val="toc 5"/>
    <w:basedOn w:val="Normal"/>
    <w:next w:val="Normal"/>
    <w:autoRedefine/>
    <w:semiHidden/>
    <w:rsid w:val="003D2E80"/>
    <w:rPr>
      <w:sz w:val="22"/>
      <w:szCs w:val="22"/>
    </w:rPr>
  </w:style>
  <w:style w:type="paragraph" w:styleId="TOC6">
    <w:name w:val="toc 6"/>
    <w:basedOn w:val="Normal"/>
    <w:next w:val="Normal"/>
    <w:autoRedefine/>
    <w:semiHidden/>
    <w:rsid w:val="003D2E80"/>
    <w:rPr>
      <w:sz w:val="22"/>
      <w:szCs w:val="22"/>
    </w:rPr>
  </w:style>
  <w:style w:type="paragraph" w:styleId="TOC7">
    <w:name w:val="toc 7"/>
    <w:basedOn w:val="Normal"/>
    <w:next w:val="Normal"/>
    <w:autoRedefine/>
    <w:semiHidden/>
    <w:rsid w:val="003D2E80"/>
    <w:rPr>
      <w:sz w:val="22"/>
      <w:szCs w:val="22"/>
    </w:rPr>
  </w:style>
  <w:style w:type="paragraph" w:styleId="TOC8">
    <w:name w:val="toc 8"/>
    <w:basedOn w:val="Normal"/>
    <w:next w:val="Normal"/>
    <w:autoRedefine/>
    <w:semiHidden/>
    <w:rsid w:val="003D2E80"/>
    <w:rPr>
      <w:sz w:val="22"/>
      <w:szCs w:val="22"/>
    </w:rPr>
  </w:style>
  <w:style w:type="paragraph" w:styleId="TOC9">
    <w:name w:val="toc 9"/>
    <w:basedOn w:val="Normal"/>
    <w:next w:val="Normal"/>
    <w:autoRedefine/>
    <w:semiHidden/>
    <w:rsid w:val="003D2E80"/>
    <w:rPr>
      <w:sz w:val="22"/>
      <w:szCs w:val="22"/>
    </w:rPr>
  </w:style>
  <w:style w:type="paragraph" w:styleId="Header">
    <w:name w:val="header"/>
    <w:basedOn w:val="Normal"/>
    <w:rsid w:val="00853FED"/>
    <w:pPr>
      <w:tabs>
        <w:tab w:val="center" w:pos="4536"/>
        <w:tab w:val="right" w:pos="9072"/>
      </w:tabs>
    </w:pPr>
  </w:style>
  <w:style w:type="paragraph" w:styleId="BalloonText">
    <w:name w:val="Balloon Text"/>
    <w:basedOn w:val="Normal"/>
    <w:semiHidden/>
    <w:rsid w:val="003E1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Slika:Franz_Schubert.jpg" TargetMode="External"/><Relationship Id="rId13" Type="http://schemas.openxmlformats.org/officeDocument/2006/relationships/hyperlink" Target="http://sl.wikipedia.org/w/index.php?title=Kapela&amp;action=edit" TargetMode="External"/><Relationship Id="rId18" Type="http://schemas.openxmlformats.org/officeDocument/2006/relationships/hyperlink" Target="http://sl.wikipedia.org/wiki/1816"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l.wikipedia.org/wiki/Johann_Wolfgang_Goethe"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l.wikipedia.org/wiki/Cesar" TargetMode="External"/><Relationship Id="rId17" Type="http://schemas.openxmlformats.org/officeDocument/2006/relationships/hyperlink" Target="http://sl.wikipedia.org/wiki/1815" TargetMode="External"/><Relationship Id="rId25" Type="http://schemas.openxmlformats.org/officeDocument/2006/relationships/image" Target="media/image3.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wikipedia.org/wiki/Ludwig_van_Beethoven" TargetMode="External"/><Relationship Id="rId20" Type="http://schemas.openxmlformats.org/officeDocument/2006/relationships/hyperlink" Target="http://sl.wikipedia.org/wiki/Ljubljana" TargetMode="External"/><Relationship Id="rId29" Type="http://schemas.openxmlformats.org/officeDocument/2006/relationships/hyperlink" Target="http://w3.rz-berlin.mpg.de/cmp/schuber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ki/Joseph_Haydn" TargetMode="External"/><Relationship Id="rId24" Type="http://schemas.openxmlformats.org/officeDocument/2006/relationships/hyperlink" Target="http://sl.wikipedia.org/w/index.php?title=Dur&amp;action=edi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wikipedia.org/wiki/Johann_Sebastian_Bach" TargetMode="External"/><Relationship Id="rId23" Type="http://schemas.openxmlformats.org/officeDocument/2006/relationships/hyperlink" Target="http://sl.wikipedia.org/wiki/Simfonija" TargetMode="External"/><Relationship Id="rId28" Type="http://schemas.openxmlformats.org/officeDocument/2006/relationships/hyperlink" Target="http://www.knerger.de/musiker_2/musiker_3/musiker_4/hauptteil_musiker_4.html" TargetMode="External"/><Relationship Id="rId10" Type="http://schemas.openxmlformats.org/officeDocument/2006/relationships/image" Target="http://upload.wikimedia.org/wikipedia/sl/thumb/2/24/Franz_Schubert.jpg/200px-Franz_Schubert.jpg" TargetMode="External"/><Relationship Id="rId19" Type="http://schemas.openxmlformats.org/officeDocument/2006/relationships/hyperlink" Target="http://sl.wikipedia.org/wiki/181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l.wikipedia.org/wiki/Antonio_Salieri" TargetMode="External"/><Relationship Id="rId22" Type="http://schemas.openxmlformats.org/officeDocument/2006/relationships/hyperlink" Target="http://sl.wikipedia.org/wiki/Samospev" TargetMode="External"/><Relationship Id="rId27" Type="http://schemas.openxmlformats.org/officeDocument/2006/relationships/image" Target="media/image5.png"/><Relationship Id="rId30" Type="http://schemas.openxmlformats.org/officeDocument/2006/relationships/hyperlink" Target="http://ndd.svarog.org/index.php?leto=1828"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9377</Characters>
  <Application>Microsoft Office Word</Application>
  <DocSecurity>0</DocSecurity>
  <Lines>78</Lines>
  <Paragraphs>21</Paragraphs>
  <ScaleCrop>false</ScaleCrop>
  <Company/>
  <LinksUpToDate>false</LinksUpToDate>
  <CharactersWithSpaces>11001</CharactersWithSpaces>
  <SharedDoc>false</SharedDoc>
  <HLinks>
    <vt:vector size="144" baseType="variant">
      <vt:variant>
        <vt:i4>5505088</vt:i4>
      </vt:variant>
      <vt:variant>
        <vt:i4>90</vt:i4>
      </vt:variant>
      <vt:variant>
        <vt:i4>0</vt:i4>
      </vt:variant>
      <vt:variant>
        <vt:i4>5</vt:i4>
      </vt:variant>
      <vt:variant>
        <vt:lpwstr>http://ndd.svarog.org/index.php?leto=1828</vt:lpwstr>
      </vt:variant>
      <vt:variant>
        <vt:lpwstr/>
      </vt:variant>
      <vt:variant>
        <vt:i4>4849667</vt:i4>
      </vt:variant>
      <vt:variant>
        <vt:i4>87</vt:i4>
      </vt:variant>
      <vt:variant>
        <vt:i4>0</vt:i4>
      </vt:variant>
      <vt:variant>
        <vt:i4>5</vt:i4>
      </vt:variant>
      <vt:variant>
        <vt:lpwstr>http://w3.rz-berlin.mpg.de/cmp/schubert.html</vt:lpwstr>
      </vt:variant>
      <vt:variant>
        <vt:lpwstr/>
      </vt:variant>
      <vt:variant>
        <vt:i4>3211270</vt:i4>
      </vt:variant>
      <vt:variant>
        <vt:i4>84</vt:i4>
      </vt:variant>
      <vt:variant>
        <vt:i4>0</vt:i4>
      </vt:variant>
      <vt:variant>
        <vt:i4>5</vt:i4>
      </vt:variant>
      <vt:variant>
        <vt:lpwstr>http://www.knerger.de/musiker_2/musiker_3/musiker_4/hauptteil_musiker_4.html</vt:lpwstr>
      </vt:variant>
      <vt:variant>
        <vt:lpwstr/>
      </vt:variant>
      <vt:variant>
        <vt:i4>5701718</vt:i4>
      </vt:variant>
      <vt:variant>
        <vt:i4>81</vt:i4>
      </vt:variant>
      <vt:variant>
        <vt:i4>0</vt:i4>
      </vt:variant>
      <vt:variant>
        <vt:i4>5</vt:i4>
      </vt:variant>
      <vt:variant>
        <vt:lpwstr>http://sl.wikipedia.org/w/index.php?title=Dur&amp;action=edit</vt:lpwstr>
      </vt:variant>
      <vt:variant>
        <vt:lpwstr/>
      </vt:variant>
      <vt:variant>
        <vt:i4>7340092</vt:i4>
      </vt:variant>
      <vt:variant>
        <vt:i4>78</vt:i4>
      </vt:variant>
      <vt:variant>
        <vt:i4>0</vt:i4>
      </vt:variant>
      <vt:variant>
        <vt:i4>5</vt:i4>
      </vt:variant>
      <vt:variant>
        <vt:lpwstr>http://sl.wikipedia.org/wiki/Simfonija</vt:lpwstr>
      </vt:variant>
      <vt:variant>
        <vt:lpwstr/>
      </vt:variant>
      <vt:variant>
        <vt:i4>65609</vt:i4>
      </vt:variant>
      <vt:variant>
        <vt:i4>75</vt:i4>
      </vt:variant>
      <vt:variant>
        <vt:i4>0</vt:i4>
      </vt:variant>
      <vt:variant>
        <vt:i4>5</vt:i4>
      </vt:variant>
      <vt:variant>
        <vt:lpwstr>http://sl.wikipedia.org/wiki/Samospev</vt:lpwstr>
      </vt:variant>
      <vt:variant>
        <vt:lpwstr/>
      </vt:variant>
      <vt:variant>
        <vt:i4>6225921</vt:i4>
      </vt:variant>
      <vt:variant>
        <vt:i4>72</vt:i4>
      </vt:variant>
      <vt:variant>
        <vt:i4>0</vt:i4>
      </vt:variant>
      <vt:variant>
        <vt:i4>5</vt:i4>
      </vt:variant>
      <vt:variant>
        <vt:lpwstr>http://sl.wikipedia.org/wiki/Johann_Wolfgang_Goethe</vt:lpwstr>
      </vt:variant>
      <vt:variant>
        <vt:lpwstr/>
      </vt:variant>
      <vt:variant>
        <vt:i4>8126523</vt:i4>
      </vt:variant>
      <vt:variant>
        <vt:i4>69</vt:i4>
      </vt:variant>
      <vt:variant>
        <vt:i4>0</vt:i4>
      </vt:variant>
      <vt:variant>
        <vt:i4>5</vt:i4>
      </vt:variant>
      <vt:variant>
        <vt:lpwstr>http://sl.wikipedia.org/wiki/Ljubljana</vt:lpwstr>
      </vt:variant>
      <vt:variant>
        <vt:lpwstr/>
      </vt:variant>
      <vt:variant>
        <vt:i4>589839</vt:i4>
      </vt:variant>
      <vt:variant>
        <vt:i4>66</vt:i4>
      </vt:variant>
      <vt:variant>
        <vt:i4>0</vt:i4>
      </vt:variant>
      <vt:variant>
        <vt:i4>5</vt:i4>
      </vt:variant>
      <vt:variant>
        <vt:lpwstr>http://sl.wikipedia.org/wiki/1816</vt:lpwstr>
      </vt:variant>
      <vt:variant>
        <vt:lpwstr/>
      </vt:variant>
      <vt:variant>
        <vt:i4>589839</vt:i4>
      </vt:variant>
      <vt:variant>
        <vt:i4>63</vt:i4>
      </vt:variant>
      <vt:variant>
        <vt:i4>0</vt:i4>
      </vt:variant>
      <vt:variant>
        <vt:i4>5</vt:i4>
      </vt:variant>
      <vt:variant>
        <vt:lpwstr>http://sl.wikipedia.org/wiki/1816</vt:lpwstr>
      </vt:variant>
      <vt:variant>
        <vt:lpwstr/>
      </vt:variant>
      <vt:variant>
        <vt:i4>589839</vt:i4>
      </vt:variant>
      <vt:variant>
        <vt:i4>60</vt:i4>
      </vt:variant>
      <vt:variant>
        <vt:i4>0</vt:i4>
      </vt:variant>
      <vt:variant>
        <vt:i4>5</vt:i4>
      </vt:variant>
      <vt:variant>
        <vt:lpwstr>http://sl.wikipedia.org/wiki/1815</vt:lpwstr>
      </vt:variant>
      <vt:variant>
        <vt:lpwstr/>
      </vt:variant>
      <vt:variant>
        <vt:i4>1179731</vt:i4>
      </vt:variant>
      <vt:variant>
        <vt:i4>57</vt:i4>
      </vt:variant>
      <vt:variant>
        <vt:i4>0</vt:i4>
      </vt:variant>
      <vt:variant>
        <vt:i4>5</vt:i4>
      </vt:variant>
      <vt:variant>
        <vt:lpwstr>http://sl.wikipedia.org/wiki/Ludwig_van_Beethoven</vt:lpwstr>
      </vt:variant>
      <vt:variant>
        <vt:lpwstr/>
      </vt:variant>
      <vt:variant>
        <vt:i4>8192051</vt:i4>
      </vt:variant>
      <vt:variant>
        <vt:i4>54</vt:i4>
      </vt:variant>
      <vt:variant>
        <vt:i4>0</vt:i4>
      </vt:variant>
      <vt:variant>
        <vt:i4>5</vt:i4>
      </vt:variant>
      <vt:variant>
        <vt:lpwstr>http://sl.wikipedia.org/wiki/Johann_Sebastian_Bach</vt:lpwstr>
      </vt:variant>
      <vt:variant>
        <vt:lpwstr/>
      </vt:variant>
      <vt:variant>
        <vt:i4>917626</vt:i4>
      </vt:variant>
      <vt:variant>
        <vt:i4>51</vt:i4>
      </vt:variant>
      <vt:variant>
        <vt:i4>0</vt:i4>
      </vt:variant>
      <vt:variant>
        <vt:i4>5</vt:i4>
      </vt:variant>
      <vt:variant>
        <vt:lpwstr>http://sl.wikipedia.org/wiki/Antonio_Salieri</vt:lpwstr>
      </vt:variant>
      <vt:variant>
        <vt:lpwstr/>
      </vt:variant>
      <vt:variant>
        <vt:i4>6160474</vt:i4>
      </vt:variant>
      <vt:variant>
        <vt:i4>48</vt:i4>
      </vt:variant>
      <vt:variant>
        <vt:i4>0</vt:i4>
      </vt:variant>
      <vt:variant>
        <vt:i4>5</vt:i4>
      </vt:variant>
      <vt:variant>
        <vt:lpwstr>http://sl.wikipedia.org/w/index.php?title=Kapela&amp;action=edit</vt:lpwstr>
      </vt:variant>
      <vt:variant>
        <vt:lpwstr/>
      </vt:variant>
      <vt:variant>
        <vt:i4>7012403</vt:i4>
      </vt:variant>
      <vt:variant>
        <vt:i4>45</vt:i4>
      </vt:variant>
      <vt:variant>
        <vt:i4>0</vt:i4>
      </vt:variant>
      <vt:variant>
        <vt:i4>5</vt:i4>
      </vt:variant>
      <vt:variant>
        <vt:lpwstr>http://sl.wikipedia.org/wiki/Cesar</vt:lpwstr>
      </vt:variant>
      <vt:variant>
        <vt:lpwstr/>
      </vt:variant>
      <vt:variant>
        <vt:i4>3801156</vt:i4>
      </vt:variant>
      <vt:variant>
        <vt:i4>42</vt:i4>
      </vt:variant>
      <vt:variant>
        <vt:i4>0</vt:i4>
      </vt:variant>
      <vt:variant>
        <vt:i4>5</vt:i4>
      </vt:variant>
      <vt:variant>
        <vt:lpwstr>http://sl.wikipedia.org/wiki/Joseph_Haydn</vt:lpwstr>
      </vt:variant>
      <vt:variant>
        <vt:lpwstr/>
      </vt:variant>
      <vt:variant>
        <vt:i4>5898276</vt:i4>
      </vt:variant>
      <vt:variant>
        <vt:i4>36</vt:i4>
      </vt:variant>
      <vt:variant>
        <vt:i4>0</vt:i4>
      </vt:variant>
      <vt:variant>
        <vt:i4>5</vt:i4>
      </vt:variant>
      <vt:variant>
        <vt:lpwstr>http://sl.wikipedia.org/wiki/Slika:Franz_Schubert.jpg</vt:lpwstr>
      </vt:variant>
      <vt:variant>
        <vt:lpwstr/>
      </vt:variant>
      <vt:variant>
        <vt:i4>1179708</vt:i4>
      </vt:variant>
      <vt:variant>
        <vt:i4>29</vt:i4>
      </vt:variant>
      <vt:variant>
        <vt:i4>0</vt:i4>
      </vt:variant>
      <vt:variant>
        <vt:i4>5</vt:i4>
      </vt:variant>
      <vt:variant>
        <vt:lpwstr/>
      </vt:variant>
      <vt:variant>
        <vt:lpwstr>_Toc129426650</vt:lpwstr>
      </vt:variant>
      <vt:variant>
        <vt:i4>1245244</vt:i4>
      </vt:variant>
      <vt:variant>
        <vt:i4>23</vt:i4>
      </vt:variant>
      <vt:variant>
        <vt:i4>0</vt:i4>
      </vt:variant>
      <vt:variant>
        <vt:i4>5</vt:i4>
      </vt:variant>
      <vt:variant>
        <vt:lpwstr/>
      </vt:variant>
      <vt:variant>
        <vt:lpwstr>_Toc129426649</vt:lpwstr>
      </vt:variant>
      <vt:variant>
        <vt:i4>1245244</vt:i4>
      </vt:variant>
      <vt:variant>
        <vt:i4>20</vt:i4>
      </vt:variant>
      <vt:variant>
        <vt:i4>0</vt:i4>
      </vt:variant>
      <vt:variant>
        <vt:i4>5</vt:i4>
      </vt:variant>
      <vt:variant>
        <vt:lpwstr/>
      </vt:variant>
      <vt:variant>
        <vt:lpwstr>_Toc129426648</vt:lpwstr>
      </vt:variant>
      <vt:variant>
        <vt:i4>1245244</vt:i4>
      </vt:variant>
      <vt:variant>
        <vt:i4>14</vt:i4>
      </vt:variant>
      <vt:variant>
        <vt:i4>0</vt:i4>
      </vt:variant>
      <vt:variant>
        <vt:i4>5</vt:i4>
      </vt:variant>
      <vt:variant>
        <vt:lpwstr/>
      </vt:variant>
      <vt:variant>
        <vt:lpwstr>_Toc129426647</vt:lpwstr>
      </vt:variant>
      <vt:variant>
        <vt:i4>1245244</vt:i4>
      </vt:variant>
      <vt:variant>
        <vt:i4>8</vt:i4>
      </vt:variant>
      <vt:variant>
        <vt:i4>0</vt:i4>
      </vt:variant>
      <vt:variant>
        <vt:i4>5</vt:i4>
      </vt:variant>
      <vt:variant>
        <vt:lpwstr/>
      </vt:variant>
      <vt:variant>
        <vt:lpwstr>_Toc129426645</vt:lpwstr>
      </vt:variant>
      <vt:variant>
        <vt:i4>1245244</vt:i4>
      </vt:variant>
      <vt:variant>
        <vt:i4>2</vt:i4>
      </vt:variant>
      <vt:variant>
        <vt:i4>0</vt:i4>
      </vt:variant>
      <vt:variant>
        <vt:i4>5</vt:i4>
      </vt:variant>
      <vt:variant>
        <vt:lpwstr/>
      </vt:variant>
      <vt:variant>
        <vt:lpwstr>_Toc129426644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2019-05-06T08:09:00Z</dcterms:created>
  <dcterms:modified xsi:type="dcterms:W3CDTF">2019-05-06T08:09:00Z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