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9F3A4" w14:textId="77777777" w:rsidR="00116A15" w:rsidRPr="00673D5E" w:rsidRDefault="005F0955">
      <w:pPr>
        <w:jc w:val="center"/>
        <w:rPr>
          <w:rFonts w:ascii="BankGothic Md BT" w:hAnsi="BankGothic Md BT"/>
          <w:b/>
          <w:bCs/>
          <w:color w:val="00CCFF"/>
          <w:sz w:val="72"/>
          <w:szCs w:val="72"/>
        </w:rPr>
      </w:pPr>
      <w:bookmarkStart w:id="0" w:name="_GoBack"/>
      <w:bookmarkEnd w:id="0"/>
      <w:r w:rsidRPr="00673D5E">
        <w:rPr>
          <w:rFonts w:ascii="BankGothic Md BT" w:hAnsi="BankGothic Md BT"/>
          <w:b/>
          <w:bCs/>
          <w:color w:val="00CCFF"/>
          <w:sz w:val="72"/>
          <w:szCs w:val="72"/>
        </w:rPr>
        <w:t>O</w:t>
      </w:r>
      <w:r w:rsidR="00673D5E">
        <w:rPr>
          <w:rFonts w:ascii="BankGothic Md BT" w:hAnsi="BankGothic Md BT"/>
          <w:b/>
          <w:bCs/>
          <w:color w:val="00CCFF"/>
          <w:sz w:val="72"/>
          <w:szCs w:val="72"/>
        </w:rPr>
        <w:t>PERA</w:t>
      </w:r>
      <w:r w:rsidR="00116A15" w:rsidRPr="00673D5E">
        <w:rPr>
          <w:rFonts w:ascii="BankGothic Md BT" w:hAnsi="BankGothic Md BT"/>
          <w:b/>
          <w:bCs/>
          <w:color w:val="00CCFF"/>
          <w:sz w:val="72"/>
          <w:szCs w:val="72"/>
        </w:rPr>
        <w:t xml:space="preserve"> NABUCCO</w:t>
      </w:r>
    </w:p>
    <w:p w14:paraId="4054C8CC" w14:textId="77777777" w:rsidR="00116A15" w:rsidRDefault="00116A15">
      <w:pPr>
        <w:jc w:val="center"/>
        <w:rPr>
          <w:rFonts w:ascii="Arial" w:hAnsi="Arial"/>
          <w:b/>
          <w:bCs/>
          <w:sz w:val="28"/>
          <w:szCs w:val="28"/>
        </w:rPr>
      </w:pPr>
    </w:p>
    <w:p w14:paraId="0FA81B5F" w14:textId="77777777" w:rsidR="005F0955" w:rsidRPr="00673D5E" w:rsidRDefault="00116A15" w:rsidP="00673D5E">
      <w:pPr>
        <w:jc w:val="both"/>
        <w:rPr>
          <w:b/>
          <w:bCs/>
          <w:sz w:val="28"/>
          <w:szCs w:val="28"/>
        </w:rPr>
      </w:pPr>
      <w:r w:rsidRPr="00673D5E">
        <w:rPr>
          <w:b/>
          <w:bCs/>
          <w:sz w:val="28"/>
          <w:szCs w:val="28"/>
        </w:rPr>
        <w:t xml:space="preserve">V torek, 7. junija sem si v veliki dvorani Slovenskega narodnega gledališča ogledal opero Nabucco skladatelja Giusseppeja Verdija. To je ena </w:t>
      </w:r>
      <w:r w:rsidR="005F0955" w:rsidRPr="00673D5E">
        <w:rPr>
          <w:b/>
          <w:bCs/>
          <w:sz w:val="28"/>
          <w:szCs w:val="28"/>
        </w:rPr>
        <w:t>najlepših</w:t>
      </w:r>
      <w:r w:rsidRPr="00673D5E">
        <w:rPr>
          <w:b/>
          <w:bCs/>
          <w:sz w:val="28"/>
          <w:szCs w:val="28"/>
        </w:rPr>
        <w:t xml:space="preserve"> oper, </w:t>
      </w:r>
      <w:r w:rsidR="005F0955" w:rsidRPr="00673D5E">
        <w:rPr>
          <w:b/>
          <w:bCs/>
          <w:sz w:val="28"/>
          <w:szCs w:val="28"/>
        </w:rPr>
        <w:t xml:space="preserve">ki </w:t>
      </w:r>
      <w:r w:rsidRPr="00673D5E">
        <w:rPr>
          <w:b/>
          <w:bCs/>
          <w:sz w:val="28"/>
          <w:szCs w:val="28"/>
        </w:rPr>
        <w:t>govori o vojni med Babilonci in Judi</w:t>
      </w:r>
      <w:r w:rsidR="005F0955" w:rsidRPr="00673D5E">
        <w:rPr>
          <w:b/>
          <w:bCs/>
          <w:sz w:val="28"/>
          <w:szCs w:val="28"/>
        </w:rPr>
        <w:t>. Opera ima torej zgodovinsko osnovo, saj se je ta vojna resnično dogodila. Babilonski kralj Nabucco si želi podjarmiti Hebrejce in jih zato napade.</w:t>
      </w:r>
    </w:p>
    <w:p w14:paraId="3F2EB625" w14:textId="77777777" w:rsidR="005F0955" w:rsidRPr="00673D5E" w:rsidRDefault="005F0955" w:rsidP="00673D5E">
      <w:pPr>
        <w:jc w:val="both"/>
        <w:rPr>
          <w:b/>
          <w:bCs/>
          <w:sz w:val="28"/>
          <w:szCs w:val="28"/>
        </w:rPr>
      </w:pPr>
    </w:p>
    <w:p w14:paraId="7E0E90D7" w14:textId="77777777" w:rsidR="005F0955" w:rsidRPr="00673D5E" w:rsidRDefault="005F0955" w:rsidP="00673D5E">
      <w:pPr>
        <w:jc w:val="both"/>
        <w:rPr>
          <w:b/>
          <w:bCs/>
          <w:sz w:val="28"/>
          <w:szCs w:val="28"/>
        </w:rPr>
      </w:pPr>
      <w:r w:rsidRPr="00673D5E">
        <w:rPr>
          <w:b/>
          <w:bCs/>
          <w:sz w:val="28"/>
          <w:szCs w:val="28"/>
        </w:rPr>
        <w:t>Zasedba glavnih vlog je bila naslednja:</w:t>
      </w:r>
    </w:p>
    <w:p w14:paraId="0FD77B6C" w14:textId="77777777" w:rsidR="005F0955" w:rsidRPr="00673D5E" w:rsidRDefault="005F0955" w:rsidP="00673D5E">
      <w:pPr>
        <w:numPr>
          <w:ilvl w:val="0"/>
          <w:numId w:val="1"/>
        </w:numPr>
        <w:spacing w:before="120"/>
        <w:ind w:left="714" w:hanging="357"/>
        <w:jc w:val="both"/>
        <w:rPr>
          <w:b/>
          <w:bCs/>
          <w:sz w:val="28"/>
          <w:szCs w:val="28"/>
        </w:rPr>
      </w:pPr>
      <w:r w:rsidRPr="00673D5E">
        <w:rPr>
          <w:b/>
          <w:bCs/>
          <w:sz w:val="28"/>
          <w:szCs w:val="28"/>
        </w:rPr>
        <w:t>Nabucco – Valentin Enčev</w:t>
      </w:r>
    </w:p>
    <w:p w14:paraId="58A6A6B0" w14:textId="77777777" w:rsidR="005F0955" w:rsidRPr="00673D5E" w:rsidRDefault="005F0955" w:rsidP="00673D5E">
      <w:pPr>
        <w:numPr>
          <w:ilvl w:val="0"/>
          <w:numId w:val="1"/>
        </w:numPr>
        <w:jc w:val="both"/>
        <w:rPr>
          <w:b/>
          <w:bCs/>
          <w:sz w:val="28"/>
          <w:szCs w:val="28"/>
        </w:rPr>
      </w:pPr>
      <w:r w:rsidRPr="00673D5E">
        <w:rPr>
          <w:b/>
          <w:bCs/>
          <w:sz w:val="28"/>
          <w:szCs w:val="28"/>
        </w:rPr>
        <w:t>Abigaila – Ljudmila Vehova</w:t>
      </w:r>
    </w:p>
    <w:p w14:paraId="0C55A095" w14:textId="77777777" w:rsidR="005F0955" w:rsidRPr="00673D5E" w:rsidRDefault="005F0955" w:rsidP="00673D5E">
      <w:pPr>
        <w:numPr>
          <w:ilvl w:val="0"/>
          <w:numId w:val="1"/>
        </w:numPr>
        <w:jc w:val="both"/>
        <w:rPr>
          <w:b/>
          <w:bCs/>
          <w:sz w:val="28"/>
          <w:szCs w:val="28"/>
        </w:rPr>
      </w:pPr>
      <w:r w:rsidRPr="00673D5E">
        <w:rPr>
          <w:b/>
          <w:bCs/>
          <w:sz w:val="28"/>
          <w:szCs w:val="28"/>
        </w:rPr>
        <w:t>Fenena – Svetlana Čursina</w:t>
      </w:r>
    </w:p>
    <w:p w14:paraId="4BFE2428" w14:textId="77777777" w:rsidR="005F0955" w:rsidRPr="00673D5E" w:rsidRDefault="005F0955" w:rsidP="00673D5E">
      <w:pPr>
        <w:numPr>
          <w:ilvl w:val="0"/>
          <w:numId w:val="1"/>
        </w:numPr>
        <w:jc w:val="both"/>
        <w:rPr>
          <w:b/>
          <w:bCs/>
          <w:sz w:val="28"/>
          <w:szCs w:val="28"/>
        </w:rPr>
      </w:pPr>
      <w:r w:rsidRPr="00673D5E">
        <w:rPr>
          <w:b/>
          <w:bCs/>
          <w:sz w:val="28"/>
          <w:szCs w:val="28"/>
        </w:rPr>
        <w:t>Izmael – Miro Solman</w:t>
      </w:r>
    </w:p>
    <w:p w14:paraId="6FBDFCED" w14:textId="77777777" w:rsidR="005F0955" w:rsidRPr="00673D5E" w:rsidRDefault="005F0955" w:rsidP="00673D5E">
      <w:pPr>
        <w:numPr>
          <w:ilvl w:val="0"/>
          <w:numId w:val="1"/>
        </w:numPr>
        <w:jc w:val="both"/>
        <w:rPr>
          <w:b/>
          <w:bCs/>
          <w:sz w:val="28"/>
          <w:szCs w:val="28"/>
        </w:rPr>
      </w:pPr>
      <w:r w:rsidRPr="00673D5E">
        <w:rPr>
          <w:b/>
          <w:bCs/>
          <w:sz w:val="28"/>
          <w:szCs w:val="28"/>
        </w:rPr>
        <w:t>Zaharija – Valentin Pivovarov</w:t>
      </w:r>
    </w:p>
    <w:p w14:paraId="669D0D9A" w14:textId="77777777" w:rsidR="005F0955" w:rsidRPr="00673D5E" w:rsidRDefault="005F0955" w:rsidP="00673D5E">
      <w:pPr>
        <w:numPr>
          <w:ilvl w:val="0"/>
          <w:numId w:val="1"/>
        </w:numPr>
        <w:jc w:val="both"/>
        <w:rPr>
          <w:b/>
          <w:bCs/>
          <w:sz w:val="28"/>
          <w:szCs w:val="28"/>
        </w:rPr>
      </w:pPr>
      <w:r w:rsidRPr="00673D5E">
        <w:rPr>
          <w:b/>
          <w:bCs/>
          <w:sz w:val="28"/>
          <w:szCs w:val="28"/>
        </w:rPr>
        <w:t>Veliki Baalov svečenik – Stevan Stojanović</w:t>
      </w:r>
    </w:p>
    <w:p w14:paraId="321FB060" w14:textId="77777777" w:rsidR="005F0955" w:rsidRPr="00673D5E" w:rsidRDefault="005F0955" w:rsidP="00673D5E">
      <w:pPr>
        <w:numPr>
          <w:ilvl w:val="0"/>
          <w:numId w:val="1"/>
        </w:numPr>
        <w:jc w:val="both"/>
        <w:rPr>
          <w:b/>
          <w:bCs/>
          <w:sz w:val="28"/>
          <w:szCs w:val="28"/>
        </w:rPr>
      </w:pPr>
      <w:r w:rsidRPr="00673D5E">
        <w:rPr>
          <w:b/>
          <w:bCs/>
          <w:sz w:val="28"/>
          <w:szCs w:val="28"/>
        </w:rPr>
        <w:t>Abdallo – Dušan Topolovec</w:t>
      </w:r>
    </w:p>
    <w:p w14:paraId="04BE2E24" w14:textId="77777777" w:rsidR="00F31050" w:rsidRPr="00673D5E" w:rsidRDefault="00F31050" w:rsidP="00673D5E">
      <w:pPr>
        <w:numPr>
          <w:ilvl w:val="0"/>
          <w:numId w:val="1"/>
        </w:numPr>
        <w:jc w:val="both"/>
        <w:rPr>
          <w:b/>
          <w:bCs/>
          <w:sz w:val="28"/>
          <w:szCs w:val="28"/>
        </w:rPr>
      </w:pPr>
      <w:r w:rsidRPr="00673D5E">
        <w:rPr>
          <w:b/>
          <w:bCs/>
          <w:sz w:val="28"/>
          <w:szCs w:val="28"/>
        </w:rPr>
        <w:t>Ana – Zorica Fatur</w:t>
      </w:r>
    </w:p>
    <w:p w14:paraId="0EFCD7B3" w14:textId="77777777" w:rsidR="005F0955" w:rsidRPr="00673D5E" w:rsidRDefault="005F0955" w:rsidP="00673D5E">
      <w:pPr>
        <w:jc w:val="both"/>
        <w:rPr>
          <w:b/>
          <w:bCs/>
          <w:sz w:val="28"/>
          <w:szCs w:val="28"/>
        </w:rPr>
      </w:pPr>
    </w:p>
    <w:p w14:paraId="14EB9F7C" w14:textId="77777777" w:rsidR="00116A15" w:rsidRPr="00673D5E" w:rsidRDefault="00116A15" w:rsidP="00673D5E">
      <w:pPr>
        <w:jc w:val="both"/>
        <w:rPr>
          <w:b/>
          <w:bCs/>
          <w:sz w:val="28"/>
          <w:szCs w:val="28"/>
        </w:rPr>
      </w:pPr>
      <w:r w:rsidRPr="00673D5E">
        <w:rPr>
          <w:b/>
          <w:bCs/>
          <w:sz w:val="28"/>
          <w:szCs w:val="28"/>
        </w:rPr>
        <w:t>Zgodba se začne v judovskem templju</w:t>
      </w:r>
      <w:r w:rsidR="005F0955" w:rsidRPr="00673D5E">
        <w:rPr>
          <w:b/>
          <w:bCs/>
          <w:sz w:val="28"/>
          <w:szCs w:val="28"/>
        </w:rPr>
        <w:t xml:space="preserve"> na Sionskem griču, kjer Judje</w:t>
      </w:r>
      <w:r w:rsidRPr="00673D5E">
        <w:rPr>
          <w:b/>
          <w:bCs/>
          <w:sz w:val="28"/>
          <w:szCs w:val="28"/>
        </w:rPr>
        <w:t xml:space="preserve"> molijo za rešitev pred Babilonci. Hebrejci upajo na milejšo usodo saj imajo kot ujetnico Nabuccovo mlajšo hči Feneno. Fenena in kraljev nečak Izmael sta zaljubljena. Nato v tempelj vdre Nabuccova starejša hči Abigaila, ki je bila tudi sama, sicer neuspešno, zaljubljena v Izmaela in zaljubljencema zagrozi s smrtjo. Kmalu tudi Nabuccu uspe s svojo vojsko vdreti v tempelj in judovski duhovnik Zaharija pograbi Feneno. Želi jo zabosti s sulico, ki jo iztrga vojščaku, vendar mu Izmael to zaradi ljubezni do Fenene prepreči. Kaznovan je z izobčenjem, Nabucco pa poruši tempelj.</w:t>
      </w:r>
    </w:p>
    <w:p w14:paraId="2E520707" w14:textId="77777777" w:rsidR="00116A15" w:rsidRPr="00673D5E" w:rsidRDefault="00116A15" w:rsidP="00673D5E">
      <w:pPr>
        <w:jc w:val="both"/>
        <w:rPr>
          <w:b/>
          <w:bCs/>
          <w:sz w:val="28"/>
          <w:szCs w:val="28"/>
        </w:rPr>
      </w:pPr>
    </w:p>
    <w:p w14:paraId="1BE46D1D" w14:textId="77777777" w:rsidR="00116A15" w:rsidRPr="00673D5E" w:rsidRDefault="00116A15" w:rsidP="00673D5E">
      <w:pPr>
        <w:jc w:val="both"/>
        <w:rPr>
          <w:b/>
          <w:bCs/>
          <w:sz w:val="28"/>
          <w:szCs w:val="28"/>
        </w:rPr>
      </w:pPr>
      <w:r w:rsidRPr="00673D5E">
        <w:rPr>
          <w:b/>
          <w:bCs/>
          <w:sz w:val="28"/>
          <w:szCs w:val="28"/>
        </w:rPr>
        <w:t>Drugo dejanje se začne s tem, da Abigaila najde listino, na kateri je zapisano, da je hči sužnje, zakonita prestolonaslednica pa je Fenena. Zato sklene maščevanje. Podpre jo Baalov svečenik. Med ljudstvo razširijo novico, da je Nabucco padel v bitki in naj bi zdaj ona prevzela oblast. Fenena se spreobrne v judovsko vero in Izmael je sprejet nazaj v skupnost. Nato pride Abigaila in zahteva krono, v tem pa pride Nabucco, prekliče vse bogove in za boga razglasi samega sebe. Nato pa ga udari blaznost in Abigaila mu odvzame krono.</w:t>
      </w:r>
    </w:p>
    <w:p w14:paraId="253AB5A6" w14:textId="77777777" w:rsidR="00116A15" w:rsidRPr="00673D5E" w:rsidRDefault="00116A15" w:rsidP="00673D5E">
      <w:pPr>
        <w:jc w:val="both"/>
        <w:rPr>
          <w:b/>
          <w:bCs/>
          <w:sz w:val="28"/>
          <w:szCs w:val="28"/>
        </w:rPr>
      </w:pPr>
      <w:r w:rsidRPr="00673D5E">
        <w:rPr>
          <w:b/>
          <w:bCs/>
          <w:sz w:val="28"/>
          <w:szCs w:val="28"/>
        </w:rPr>
        <w:t>Tretje dejanje se začne s proslavo, ko naj bi kronali Abigailo. Nato želi pobiti vse Hebrejce, napiše ukaz ter pregovori Nabucca da ga podpiše. Ta to tudi stori, nato pa zagleda na seznamu ime svoje hčerke Fenene, vendar mu ukaz iztrgajo iz rok. Na pomoč pokliče stražo, vendar ga da Abigaila zapreti. Judi medtem objokujejo svojo usodo, vendar dobi Zaharija videnje, da bodo rešeni. To vlije ljudstvu nov pogum.</w:t>
      </w:r>
    </w:p>
    <w:p w14:paraId="5857590D" w14:textId="77777777" w:rsidR="00116A15" w:rsidRPr="00673D5E" w:rsidRDefault="00116A15" w:rsidP="00673D5E">
      <w:pPr>
        <w:jc w:val="both"/>
        <w:rPr>
          <w:b/>
          <w:bCs/>
          <w:sz w:val="28"/>
          <w:szCs w:val="28"/>
        </w:rPr>
      </w:pPr>
      <w:r w:rsidRPr="00673D5E">
        <w:rPr>
          <w:b/>
          <w:bCs/>
          <w:sz w:val="28"/>
          <w:szCs w:val="28"/>
        </w:rPr>
        <w:t xml:space="preserve">V četrtem dejanju Nabucco sedi v ječi in sliši, da Feneno peljejo na morišče. V obupu začne moliti k Jehovi. Vrne se mu nekdanja moč, razbije vrata in zbere svoje vojščake, ki so mu še zvesti. Odhitijo na morišče, podrejo Baalov malik ter osvobodijo obsojence. Abigaila spije strup, Fenena in Izmail pa si prisežeta </w:t>
      </w:r>
      <w:r w:rsidRPr="00673D5E">
        <w:rPr>
          <w:b/>
          <w:bCs/>
          <w:sz w:val="28"/>
          <w:szCs w:val="28"/>
        </w:rPr>
        <w:lastRenderedPageBreak/>
        <w:t>zvestobo.</w:t>
      </w:r>
    </w:p>
    <w:p w14:paraId="2A0026F5" w14:textId="77777777" w:rsidR="00116A15" w:rsidRPr="00673D5E" w:rsidRDefault="00116A15" w:rsidP="00673D5E">
      <w:pPr>
        <w:jc w:val="both"/>
        <w:rPr>
          <w:b/>
          <w:bCs/>
          <w:sz w:val="28"/>
          <w:szCs w:val="28"/>
        </w:rPr>
      </w:pPr>
    </w:p>
    <w:p w14:paraId="62E359AC" w14:textId="77777777" w:rsidR="00116A15" w:rsidRPr="00673D5E" w:rsidRDefault="00116A15" w:rsidP="00673D5E">
      <w:pPr>
        <w:jc w:val="both"/>
        <w:rPr>
          <w:b/>
          <w:bCs/>
          <w:sz w:val="28"/>
          <w:szCs w:val="28"/>
        </w:rPr>
      </w:pPr>
      <w:r w:rsidRPr="00673D5E">
        <w:rPr>
          <w:b/>
          <w:bCs/>
          <w:sz w:val="28"/>
          <w:szCs w:val="28"/>
        </w:rPr>
        <w:t>Predstava je trajala dve uri in pol.</w:t>
      </w:r>
    </w:p>
    <w:p w14:paraId="46F3FF10" w14:textId="77777777" w:rsidR="00116A15" w:rsidRPr="00673D5E" w:rsidRDefault="00116A15" w:rsidP="00673D5E">
      <w:pPr>
        <w:jc w:val="both"/>
        <w:rPr>
          <w:b/>
          <w:bCs/>
          <w:sz w:val="28"/>
          <w:szCs w:val="28"/>
        </w:rPr>
      </w:pPr>
      <w:r w:rsidRPr="00673D5E">
        <w:rPr>
          <w:b/>
          <w:bCs/>
          <w:sz w:val="28"/>
          <w:szCs w:val="28"/>
        </w:rPr>
        <w:t>Igralci so bili oblečeni v odlične kostume, ki so zelo dobro posnemali oblačila iz babilonskih časov. Ljudstvo je bilo oblečeno v sive tunike s kapucami in v sandale, igralci, ki so upodabljali pomembnejše like pa so nosili bleščeče in pisane kraljevske obleke, ki so odražale njihov položaj. Nabucco je imel tudi krono, vojščaki pa so bili opremljeni z oklepi, ščiti, sulicami in meči.</w:t>
      </w:r>
    </w:p>
    <w:p w14:paraId="198CF204" w14:textId="77777777" w:rsidR="00116A15" w:rsidRPr="00673D5E" w:rsidRDefault="00116A15" w:rsidP="00673D5E">
      <w:pPr>
        <w:jc w:val="both"/>
        <w:rPr>
          <w:b/>
          <w:bCs/>
          <w:sz w:val="28"/>
          <w:szCs w:val="28"/>
        </w:rPr>
      </w:pPr>
    </w:p>
    <w:p w14:paraId="4F2D37D4" w14:textId="77777777" w:rsidR="00116A15" w:rsidRPr="00673D5E" w:rsidRDefault="00116A15" w:rsidP="00673D5E">
      <w:pPr>
        <w:jc w:val="both"/>
        <w:rPr>
          <w:b/>
          <w:bCs/>
          <w:sz w:val="28"/>
          <w:szCs w:val="28"/>
        </w:rPr>
      </w:pPr>
      <w:r w:rsidRPr="00673D5E">
        <w:rPr>
          <w:b/>
          <w:bCs/>
          <w:sz w:val="28"/>
          <w:szCs w:val="28"/>
        </w:rPr>
        <w:t>Tudi scena je bila vrhunska. Sestavljena je bila iz stebrov, ki so spominjali na temačne kamnite hodnike, različni deli odra pa so se po potrebi dvigali in spuščali, tako da so bili igralci hkrati na različnih višinah. V tretjem dejanju, ko se je dogajanje odvijalo v babilonski kraljevi palači, so na oder postavili kulise, ki so upodabljale značilne babilonske kipe s človeško glavo in levjim telesom, za Abigailo pa je bil pripravljen tudi velik prestol.</w:t>
      </w:r>
    </w:p>
    <w:p w14:paraId="14C39895" w14:textId="77777777" w:rsidR="00116A15" w:rsidRPr="00673D5E" w:rsidRDefault="00116A15" w:rsidP="00673D5E">
      <w:pPr>
        <w:jc w:val="both"/>
        <w:rPr>
          <w:b/>
          <w:bCs/>
          <w:sz w:val="28"/>
          <w:szCs w:val="28"/>
        </w:rPr>
      </w:pPr>
      <w:r w:rsidRPr="00673D5E">
        <w:rPr>
          <w:b/>
          <w:bCs/>
          <w:sz w:val="28"/>
          <w:szCs w:val="28"/>
        </w:rPr>
        <w:t>Med predstavo so uporabljali tudi posebne efekte kot sta dim ter strele in grom, ki so jih ustvarili s kombinacijo luči in zvoka.</w:t>
      </w:r>
    </w:p>
    <w:p w14:paraId="2EC15A6E" w14:textId="77777777" w:rsidR="00116A15" w:rsidRPr="00673D5E" w:rsidRDefault="00116A15" w:rsidP="00673D5E">
      <w:pPr>
        <w:jc w:val="both"/>
        <w:rPr>
          <w:b/>
          <w:bCs/>
          <w:sz w:val="28"/>
          <w:szCs w:val="28"/>
        </w:rPr>
      </w:pPr>
    </w:p>
    <w:p w14:paraId="4AB700AE" w14:textId="77777777" w:rsidR="00116A15" w:rsidRPr="00673D5E" w:rsidRDefault="00116A15" w:rsidP="00673D5E">
      <w:pPr>
        <w:jc w:val="both"/>
        <w:rPr>
          <w:b/>
          <w:bCs/>
          <w:sz w:val="28"/>
          <w:szCs w:val="28"/>
        </w:rPr>
      </w:pPr>
    </w:p>
    <w:p w14:paraId="69A2016E" w14:textId="77777777" w:rsidR="00116A15" w:rsidRPr="00673D5E" w:rsidRDefault="00116A15" w:rsidP="00673D5E">
      <w:pPr>
        <w:jc w:val="both"/>
        <w:rPr>
          <w:b/>
          <w:bCs/>
          <w:sz w:val="28"/>
          <w:szCs w:val="28"/>
        </w:rPr>
      </w:pPr>
      <w:r w:rsidRPr="00673D5E">
        <w:rPr>
          <w:b/>
          <w:bCs/>
          <w:sz w:val="28"/>
          <w:szCs w:val="28"/>
        </w:rPr>
        <w:t>Pevski del glasbe je bil odlično in profesionalno izveden, čutiti je bilo karakter posameznih oseb in tudi posamezne arije so bile nagrajene z bučnim aplavzom. Tudi orkester pod vodstvom dirigenta Lorenza Castriota Skandebega je odlično spremljal dogajanje na odru. Orkestrska spremljava je odlično stopnjevala napetost in dogajanje na odru, povdarjala žalostne in vesele dogodke, ustvarjala vzdušje v dvorani. Nastopajoči in orkester so resnično dali vse od sebe, kar se je po predstavi pokazalo v mogočnem aplavzu, ki je stresel dvorano.</w:t>
      </w:r>
      <w:r w:rsidR="00F31050" w:rsidRPr="00673D5E">
        <w:rPr>
          <w:b/>
          <w:bCs/>
          <w:sz w:val="28"/>
          <w:szCs w:val="28"/>
        </w:rPr>
        <w:t xml:space="preserve"> Zgodbo sem si lahko dosti lepše predstavljal kot če bi gledal film na isto temo saj so igralci čudovito predstavili svoje like in vrhunsko odpeli svoje vloge. Predvsem se mi je zdelo zanimivo, da je nastopilo tako dosti igralcev. Nisem si tako predstavljal opere.</w:t>
      </w:r>
    </w:p>
    <w:p w14:paraId="071DBA39" w14:textId="77777777" w:rsidR="00F31050" w:rsidRPr="00673D5E" w:rsidRDefault="00F31050" w:rsidP="00673D5E">
      <w:pPr>
        <w:jc w:val="both"/>
        <w:rPr>
          <w:b/>
          <w:bCs/>
          <w:sz w:val="28"/>
          <w:szCs w:val="28"/>
        </w:rPr>
      </w:pPr>
    </w:p>
    <w:p w14:paraId="1A7DC758" w14:textId="77777777" w:rsidR="00F31050" w:rsidRPr="00673D5E" w:rsidRDefault="00F31050" w:rsidP="00673D5E">
      <w:pPr>
        <w:jc w:val="both"/>
        <w:rPr>
          <w:b/>
          <w:bCs/>
          <w:sz w:val="28"/>
          <w:szCs w:val="28"/>
        </w:rPr>
      </w:pPr>
      <w:r w:rsidRPr="00673D5E">
        <w:rPr>
          <w:b/>
          <w:bCs/>
          <w:sz w:val="28"/>
          <w:szCs w:val="28"/>
        </w:rPr>
        <w:t>Opera mi je bila zelo všeč, mnogo bolj kot koncert, saj sem užival v gledanju predstave in poslušanju glasbe hkrati. Najbolj me je prevzela scena, ki se je skozi zgodbo neprestano spreminjala.</w:t>
      </w:r>
    </w:p>
    <w:sectPr w:rsidR="00F31050" w:rsidRPr="00673D5E">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CD5AE" w14:textId="77777777" w:rsidR="00184331" w:rsidRDefault="00184331">
      <w:r>
        <w:separator/>
      </w:r>
    </w:p>
  </w:endnote>
  <w:endnote w:type="continuationSeparator" w:id="0">
    <w:p w14:paraId="6F6DA533" w14:textId="77777777" w:rsidR="00184331" w:rsidRDefault="0018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ankGothic Md BT">
    <w:altName w:val="Copperplate Gothic Bold"/>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41F0" w14:textId="77777777" w:rsidR="00D15991" w:rsidRDefault="00D15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B95DC" w14:textId="4E1E4833" w:rsidR="00F31050" w:rsidRPr="00F31050" w:rsidRDefault="00F31050" w:rsidP="00F31050">
    <w:pPr>
      <w:jc w:val="right"/>
      <w:rPr>
        <w:b/>
        <w:bCs/>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E9F6" w14:textId="77777777" w:rsidR="00D15991" w:rsidRDefault="00D15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A6D05" w14:textId="77777777" w:rsidR="00184331" w:rsidRDefault="00184331">
      <w:r>
        <w:separator/>
      </w:r>
    </w:p>
  </w:footnote>
  <w:footnote w:type="continuationSeparator" w:id="0">
    <w:p w14:paraId="54A31014" w14:textId="77777777" w:rsidR="00184331" w:rsidRDefault="00184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09227" w14:textId="77777777" w:rsidR="00D15991" w:rsidRDefault="00D15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B00B5" w14:textId="6A8701DB" w:rsidR="00F31050" w:rsidRPr="00F31050" w:rsidRDefault="00F31050" w:rsidP="00F31050">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72BC" w14:textId="77777777" w:rsidR="00D15991" w:rsidRDefault="00D15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C4341"/>
    <w:multiLevelType w:val="hybridMultilevel"/>
    <w:tmpl w:val="A2588DDA"/>
    <w:lvl w:ilvl="0" w:tplc="0F28F1E4">
      <w:start w:val="1"/>
      <w:numFmt w:val="bullet"/>
      <w:lvlText w:val=""/>
      <w:lvlJc w:val="left"/>
      <w:pPr>
        <w:tabs>
          <w:tab w:val="num" w:pos="720"/>
        </w:tabs>
        <w:ind w:left="720" w:hanging="360"/>
      </w:pPr>
      <w:rPr>
        <w:rFonts w:ascii="Wingdings 2" w:hAnsi="Wingdings 2" w:hint="default"/>
        <w:b w:val="0"/>
        <w:i w:val="0"/>
        <w:color w:val="00000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0955"/>
    <w:rsid w:val="00116A15"/>
    <w:rsid w:val="00184331"/>
    <w:rsid w:val="002F35BC"/>
    <w:rsid w:val="005F0955"/>
    <w:rsid w:val="00673D5E"/>
    <w:rsid w:val="006B08CB"/>
    <w:rsid w:val="006E4A97"/>
    <w:rsid w:val="00A42952"/>
    <w:rsid w:val="00D15991"/>
    <w:rsid w:val="00F310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3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List">
    <w:name w:val="List"/>
    <w:basedOn w:val="BodyText"/>
    <w:rPr>
      <w:rFonts w:cs="Tahoma"/>
    </w:rPr>
  </w:style>
  <w:style w:type="paragraph" w:customStyle="1" w:styleId="Napis">
    <w:name w:val="Napis"/>
    <w:basedOn w:val="Normal"/>
    <w:pPr>
      <w:suppressLineNumbers/>
      <w:spacing w:before="120" w:after="120"/>
    </w:pPr>
    <w:rPr>
      <w:rFonts w:cs="Tahoma"/>
      <w:i/>
      <w:iCs/>
      <w:sz w:val="20"/>
    </w:rPr>
  </w:style>
  <w:style w:type="paragraph" w:customStyle="1" w:styleId="Kazalo">
    <w:name w:val="Kazalo"/>
    <w:basedOn w:val="Normal"/>
    <w:pPr>
      <w:suppressLineNumbers/>
    </w:pPr>
    <w:rPr>
      <w:rFonts w:cs="Tahoma"/>
    </w:rPr>
  </w:style>
  <w:style w:type="paragraph" w:styleId="Header">
    <w:name w:val="header"/>
    <w:basedOn w:val="Normal"/>
    <w:rsid w:val="00F31050"/>
    <w:pPr>
      <w:tabs>
        <w:tab w:val="center" w:pos="4320"/>
        <w:tab w:val="right" w:pos="8640"/>
      </w:tabs>
    </w:pPr>
  </w:style>
  <w:style w:type="paragraph" w:styleId="Footer">
    <w:name w:val="footer"/>
    <w:basedOn w:val="Normal"/>
    <w:rsid w:val="00F3105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