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F5" w:rsidRPr="00074271" w:rsidRDefault="00DE31F5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GoBack"/>
      <w:bookmarkEnd w:id="0"/>
      <w:r w:rsidRPr="00074271">
        <w:rPr>
          <w:sz w:val="22"/>
          <w:szCs w:val="22"/>
          <w:u w:val="single"/>
        </w:rPr>
        <w:t>Edvard Grieg</w:t>
      </w:r>
      <w:r w:rsidRPr="00074271">
        <w:rPr>
          <w:sz w:val="22"/>
          <w:szCs w:val="22"/>
        </w:rPr>
        <w:t>: (1843-1907) Norvež; suita s programsko vsebino, Peer Gynt, koncert za klavir v Amolu ob rojstvu hčere</w:t>
      </w:r>
    </w:p>
    <w:p w:rsidR="00DE31F5" w:rsidRPr="00074271" w:rsidRDefault="00DE31F5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Jean Sibelius</w:t>
      </w:r>
      <w:r w:rsidRPr="00074271">
        <w:rPr>
          <w:sz w:val="22"/>
          <w:szCs w:val="22"/>
        </w:rPr>
        <w:t>: (1865-1957) Finec; klavirske skladbe, simfonije: Finska simfonična pesnitev, upodobil je značaj svojega naroda</w:t>
      </w:r>
    </w:p>
    <w:p w:rsidR="00DE31F5" w:rsidRPr="00074271" w:rsidRDefault="00DE31F5" w:rsidP="00D7386D">
      <w:pPr>
        <w:pStyle w:val="BodyTextIndent"/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Modest Petrovič Musorski</w:t>
      </w:r>
      <w:r w:rsidRPr="00074271">
        <w:rPr>
          <w:sz w:val="22"/>
          <w:szCs w:val="22"/>
        </w:rPr>
        <w:t>: (1839-1881) Rus; klavirska suita z desetimi stavki- Slike z razstave, med njimi je promenada</w:t>
      </w:r>
    </w:p>
    <w:p w:rsidR="00DE31F5" w:rsidRPr="00074271" w:rsidRDefault="00DE31F5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Peter Iljič Čajkovski</w:t>
      </w:r>
      <w:r w:rsidRPr="00074271">
        <w:rPr>
          <w:sz w:val="22"/>
          <w:szCs w:val="22"/>
        </w:rPr>
        <w:t>: (1840-1893) Rus; baleti (Labodje jezero), opere (Hrestač), samospevi, simfonije</w:t>
      </w:r>
    </w:p>
    <w:p w:rsidR="00DE31F5" w:rsidRPr="00074271" w:rsidRDefault="00DE31F5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Bed</w:t>
      </w:r>
      <w:r w:rsidRPr="00074271">
        <w:rPr>
          <w:rFonts w:ascii="Complex" w:hAnsi="Complex"/>
          <w:sz w:val="22"/>
          <w:szCs w:val="22"/>
          <w:u w:val="single"/>
        </w:rPr>
        <w:t>ř</w:t>
      </w:r>
      <w:r w:rsidRPr="00074271">
        <w:rPr>
          <w:sz w:val="22"/>
          <w:szCs w:val="22"/>
          <w:u w:val="single"/>
        </w:rPr>
        <w:t>ih Smetana</w:t>
      </w:r>
      <w:r w:rsidRPr="00074271">
        <w:rPr>
          <w:sz w:val="22"/>
          <w:szCs w:val="22"/>
        </w:rPr>
        <w:t>: Čeh; simfonične pesnitve, komorne skladbe, opere (Prodana nevesta)</w:t>
      </w:r>
    </w:p>
    <w:p w:rsidR="00DE31F5" w:rsidRPr="00074271" w:rsidRDefault="00F90D09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line id="_x0000_s1028" style="position:absolute;left:0;text-align:left;z-index:251657728" from="-45pt,27.2pt" to="7in,27.2pt"/>
        </w:pict>
      </w:r>
      <w:r w:rsidR="00DE31F5" w:rsidRPr="00074271">
        <w:rPr>
          <w:sz w:val="22"/>
          <w:szCs w:val="22"/>
          <w:u w:val="single"/>
        </w:rPr>
        <w:t>Antonin Dvo</w:t>
      </w:r>
      <w:r w:rsidR="00DE31F5" w:rsidRPr="00074271">
        <w:rPr>
          <w:rFonts w:ascii="Complex" w:hAnsi="Complex"/>
          <w:sz w:val="22"/>
          <w:szCs w:val="22"/>
          <w:u w:val="single"/>
        </w:rPr>
        <w:t>ř</w:t>
      </w:r>
      <w:r w:rsidR="00DE31F5" w:rsidRPr="00074271">
        <w:rPr>
          <w:sz w:val="22"/>
          <w:szCs w:val="22"/>
          <w:u w:val="single"/>
        </w:rPr>
        <w:t>ak</w:t>
      </w:r>
      <w:r w:rsidR="00DE31F5" w:rsidRPr="00074271">
        <w:rPr>
          <w:sz w:val="22"/>
          <w:szCs w:val="22"/>
        </w:rPr>
        <w:t>: Čeh; samospevi, simfonije, klavirska dela, skladbe za orkester, koncerti za violončelo v h-molu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27DB4">
        <w:rPr>
          <w:color w:val="000000"/>
          <w:sz w:val="22"/>
          <w:szCs w:val="22"/>
          <w:u w:val="single"/>
        </w:rPr>
        <w:t>Fran Gerlič</w:t>
      </w:r>
      <w:r w:rsidRPr="00A27DB4">
        <w:rPr>
          <w:color w:val="000000"/>
          <w:sz w:val="22"/>
          <w:szCs w:val="22"/>
        </w:rPr>
        <w:t>- prvi sl. Poklicni glasbenik, rojen v Cerknici, študiral v Pragi, samospevi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27DB4">
        <w:rPr>
          <w:color w:val="000000"/>
          <w:sz w:val="22"/>
          <w:szCs w:val="22"/>
          <w:u w:val="single"/>
        </w:rPr>
        <w:t>Anton Foerster</w:t>
      </w:r>
      <w:r w:rsidRPr="00A27DB4">
        <w:rPr>
          <w:color w:val="000000"/>
          <w:sz w:val="22"/>
          <w:szCs w:val="22"/>
        </w:rPr>
        <w:t>- Čeh, opera Gorenjski slavček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27DB4">
        <w:rPr>
          <w:color w:val="000000"/>
          <w:sz w:val="22"/>
          <w:szCs w:val="22"/>
          <w:u w:val="single"/>
        </w:rPr>
        <w:t>Benjamin Ipavec</w:t>
      </w:r>
      <w:r w:rsidRPr="00A27DB4">
        <w:rPr>
          <w:color w:val="000000"/>
          <w:sz w:val="22"/>
          <w:szCs w:val="22"/>
        </w:rPr>
        <w:t>- deloval je v Gradcu, bil je zdravnik, dom: Šentjur pri Celju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27DB4">
        <w:rPr>
          <w:color w:val="000000"/>
          <w:sz w:val="22"/>
          <w:szCs w:val="22"/>
          <w:u w:val="single"/>
        </w:rPr>
        <w:t>Davorin Jenko</w:t>
      </w:r>
      <w:r w:rsidRPr="00A27DB4">
        <w:rPr>
          <w:color w:val="000000"/>
          <w:sz w:val="22"/>
          <w:szCs w:val="22"/>
        </w:rPr>
        <w:t>- Lipa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  <w:u w:val="single"/>
        </w:rPr>
      </w:pPr>
      <w:r w:rsidRPr="00A27DB4">
        <w:rPr>
          <w:color w:val="000000"/>
          <w:sz w:val="22"/>
          <w:szCs w:val="22"/>
          <w:u w:val="single"/>
        </w:rPr>
        <w:t>Jurij Flejšman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  <w:u w:val="single"/>
        </w:rPr>
      </w:pPr>
      <w:r w:rsidRPr="00A27DB4">
        <w:rPr>
          <w:color w:val="000000"/>
          <w:sz w:val="22"/>
          <w:szCs w:val="22"/>
          <w:u w:val="single"/>
        </w:rPr>
        <w:t>Miroslav Vilhar</w:t>
      </w:r>
    </w:p>
    <w:p w:rsidR="00DE31F5" w:rsidRPr="00A27DB4" w:rsidRDefault="00DE31F5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27DB4">
        <w:rPr>
          <w:color w:val="000000"/>
          <w:sz w:val="22"/>
          <w:szCs w:val="22"/>
        </w:rPr>
        <w:t xml:space="preserve">K izteku romantike sta pripomogla </w:t>
      </w:r>
      <w:r w:rsidRPr="00A27DB4">
        <w:rPr>
          <w:color w:val="000000"/>
          <w:sz w:val="22"/>
          <w:szCs w:val="22"/>
          <w:u w:val="single"/>
        </w:rPr>
        <w:t>Richard Strauss</w:t>
      </w:r>
      <w:r w:rsidRPr="00A27DB4">
        <w:rPr>
          <w:color w:val="000000"/>
          <w:sz w:val="22"/>
          <w:szCs w:val="22"/>
        </w:rPr>
        <w:t xml:space="preserve"> in </w:t>
      </w:r>
      <w:r w:rsidRPr="00A27DB4">
        <w:rPr>
          <w:color w:val="000000"/>
          <w:sz w:val="22"/>
          <w:szCs w:val="22"/>
          <w:u w:val="single"/>
        </w:rPr>
        <w:t>Gustav Mahler</w:t>
      </w:r>
    </w:p>
    <w:p w:rsidR="005B6E8B" w:rsidRPr="00A27DB4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27DB4">
        <w:rPr>
          <w:color w:val="000000"/>
          <w:sz w:val="22"/>
          <w:szCs w:val="22"/>
        </w:rPr>
        <w:t>Impresionizem:</w:t>
      </w:r>
      <w:r w:rsidR="00DE31F5" w:rsidRPr="00A27DB4">
        <w:rPr>
          <w:color w:val="000000"/>
          <w:sz w:val="22"/>
          <w:szCs w:val="22"/>
        </w:rPr>
        <w:t xml:space="preserve"> </w:t>
      </w:r>
      <w:r w:rsidRPr="00A27DB4">
        <w:rPr>
          <w:color w:val="000000"/>
          <w:sz w:val="22"/>
          <w:szCs w:val="22"/>
          <w:u w:val="single"/>
        </w:rPr>
        <w:t>Claude Debussy</w:t>
      </w:r>
      <w:r w:rsidRPr="00A27DB4">
        <w:rPr>
          <w:color w:val="000000"/>
          <w:sz w:val="22"/>
          <w:szCs w:val="22"/>
        </w:rPr>
        <w:t xml:space="preserve"> (morje)- celtonska lestvica in </w:t>
      </w:r>
      <w:r w:rsidRPr="00A27DB4">
        <w:rPr>
          <w:color w:val="000000"/>
          <w:sz w:val="22"/>
          <w:szCs w:val="22"/>
          <w:u w:val="single"/>
        </w:rPr>
        <w:t>Maurice Ravel</w:t>
      </w:r>
      <w:r w:rsidRPr="00A27DB4">
        <w:rPr>
          <w:color w:val="000000"/>
          <w:sz w:val="22"/>
          <w:szCs w:val="22"/>
        </w:rPr>
        <w:t xml:space="preserve"> (Bolero)</w:t>
      </w:r>
    </w:p>
    <w:p w:rsidR="005B6E8B" w:rsidRPr="00F65C37" w:rsidRDefault="005B6E8B" w:rsidP="00D7386D">
      <w:p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Nova glasba- novi stili: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zvrsti: blues, punk, rock, soul, jazz, musicali, zabavna glasba…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12 tonske serije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atonalnost- vsi toni so neodvisni in enakopravni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grozdi ali clustri- sočasno zvenenje celih in poltonov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šumi in drugi električni zvoki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hitro menjavanje različnih taktovskih načinov</w:t>
      </w:r>
    </w:p>
    <w:p w:rsidR="005B6E8B" w:rsidRPr="00F65C37" w:rsidRDefault="005B6E8B" w:rsidP="00D7386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65C37">
        <w:rPr>
          <w:color w:val="000000"/>
          <w:sz w:val="22"/>
          <w:szCs w:val="22"/>
        </w:rPr>
        <w:t>novi glasbeni zapisi- trajanje je določeno v sekundah</w:t>
      </w:r>
    </w:p>
    <w:p w:rsidR="00F75F9D" w:rsidRPr="00074271" w:rsidRDefault="00F75F9D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 w:rsidRPr="00F65C37">
        <w:rPr>
          <w:color w:val="000000"/>
          <w:sz w:val="22"/>
          <w:szCs w:val="22"/>
        </w:rPr>
        <w:t>zaživeli so neostili (stari stili z dodanimi novimi razsežnostmi</w:t>
      </w:r>
      <w:r w:rsidRPr="00074271">
        <w:rPr>
          <w:sz w:val="22"/>
          <w:szCs w:val="22"/>
        </w:rPr>
        <w:t>)</w:t>
      </w:r>
    </w:p>
    <w:p w:rsidR="00F75F9D" w:rsidRPr="00074271" w:rsidRDefault="00F75F9D" w:rsidP="00D7386D">
      <w:pPr>
        <w:jc w:val="both"/>
        <w:rPr>
          <w:sz w:val="22"/>
          <w:szCs w:val="22"/>
        </w:rPr>
      </w:pPr>
      <w:r w:rsidRPr="00074271">
        <w:rPr>
          <w:sz w:val="22"/>
          <w:szCs w:val="22"/>
        </w:rPr>
        <w:t>Ekspresionizem</w:t>
      </w:r>
      <w:r w:rsidR="00D7386D" w:rsidRPr="00074271">
        <w:rPr>
          <w:sz w:val="22"/>
          <w:szCs w:val="22"/>
        </w:rPr>
        <w:t>:</w:t>
      </w:r>
    </w:p>
    <w:p w:rsidR="00D7386D" w:rsidRPr="00074271" w:rsidRDefault="00D7386D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Arnold Schönberg</w:t>
      </w:r>
      <w:r w:rsidRPr="00074271">
        <w:rPr>
          <w:sz w:val="22"/>
          <w:szCs w:val="22"/>
        </w:rPr>
        <w:t xml:space="preserve">, Avstrijec, izoblikoval je pravila za rabo 12 tonske lestvice in utemeljil atonalno glasbo, bil je žid in se je preselil v ZDA, napisal je Preživeli z Varšave, ciklus pesmi Pierrot lumaire (Pierrot v mesečini) </w:t>
      </w:r>
    </w:p>
    <w:p w:rsidR="00D7386D" w:rsidRPr="00074271" w:rsidRDefault="00D7386D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Bela Bartok</w:t>
      </w:r>
      <w:r w:rsidRPr="00074271">
        <w:rPr>
          <w:sz w:val="22"/>
          <w:szCs w:val="22"/>
        </w:rPr>
        <w:t>, Madžar, pianist in etnomuzikolog, pomembno delo: Mikrokosmos</w:t>
      </w:r>
    </w:p>
    <w:p w:rsidR="00D7386D" w:rsidRPr="00074271" w:rsidRDefault="00D7386D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Igor Stravinski</w:t>
      </w:r>
      <w:r w:rsidRPr="00074271">
        <w:rPr>
          <w:sz w:val="22"/>
          <w:szCs w:val="22"/>
        </w:rPr>
        <w:t>, Rus, napisal je Cirkuško polko za mladega slona, paradijo Schubertove klavirske skladbe Vojaška koračnica</w:t>
      </w:r>
    </w:p>
    <w:p w:rsidR="00D7386D" w:rsidRPr="00074271" w:rsidRDefault="00D7386D" w:rsidP="00D7386D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Arthur Honegger</w:t>
      </w:r>
      <w:r w:rsidRPr="00074271">
        <w:rPr>
          <w:sz w:val="22"/>
          <w:szCs w:val="22"/>
        </w:rPr>
        <w:t>, Švicar, Pacifik, Lokomotiva</w:t>
      </w:r>
    </w:p>
    <w:p w:rsidR="001B6114" w:rsidRPr="00074271" w:rsidRDefault="00D7386D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Carl Orf,</w:t>
      </w:r>
      <w:r w:rsidRPr="00074271">
        <w:rPr>
          <w:sz w:val="22"/>
          <w:szCs w:val="22"/>
        </w:rPr>
        <w:t xml:space="preserve"> Nemec, </w:t>
      </w:r>
      <w:r w:rsidR="001B6114" w:rsidRPr="00074271">
        <w:rPr>
          <w:sz w:val="22"/>
          <w:szCs w:val="22"/>
        </w:rPr>
        <w:t>otroška glasbila, glasba za otroke- Schulweg, scenska kantata Kolo sreče (vrti se v smeri veselega ali žalostnega)</w:t>
      </w:r>
    </w:p>
    <w:p w:rsidR="001B6114" w:rsidRPr="00074271" w:rsidRDefault="001B6114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Benjamin Britten</w:t>
      </w:r>
      <w:r w:rsidRPr="00074271">
        <w:rPr>
          <w:sz w:val="22"/>
          <w:szCs w:val="22"/>
        </w:rPr>
        <w:t>, Anglež, Vodnik za mlade po orkestru</w:t>
      </w:r>
    </w:p>
    <w:p w:rsidR="001B6114" w:rsidRPr="00074271" w:rsidRDefault="001B6114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Pierre Schaffer</w:t>
      </w:r>
      <w:r w:rsidRPr="00074271">
        <w:rPr>
          <w:sz w:val="22"/>
          <w:szCs w:val="22"/>
        </w:rPr>
        <w:t>, posnel in priredil vrsto šumov</w:t>
      </w:r>
    </w:p>
    <w:p w:rsidR="001B6114" w:rsidRPr="00074271" w:rsidRDefault="001B6114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  <w:u w:val="single"/>
        </w:rPr>
        <w:t>Oliver Messiaen</w:t>
      </w:r>
      <w:r w:rsidRPr="00074271">
        <w:rPr>
          <w:sz w:val="22"/>
          <w:szCs w:val="22"/>
        </w:rPr>
        <w:t>, virtuoz in improvizator na klavirju, orglah, glasbo je izoblikoval na svoji filozofsko usmerjenosti preučevanju vzhodnjaške glasbe in ptičjega petja- Katalog ptic</w:t>
      </w:r>
    </w:p>
    <w:p w:rsidR="001B6114" w:rsidRPr="00074271" w:rsidRDefault="001B6114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</w:rPr>
        <w:t xml:space="preserve">Karlheinz Stockhausen, Nemec, </w:t>
      </w:r>
      <w:r w:rsidR="00074271" w:rsidRPr="00074271">
        <w:rPr>
          <w:sz w:val="22"/>
          <w:szCs w:val="22"/>
        </w:rPr>
        <w:t>zveza med glasbo in šumi, zvočnim prostorom in časom… Kontakti</w:t>
      </w:r>
    </w:p>
    <w:p w:rsidR="00074271" w:rsidRPr="00074271" w:rsidRDefault="00074271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</w:rPr>
        <w:t>John Cage, Amerikanec, smešni, nenavadni poskusi, uporablja nenavadna zvočna sredstva, Solo</w:t>
      </w:r>
    </w:p>
    <w:p w:rsidR="00074271" w:rsidRDefault="00074271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 w:rsidRPr="00074271">
        <w:rPr>
          <w:sz w:val="22"/>
          <w:szCs w:val="22"/>
        </w:rPr>
        <w:t>Aaron Copland</w:t>
      </w:r>
      <w:r>
        <w:rPr>
          <w:sz w:val="22"/>
          <w:szCs w:val="22"/>
        </w:rPr>
        <w:t>, Američan, filmska in scenska glasba, opere, Fanfare za preprosteža</w:t>
      </w:r>
    </w:p>
    <w:p w:rsidR="00074271" w:rsidRDefault="00074271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Kreystof Copland, Američan, žalostinka žrtvam Hirošime, Pasijon po Luku</w:t>
      </w:r>
    </w:p>
    <w:p w:rsidR="00074271" w:rsidRDefault="00074271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Alfred Schnitke, Rus, simfonije, koncerti, baleti, filmska in scenska glasba, Koncert za 3 (violino, violo in violončelo)</w:t>
      </w:r>
    </w:p>
    <w:p w:rsidR="00074271" w:rsidRDefault="00074271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Sofia Gubaidulina, Rusinja, Vrt veselja in žalosti, daljša enostavčna skladba</w:t>
      </w:r>
    </w:p>
    <w:p w:rsidR="00074271" w:rsidRPr="00074271" w:rsidRDefault="00074271" w:rsidP="001B611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Vinko Globokar, virtuoz na pozavni, napisal je veliko skladb za solo instrumente, zbor in orkestre, Cri des Alpes (dolg švicarski alpski rog)</w:t>
      </w:r>
    </w:p>
    <w:sectPr w:rsidR="00074271" w:rsidRPr="0007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alibri"/>
    <w:charset w:val="EE"/>
    <w:family w:val="auto"/>
    <w:pitch w:val="variable"/>
    <w:sig w:usb0="20003A87" w:usb1="000018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1D2F"/>
    <w:multiLevelType w:val="hybridMultilevel"/>
    <w:tmpl w:val="8200ABE4"/>
    <w:lvl w:ilvl="0" w:tplc="5A8E5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ED1"/>
    <w:rsid w:val="00074271"/>
    <w:rsid w:val="001B6114"/>
    <w:rsid w:val="005B6E8B"/>
    <w:rsid w:val="006A5ED1"/>
    <w:rsid w:val="00A27DB4"/>
    <w:rsid w:val="00B247CA"/>
    <w:rsid w:val="00D7386D"/>
    <w:rsid w:val="00DA52A2"/>
    <w:rsid w:val="00DE31F5"/>
    <w:rsid w:val="00F65C37"/>
    <w:rsid w:val="00F75F9D"/>
    <w:rsid w:val="00F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E31F5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