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2A4" w:rsidRDefault="0058384F" w:rsidP="00F572A4">
      <w:pPr>
        <w:jc w:val="center"/>
      </w:pPr>
      <w:bookmarkStart w:id="0" w:name="_Toc477007874"/>
      <w:bookmarkStart w:id="1" w:name="_GoBack"/>
      <w:bookmarkEnd w:id="1"/>
      <w:r>
        <w:t xml:space="preserve"> </w:t>
      </w:r>
    </w:p>
    <w:p w:rsidR="0058384F" w:rsidRDefault="0058384F" w:rsidP="00F572A4">
      <w:pPr>
        <w:jc w:val="center"/>
      </w:pPr>
    </w:p>
    <w:p w:rsidR="0058384F" w:rsidRDefault="0058384F" w:rsidP="00F572A4">
      <w:pPr>
        <w:jc w:val="center"/>
      </w:pPr>
    </w:p>
    <w:p w:rsidR="0058384F" w:rsidRDefault="0058384F" w:rsidP="00F572A4">
      <w:pPr>
        <w:jc w:val="center"/>
      </w:pPr>
    </w:p>
    <w:p w:rsidR="0058384F" w:rsidRDefault="0058384F" w:rsidP="00F572A4">
      <w:pPr>
        <w:jc w:val="center"/>
      </w:pPr>
    </w:p>
    <w:p w:rsidR="0058384F" w:rsidRDefault="0058384F" w:rsidP="00F572A4">
      <w:pPr>
        <w:jc w:val="center"/>
      </w:pPr>
    </w:p>
    <w:p w:rsidR="0058384F" w:rsidRDefault="0058384F" w:rsidP="00F572A4">
      <w:pPr>
        <w:jc w:val="center"/>
      </w:pPr>
    </w:p>
    <w:p w:rsidR="0058384F" w:rsidRDefault="0058384F" w:rsidP="00F572A4">
      <w:pPr>
        <w:jc w:val="center"/>
      </w:pPr>
    </w:p>
    <w:p w:rsidR="0058384F" w:rsidRDefault="0058384F" w:rsidP="00F572A4">
      <w:pPr>
        <w:jc w:val="center"/>
      </w:pPr>
    </w:p>
    <w:p w:rsidR="00F572A4" w:rsidRDefault="00F572A4" w:rsidP="00F572A4">
      <w:pPr>
        <w:jc w:val="center"/>
      </w:pPr>
    </w:p>
    <w:p w:rsidR="00F572A4" w:rsidRDefault="00F572A4" w:rsidP="00F572A4">
      <w:pPr>
        <w:jc w:val="center"/>
      </w:pPr>
    </w:p>
    <w:p w:rsidR="00F572A4" w:rsidRDefault="00F572A4" w:rsidP="00F572A4">
      <w:pPr>
        <w:jc w:val="center"/>
        <w:rPr>
          <w:b/>
        </w:rPr>
      </w:pPr>
    </w:p>
    <w:p w:rsidR="00F572A4" w:rsidRDefault="00F572A4" w:rsidP="00F572A4">
      <w:pPr>
        <w:jc w:val="center"/>
        <w:rPr>
          <w:b/>
        </w:rPr>
      </w:pPr>
    </w:p>
    <w:p w:rsidR="00F572A4" w:rsidRDefault="00F572A4" w:rsidP="00F572A4">
      <w:pPr>
        <w:pStyle w:val="Heading2"/>
        <w:rPr>
          <w:rFonts w:ascii="Times New Roman" w:hAnsi="Times New Roman"/>
          <w:sz w:val="52"/>
        </w:rPr>
      </w:pPr>
      <w:r>
        <w:rPr>
          <w:rFonts w:ascii="Times New Roman" w:hAnsi="Times New Roman"/>
          <w:sz w:val="52"/>
        </w:rPr>
        <w:t>GOSPODARSKO  POSLOVANJE</w:t>
      </w:r>
    </w:p>
    <w:p w:rsidR="00F572A4" w:rsidRDefault="00F572A4" w:rsidP="00F572A4">
      <w:pPr>
        <w:jc w:val="center"/>
        <w:rPr>
          <w:b/>
          <w:sz w:val="40"/>
        </w:rPr>
      </w:pPr>
      <w:smartTag w:uri="urn:schemas-microsoft-com:office:smarttags" w:element="metricconverter">
        <w:smartTagPr>
          <w:attr w:name="ProductID" w:val="3. in"/>
        </w:smartTagPr>
        <w:r>
          <w:rPr>
            <w:b/>
            <w:sz w:val="40"/>
          </w:rPr>
          <w:t>3. in</w:t>
        </w:r>
      </w:smartTag>
      <w:r>
        <w:rPr>
          <w:b/>
          <w:sz w:val="40"/>
        </w:rPr>
        <w:t xml:space="preserve"> 4. letnik</w:t>
      </w:r>
    </w:p>
    <w:p w:rsidR="00F572A4" w:rsidRDefault="00F572A4" w:rsidP="00F572A4">
      <w:pPr>
        <w:jc w:val="center"/>
        <w:rPr>
          <w:sz w:val="52"/>
        </w:rPr>
      </w:pPr>
    </w:p>
    <w:p w:rsidR="00F572A4" w:rsidRDefault="0058384F" w:rsidP="00F572A4">
      <w:pPr>
        <w:jc w:val="center"/>
        <w:rPr>
          <w:b/>
          <w:sz w:val="36"/>
        </w:rPr>
      </w:pPr>
      <w:r>
        <w:rPr>
          <w:sz w:val="52"/>
        </w:rPr>
        <w:t xml:space="preserve"> </w:t>
      </w:r>
    </w:p>
    <w:p w:rsidR="003118C6" w:rsidRDefault="003118C6" w:rsidP="00F572A4">
      <w:pPr>
        <w:jc w:val="center"/>
        <w:rPr>
          <w:b/>
          <w:sz w:val="36"/>
        </w:rPr>
      </w:pPr>
    </w:p>
    <w:p w:rsidR="00F572A4" w:rsidRDefault="00F572A4" w:rsidP="00F572A4">
      <w:pPr>
        <w:jc w:val="center"/>
        <w:rPr>
          <w:b/>
          <w:sz w:val="32"/>
        </w:rPr>
      </w:pPr>
    </w:p>
    <w:p w:rsidR="00F572A4" w:rsidRDefault="00F572A4" w:rsidP="00F572A4">
      <w:pPr>
        <w:jc w:val="center"/>
        <w:rPr>
          <w:b/>
          <w:sz w:val="32"/>
        </w:rPr>
      </w:pPr>
    </w:p>
    <w:p w:rsidR="00F572A4" w:rsidRDefault="00F572A4" w:rsidP="00F572A4">
      <w:pPr>
        <w:rPr>
          <w:b/>
          <w:sz w:val="32"/>
        </w:rPr>
      </w:pPr>
    </w:p>
    <w:p w:rsidR="00F572A4" w:rsidRDefault="00F572A4" w:rsidP="00F572A4">
      <w:pPr>
        <w:rPr>
          <w:b/>
          <w:sz w:val="32"/>
        </w:rPr>
      </w:pPr>
    </w:p>
    <w:p w:rsidR="00F572A4" w:rsidRDefault="00F572A4" w:rsidP="00F572A4">
      <w:pPr>
        <w:rPr>
          <w:b/>
          <w:sz w:val="32"/>
        </w:rPr>
      </w:pPr>
    </w:p>
    <w:p w:rsidR="00F572A4" w:rsidRDefault="00F572A4" w:rsidP="00F572A4">
      <w:pPr>
        <w:rPr>
          <w:b/>
          <w:sz w:val="32"/>
        </w:rPr>
      </w:pPr>
    </w:p>
    <w:p w:rsidR="00F572A4" w:rsidRDefault="00F572A4" w:rsidP="00F572A4">
      <w:pPr>
        <w:rPr>
          <w:b/>
          <w:sz w:val="32"/>
        </w:rPr>
      </w:pPr>
    </w:p>
    <w:p w:rsidR="00F572A4" w:rsidRDefault="00F572A4" w:rsidP="00F572A4">
      <w:pPr>
        <w:rPr>
          <w:b/>
          <w:sz w:val="32"/>
        </w:rPr>
      </w:pPr>
    </w:p>
    <w:p w:rsidR="00F572A4" w:rsidRDefault="00F572A4" w:rsidP="00F572A4">
      <w:pPr>
        <w:rPr>
          <w:b/>
          <w:sz w:val="32"/>
        </w:rPr>
      </w:pPr>
    </w:p>
    <w:p w:rsidR="00F572A4" w:rsidRDefault="00F572A4" w:rsidP="00F572A4">
      <w:pPr>
        <w:rPr>
          <w:b/>
          <w:sz w:val="32"/>
        </w:rPr>
      </w:pPr>
    </w:p>
    <w:p w:rsidR="00F572A4" w:rsidRDefault="0058384F" w:rsidP="00F572A4">
      <w:pPr>
        <w:rPr>
          <w:b/>
          <w:sz w:val="32"/>
        </w:rPr>
      </w:pPr>
      <w:r>
        <w:rPr>
          <w:b/>
          <w:sz w:val="32"/>
        </w:rPr>
        <w:t xml:space="preserve"> </w:t>
      </w:r>
    </w:p>
    <w:p w:rsidR="0058384F" w:rsidRDefault="0058384F" w:rsidP="00F572A4">
      <w:pPr>
        <w:rPr>
          <w:b/>
          <w:sz w:val="32"/>
        </w:rPr>
      </w:pPr>
    </w:p>
    <w:p w:rsidR="0058384F" w:rsidRDefault="0058384F" w:rsidP="00F572A4">
      <w:pPr>
        <w:rPr>
          <w:b/>
          <w:sz w:val="32"/>
        </w:rPr>
      </w:pPr>
    </w:p>
    <w:p w:rsidR="0058384F" w:rsidRDefault="0058384F" w:rsidP="00F572A4">
      <w:pPr>
        <w:rPr>
          <w:b/>
          <w:sz w:val="32"/>
        </w:rPr>
      </w:pPr>
    </w:p>
    <w:p w:rsidR="0058384F" w:rsidRDefault="0058384F" w:rsidP="00F572A4">
      <w:pPr>
        <w:rPr>
          <w:b/>
          <w:sz w:val="32"/>
        </w:rPr>
      </w:pPr>
    </w:p>
    <w:p w:rsidR="0058384F" w:rsidRDefault="0058384F" w:rsidP="00F572A4">
      <w:pPr>
        <w:rPr>
          <w:b/>
          <w:sz w:val="32"/>
        </w:rPr>
      </w:pPr>
    </w:p>
    <w:p w:rsidR="0058384F" w:rsidRDefault="0058384F" w:rsidP="00F572A4">
      <w:pPr>
        <w:rPr>
          <w:b/>
          <w:sz w:val="32"/>
        </w:rPr>
      </w:pPr>
    </w:p>
    <w:p w:rsidR="0058384F" w:rsidRDefault="0058384F" w:rsidP="00F572A4">
      <w:pPr>
        <w:rPr>
          <w:b/>
          <w:sz w:val="32"/>
        </w:rPr>
      </w:pPr>
    </w:p>
    <w:p w:rsidR="0058384F" w:rsidRDefault="0058384F" w:rsidP="00F572A4">
      <w:pPr>
        <w:rPr>
          <w:b/>
          <w:sz w:val="32"/>
        </w:rPr>
      </w:pPr>
    </w:p>
    <w:p w:rsidR="0058384F" w:rsidRDefault="0058384F" w:rsidP="00F572A4">
      <w:pPr>
        <w:rPr>
          <w:b/>
          <w:sz w:val="32"/>
        </w:rPr>
      </w:pPr>
    </w:p>
    <w:p w:rsidR="00F572A4" w:rsidRDefault="00F572A4" w:rsidP="00F572A4">
      <w:pPr>
        <w:jc w:val="center"/>
        <w:rPr>
          <w:sz w:val="52"/>
        </w:rPr>
      </w:pPr>
    </w:p>
    <w:p w:rsidR="00F572A4" w:rsidRDefault="00F572A4" w:rsidP="00F572A4">
      <w:pPr>
        <w:pStyle w:val="Heading1"/>
        <w:jc w:val="left"/>
        <w:rPr>
          <w:rFonts w:ascii="Times New Roman" w:hAnsi="Times New Roman"/>
          <w:sz w:val="36"/>
        </w:rPr>
      </w:pPr>
      <w:r>
        <w:rPr>
          <w:rFonts w:ascii="Times New Roman" w:hAnsi="Times New Roman"/>
          <w:sz w:val="36"/>
        </w:rPr>
        <w:lastRenderedPageBreak/>
        <w:t>KAZALO:</w:t>
      </w:r>
    </w:p>
    <w:p w:rsidR="00F572A4" w:rsidRDefault="00F572A4" w:rsidP="00F572A4"/>
    <w:p w:rsidR="00F572A4" w:rsidRDefault="00F572A4" w:rsidP="00F572A4"/>
    <w:p w:rsidR="00F572A4" w:rsidRDefault="00F572A4" w:rsidP="00F572A4"/>
    <w:p w:rsidR="00F572A4" w:rsidRDefault="00F572A4" w:rsidP="00F572A4">
      <w:pPr>
        <w:numPr>
          <w:ilvl w:val="0"/>
          <w:numId w:val="234"/>
        </w:numPr>
        <w:rPr>
          <w:b/>
          <w:sz w:val="24"/>
        </w:rPr>
      </w:pPr>
      <w:r>
        <w:rPr>
          <w:b/>
          <w:sz w:val="24"/>
        </w:rPr>
        <w:t>Zavarovanje…………………………………………………………   5</w:t>
      </w:r>
    </w:p>
    <w:p w:rsidR="00F572A4" w:rsidRDefault="00F572A4" w:rsidP="00F572A4">
      <w:pPr>
        <w:rPr>
          <w:b/>
          <w:sz w:val="24"/>
        </w:rPr>
      </w:pPr>
    </w:p>
    <w:p w:rsidR="00F572A4" w:rsidRDefault="00F572A4" w:rsidP="00F572A4">
      <w:pPr>
        <w:numPr>
          <w:ilvl w:val="0"/>
          <w:numId w:val="234"/>
        </w:numPr>
        <w:rPr>
          <w:b/>
          <w:sz w:val="24"/>
        </w:rPr>
      </w:pPr>
      <w:r>
        <w:rPr>
          <w:b/>
          <w:sz w:val="24"/>
        </w:rPr>
        <w:t>Zunanjetrgovinsko poslovanje…………………………………….   10</w:t>
      </w:r>
    </w:p>
    <w:p w:rsidR="00F572A4" w:rsidRDefault="00F572A4" w:rsidP="00F572A4">
      <w:pPr>
        <w:rPr>
          <w:b/>
          <w:sz w:val="24"/>
        </w:rPr>
      </w:pPr>
    </w:p>
    <w:p w:rsidR="00F572A4" w:rsidRDefault="00F572A4" w:rsidP="00F572A4">
      <w:pPr>
        <w:numPr>
          <w:ilvl w:val="0"/>
          <w:numId w:val="234"/>
        </w:numPr>
        <w:rPr>
          <w:b/>
          <w:sz w:val="24"/>
        </w:rPr>
      </w:pPr>
      <w:r>
        <w:rPr>
          <w:b/>
          <w:sz w:val="24"/>
        </w:rPr>
        <w:t>Industrijsko podjetje……………………………………………….   45</w:t>
      </w:r>
    </w:p>
    <w:p w:rsidR="00F572A4" w:rsidRDefault="00F572A4" w:rsidP="00F572A4">
      <w:pPr>
        <w:rPr>
          <w:b/>
          <w:sz w:val="24"/>
        </w:rPr>
      </w:pPr>
    </w:p>
    <w:p w:rsidR="00F572A4" w:rsidRDefault="00F572A4" w:rsidP="00F572A4">
      <w:pPr>
        <w:numPr>
          <w:ilvl w:val="0"/>
          <w:numId w:val="234"/>
        </w:numPr>
        <w:rPr>
          <w:b/>
          <w:sz w:val="24"/>
        </w:rPr>
      </w:pPr>
      <w:r>
        <w:rPr>
          <w:b/>
          <w:sz w:val="24"/>
        </w:rPr>
        <w:t>Planiranje……………………………………………………………  61</w:t>
      </w:r>
    </w:p>
    <w:p w:rsidR="00F572A4" w:rsidRDefault="00F572A4" w:rsidP="00F572A4">
      <w:pPr>
        <w:rPr>
          <w:b/>
          <w:sz w:val="24"/>
        </w:rPr>
      </w:pPr>
    </w:p>
    <w:p w:rsidR="00F572A4" w:rsidRDefault="00F572A4" w:rsidP="00F572A4">
      <w:pPr>
        <w:numPr>
          <w:ilvl w:val="0"/>
          <w:numId w:val="234"/>
        </w:numPr>
        <w:rPr>
          <w:b/>
          <w:sz w:val="24"/>
        </w:rPr>
      </w:pPr>
      <w:r>
        <w:rPr>
          <w:b/>
          <w:sz w:val="24"/>
        </w:rPr>
        <w:t>Organizacija………………………………………………………… 70</w:t>
      </w:r>
    </w:p>
    <w:p w:rsidR="00F572A4" w:rsidRDefault="00F572A4" w:rsidP="00F572A4">
      <w:pPr>
        <w:rPr>
          <w:b/>
          <w:sz w:val="24"/>
        </w:rPr>
      </w:pPr>
    </w:p>
    <w:p w:rsidR="00F572A4" w:rsidRDefault="00F572A4" w:rsidP="00F572A4">
      <w:pPr>
        <w:numPr>
          <w:ilvl w:val="0"/>
          <w:numId w:val="234"/>
        </w:numPr>
        <w:rPr>
          <w:b/>
          <w:sz w:val="24"/>
        </w:rPr>
      </w:pPr>
      <w:r>
        <w:rPr>
          <w:b/>
          <w:sz w:val="24"/>
        </w:rPr>
        <w:t>Kontrola……………………………………………………………..  74</w:t>
      </w:r>
    </w:p>
    <w:p w:rsidR="00F572A4" w:rsidRDefault="00F572A4" w:rsidP="00F572A4">
      <w:pPr>
        <w:rPr>
          <w:b/>
          <w:sz w:val="24"/>
        </w:rPr>
      </w:pPr>
    </w:p>
    <w:p w:rsidR="00F572A4" w:rsidRDefault="00F572A4" w:rsidP="00F572A4">
      <w:pPr>
        <w:numPr>
          <w:ilvl w:val="0"/>
          <w:numId w:val="234"/>
        </w:numPr>
        <w:rPr>
          <w:b/>
          <w:sz w:val="24"/>
        </w:rPr>
      </w:pPr>
      <w:r>
        <w:rPr>
          <w:b/>
          <w:sz w:val="24"/>
        </w:rPr>
        <w:t>Marketing……………………………………………………………  78</w:t>
      </w:r>
    </w:p>
    <w:p w:rsidR="00F572A4" w:rsidRDefault="00F572A4" w:rsidP="00F572A4">
      <w:pPr>
        <w:rPr>
          <w:b/>
          <w:sz w:val="24"/>
        </w:rPr>
      </w:pPr>
    </w:p>
    <w:p w:rsidR="00F572A4" w:rsidRDefault="00F572A4" w:rsidP="00F572A4">
      <w:pPr>
        <w:numPr>
          <w:ilvl w:val="0"/>
          <w:numId w:val="234"/>
        </w:numPr>
        <w:rPr>
          <w:b/>
          <w:sz w:val="24"/>
        </w:rPr>
      </w:pPr>
      <w:r>
        <w:rPr>
          <w:b/>
          <w:sz w:val="24"/>
        </w:rPr>
        <w:t>Turizem……………………………………………………………..   86</w:t>
      </w:r>
    </w:p>
    <w:p w:rsidR="00F572A4" w:rsidRDefault="00F572A4" w:rsidP="00F572A4">
      <w:pPr>
        <w:rPr>
          <w:b/>
          <w:sz w:val="24"/>
        </w:rPr>
      </w:pPr>
    </w:p>
    <w:p w:rsidR="00F572A4" w:rsidRDefault="00F572A4" w:rsidP="00F572A4">
      <w:pPr>
        <w:numPr>
          <w:ilvl w:val="0"/>
          <w:numId w:val="234"/>
        </w:numPr>
        <w:rPr>
          <w:b/>
          <w:sz w:val="24"/>
        </w:rPr>
      </w:pPr>
      <w:r>
        <w:rPr>
          <w:b/>
          <w:sz w:val="24"/>
        </w:rPr>
        <w:t>Viri …………………………………………………………………..  88</w:t>
      </w:r>
    </w:p>
    <w:p w:rsidR="00F572A4" w:rsidRDefault="00F572A4" w:rsidP="00F572A4">
      <w:pPr>
        <w:pStyle w:val="Heading1"/>
        <w:jc w:val="left"/>
        <w:rPr>
          <w:rFonts w:ascii="Times New Roman" w:hAnsi="Times New Roman"/>
          <w:sz w:val="28"/>
        </w:rPr>
      </w:pPr>
    </w:p>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0B4429">
      <w:pPr>
        <w:jc w:val="both"/>
      </w:pPr>
    </w:p>
    <w:p w:rsidR="00F572A4" w:rsidRDefault="00F572A4" w:rsidP="000B4429">
      <w:pPr>
        <w:pStyle w:val="Heading1"/>
        <w:jc w:val="both"/>
        <w:rPr>
          <w:rFonts w:ascii="Times New Roman" w:hAnsi="Times New Roman"/>
          <w:sz w:val="28"/>
        </w:rPr>
      </w:pPr>
      <w:r>
        <w:rPr>
          <w:rFonts w:ascii="Times New Roman" w:hAnsi="Times New Roman"/>
          <w:sz w:val="28"/>
        </w:rPr>
        <w:lastRenderedPageBreak/>
        <w:t>1. ZAVAROVANJE IN RIZIČNA POLITIKA</w:t>
      </w:r>
      <w:bookmarkEnd w:id="0"/>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 xml:space="preserve">Človek in njegovo premoženje sta neprestano izpostavljena najrazličnejšim nevarnostim, ki imajo za posledico nastanek neke škode, lahko tudi uničenje premoženja ali celo smrt človeka. Že od nekdaj se človek v svoji naravni bitki za obstoj na različne načine varuje pred  nevarnostmi, govorimo o t.i ukrepih zavarovalne politike. </w:t>
      </w:r>
    </w:p>
    <w:p w:rsidR="00F572A4" w:rsidRDefault="00F572A4" w:rsidP="000B4429">
      <w:pPr>
        <w:pStyle w:val="BodyText"/>
        <w:jc w:val="both"/>
        <w:rPr>
          <w:sz w:val="24"/>
        </w:rPr>
      </w:pPr>
    </w:p>
    <w:p w:rsidR="00F572A4" w:rsidRDefault="00F572A4" w:rsidP="000B4429">
      <w:pPr>
        <w:pStyle w:val="BodyText"/>
        <w:jc w:val="both"/>
        <w:rPr>
          <w:sz w:val="24"/>
        </w:rPr>
      </w:pPr>
      <w:r>
        <w:rPr>
          <w:sz w:val="24"/>
        </w:rPr>
        <w:t>Riziki so nevarnosti, ki nam dnevno grozijo npr.:</w:t>
      </w:r>
    </w:p>
    <w:p w:rsidR="00F572A4" w:rsidRDefault="00F572A4" w:rsidP="000B4429">
      <w:pPr>
        <w:numPr>
          <w:ilvl w:val="0"/>
          <w:numId w:val="116"/>
        </w:numPr>
        <w:jc w:val="both"/>
        <w:rPr>
          <w:sz w:val="24"/>
        </w:rPr>
      </w:pPr>
      <w:r>
        <w:rPr>
          <w:sz w:val="24"/>
        </w:rPr>
        <w:t>vlom, tatvina</w:t>
      </w:r>
    </w:p>
    <w:p w:rsidR="00F572A4" w:rsidRDefault="00F572A4" w:rsidP="000B4429">
      <w:pPr>
        <w:numPr>
          <w:ilvl w:val="0"/>
          <w:numId w:val="116"/>
        </w:numPr>
        <w:jc w:val="both"/>
        <w:rPr>
          <w:sz w:val="24"/>
        </w:rPr>
      </w:pPr>
      <w:r>
        <w:rPr>
          <w:sz w:val="24"/>
        </w:rPr>
        <w:t>naravne nesreče (potres, poplave…)</w:t>
      </w:r>
    </w:p>
    <w:p w:rsidR="00F572A4" w:rsidRDefault="00F572A4" w:rsidP="000B4429">
      <w:pPr>
        <w:numPr>
          <w:ilvl w:val="0"/>
          <w:numId w:val="116"/>
        </w:numPr>
        <w:jc w:val="both"/>
        <w:rPr>
          <w:sz w:val="24"/>
        </w:rPr>
      </w:pPr>
      <w:r>
        <w:rPr>
          <w:sz w:val="24"/>
        </w:rPr>
        <w:t>požarna nevarnost</w:t>
      </w:r>
    </w:p>
    <w:p w:rsidR="00F572A4" w:rsidRDefault="00F572A4" w:rsidP="000B4429">
      <w:pPr>
        <w:numPr>
          <w:ilvl w:val="0"/>
          <w:numId w:val="116"/>
        </w:numPr>
        <w:jc w:val="both"/>
        <w:rPr>
          <w:sz w:val="24"/>
        </w:rPr>
      </w:pPr>
      <w:r>
        <w:rPr>
          <w:sz w:val="24"/>
        </w:rPr>
        <w:t>bolezni, poškodbe</w:t>
      </w:r>
    </w:p>
    <w:p w:rsidR="00F572A4" w:rsidRDefault="00F572A4" w:rsidP="000B4429">
      <w:pPr>
        <w:numPr>
          <w:ilvl w:val="0"/>
          <w:numId w:val="116"/>
        </w:numPr>
        <w:jc w:val="both"/>
        <w:rPr>
          <w:sz w:val="24"/>
        </w:rPr>
      </w:pPr>
      <w:r>
        <w:rPr>
          <w:sz w:val="24"/>
        </w:rPr>
        <w:t>razne nevarnosti iz odgovornosti</w:t>
      </w:r>
    </w:p>
    <w:p w:rsidR="00F572A4" w:rsidRDefault="00F572A4" w:rsidP="000B4429">
      <w:pPr>
        <w:jc w:val="both"/>
        <w:rPr>
          <w:sz w:val="24"/>
        </w:rPr>
      </w:pPr>
    </w:p>
    <w:p w:rsidR="00F572A4" w:rsidRDefault="00F572A4" w:rsidP="000B4429">
      <w:pPr>
        <w:pStyle w:val="BodyText"/>
        <w:jc w:val="both"/>
        <w:rPr>
          <w:sz w:val="24"/>
        </w:rPr>
      </w:pPr>
      <w:r>
        <w:rPr>
          <w:sz w:val="24"/>
        </w:rPr>
        <w:t>Ukrepi zavarovalne politike za  zmanjševanje nevarnosti:</w:t>
      </w:r>
    </w:p>
    <w:p w:rsidR="00F572A4" w:rsidRDefault="00F572A4" w:rsidP="000B4429">
      <w:pPr>
        <w:pStyle w:val="BodyText"/>
        <w:jc w:val="both"/>
        <w:rPr>
          <w:sz w:val="24"/>
        </w:rPr>
      </w:pPr>
    </w:p>
    <w:p w:rsidR="00F572A4" w:rsidRDefault="00F572A4" w:rsidP="000B4429">
      <w:pPr>
        <w:numPr>
          <w:ilvl w:val="0"/>
          <w:numId w:val="117"/>
        </w:numPr>
        <w:jc w:val="both"/>
        <w:rPr>
          <w:b/>
          <w:sz w:val="24"/>
        </w:rPr>
      </w:pPr>
      <w:r>
        <w:rPr>
          <w:b/>
          <w:sz w:val="24"/>
        </w:rPr>
        <w:t>preprečevanje in zmanjševanje nevarnosti</w:t>
      </w:r>
    </w:p>
    <w:p w:rsidR="00F572A4" w:rsidRDefault="00F572A4" w:rsidP="000B4429">
      <w:pPr>
        <w:jc w:val="both"/>
        <w:rPr>
          <w:sz w:val="24"/>
        </w:rPr>
      </w:pPr>
      <w:r>
        <w:rPr>
          <w:sz w:val="24"/>
        </w:rPr>
        <w:t>/zaklepamo vrata, imamo alarmne naprave, psa, / zavarujemo vnetljive snovi, previdno ravnamo, / s preventivo, s cepljenjem, prehrano, oblačenjem / uporaba zaščitnih sredstev, vozimo v skladu s predpisi, smo previdni);</w:t>
      </w:r>
    </w:p>
    <w:p w:rsidR="00F572A4" w:rsidRDefault="00F572A4" w:rsidP="000B4429">
      <w:pPr>
        <w:numPr>
          <w:ilvl w:val="0"/>
          <w:numId w:val="117"/>
        </w:numPr>
        <w:jc w:val="both"/>
        <w:rPr>
          <w:b/>
          <w:sz w:val="24"/>
        </w:rPr>
      </w:pPr>
      <w:r>
        <w:rPr>
          <w:b/>
          <w:sz w:val="24"/>
        </w:rPr>
        <w:t>delitev in izravnavanje rizikov</w:t>
      </w:r>
    </w:p>
    <w:p w:rsidR="00F572A4" w:rsidRDefault="00F572A4" w:rsidP="000B4429">
      <w:pPr>
        <w:jc w:val="both"/>
        <w:rPr>
          <w:sz w:val="24"/>
        </w:rPr>
      </w:pPr>
      <w:r>
        <w:rPr>
          <w:sz w:val="24"/>
        </w:rPr>
        <w:t>(finančne ustanove ne dajejo velikih posojil samo enemu posojilojemalcu, ampak večini / podjetja ne izvažajo samo v eno država, ki je lahko rizična ampak še v druge  / podjetja se združujejo, izvozniki);</w:t>
      </w:r>
    </w:p>
    <w:p w:rsidR="00F572A4" w:rsidRDefault="00F572A4" w:rsidP="000B4429">
      <w:pPr>
        <w:jc w:val="both"/>
        <w:rPr>
          <w:sz w:val="24"/>
        </w:rPr>
      </w:pPr>
      <w:r>
        <w:rPr>
          <w:b/>
          <w:sz w:val="24"/>
        </w:rPr>
        <w:t>3.   prevalitev tveganja</w:t>
      </w:r>
      <w:r>
        <w:rPr>
          <w:sz w:val="24"/>
        </w:rPr>
        <w:t>- tveganje prevalimo na zavarovalnico, ko se pri njej z</w:t>
      </w:r>
      <w:r w:rsidR="000B4429">
        <w:rPr>
          <w:sz w:val="24"/>
        </w:rPr>
        <w:t>a</w:t>
      </w:r>
      <w:r>
        <w:rPr>
          <w:sz w:val="24"/>
        </w:rPr>
        <w:t>varujemo za določena področja nevarnosti; lahko tudi prevalitev tveganja na poslovnega partnerja, na katerega prenesemo stroške in rizike; skrajšanje garancijskega roka;</w:t>
      </w:r>
    </w:p>
    <w:p w:rsidR="00F572A4" w:rsidRDefault="00F572A4" w:rsidP="000B4429">
      <w:pPr>
        <w:jc w:val="both"/>
        <w:rPr>
          <w:b/>
          <w:sz w:val="24"/>
        </w:rPr>
      </w:pPr>
    </w:p>
    <w:p w:rsidR="00F572A4" w:rsidRDefault="00F572A4" w:rsidP="000B4429">
      <w:pPr>
        <w:numPr>
          <w:ilvl w:val="0"/>
          <w:numId w:val="226"/>
        </w:numPr>
        <w:jc w:val="both"/>
        <w:rPr>
          <w:b/>
          <w:sz w:val="24"/>
        </w:rPr>
      </w:pPr>
      <w:r>
        <w:rPr>
          <w:b/>
          <w:sz w:val="24"/>
        </w:rPr>
        <w:t xml:space="preserve">  porazdelitev tveganja- </w:t>
      </w:r>
      <w:r>
        <w:rPr>
          <w:sz w:val="24"/>
        </w:rPr>
        <w:t>človek največ tvega, če se ukvarja samo z zelo nevarnimi aktivnostmi. Tveganje lahko porazdeli, če se npr. ukvarja z različnimi športi, ne samo s skoki s padalom, zmajarstvo ipd; podj</w:t>
      </w:r>
      <w:r w:rsidR="000B4429">
        <w:rPr>
          <w:sz w:val="24"/>
        </w:rPr>
        <w:t>e</w:t>
      </w:r>
      <w:r>
        <w:rPr>
          <w:sz w:val="24"/>
        </w:rPr>
        <w:t>tnik porazdeli tveganje, če posluje z večimi poslovnimi partnerji v različnih državah, ne s</w:t>
      </w:r>
      <w:r w:rsidR="000B4429">
        <w:rPr>
          <w:sz w:val="24"/>
        </w:rPr>
        <w:t xml:space="preserve">amo z enim v eni državi, ki je </w:t>
      </w:r>
      <w:r>
        <w:rPr>
          <w:sz w:val="24"/>
        </w:rPr>
        <w:t>h</w:t>
      </w:r>
      <w:r w:rsidR="000B4429">
        <w:rPr>
          <w:sz w:val="24"/>
        </w:rPr>
        <w:t>a</w:t>
      </w:r>
      <w:r>
        <w:rPr>
          <w:sz w:val="24"/>
        </w:rPr>
        <w:t>ko zelo rizičen;</w:t>
      </w:r>
    </w:p>
    <w:p w:rsidR="00F572A4" w:rsidRDefault="00F572A4" w:rsidP="000B4429">
      <w:pPr>
        <w:numPr>
          <w:ilvl w:val="0"/>
          <w:numId w:val="226"/>
        </w:numPr>
        <w:jc w:val="both"/>
        <w:rPr>
          <w:b/>
          <w:sz w:val="24"/>
        </w:rPr>
      </w:pPr>
      <w:r>
        <w:rPr>
          <w:b/>
          <w:sz w:val="24"/>
        </w:rPr>
        <w:t>skrb za financiranje posledic odpravljanja škode-</w:t>
      </w:r>
    </w:p>
    <w:p w:rsidR="00F572A4" w:rsidRDefault="00F572A4" w:rsidP="000B4429">
      <w:pPr>
        <w:jc w:val="both"/>
        <w:rPr>
          <w:sz w:val="24"/>
        </w:rPr>
      </w:pPr>
      <w:r>
        <w:rPr>
          <w:sz w:val="24"/>
        </w:rPr>
        <w:t>varčevanje za primer nezgode, bolezni, požara ipd. / oblikovanje rezervnih skladov.</w:t>
      </w:r>
    </w:p>
    <w:p w:rsidR="00F572A4" w:rsidRDefault="00F572A4" w:rsidP="000B4429">
      <w:pPr>
        <w:jc w:val="both"/>
        <w:rPr>
          <w:sz w:val="24"/>
        </w:rPr>
      </w:pPr>
    </w:p>
    <w:p w:rsidR="00F572A4" w:rsidRDefault="00F572A4" w:rsidP="000B4429">
      <w:pPr>
        <w:pStyle w:val="Heading2"/>
        <w:jc w:val="both"/>
        <w:rPr>
          <w:rFonts w:ascii="Times New Roman" w:hAnsi="Times New Roman"/>
        </w:rPr>
      </w:pPr>
    </w:p>
    <w:p w:rsidR="00F572A4" w:rsidRDefault="00F572A4" w:rsidP="000B4429">
      <w:pPr>
        <w:jc w:val="both"/>
      </w:pPr>
    </w:p>
    <w:p w:rsidR="00F572A4" w:rsidRDefault="00F572A4" w:rsidP="000B4429">
      <w:pPr>
        <w:jc w:val="both"/>
      </w:pPr>
    </w:p>
    <w:p w:rsidR="00F572A4" w:rsidRDefault="003118C6" w:rsidP="000B4429">
      <w:pPr>
        <w:pStyle w:val="Heading2"/>
        <w:jc w:val="both"/>
        <w:rPr>
          <w:rFonts w:ascii="Times New Roman" w:hAnsi="Times New Roman"/>
        </w:rPr>
      </w:pPr>
      <w:bookmarkStart w:id="2" w:name="_Toc477007725"/>
      <w:bookmarkStart w:id="3" w:name="_Toc477007875"/>
      <w:r>
        <w:rPr>
          <w:rFonts w:ascii="Times New Roman" w:hAnsi="Times New Roman"/>
        </w:rPr>
        <w:br w:type="page"/>
      </w:r>
      <w:r w:rsidR="00F572A4">
        <w:rPr>
          <w:rFonts w:ascii="Times New Roman" w:hAnsi="Times New Roman"/>
        </w:rPr>
        <w:lastRenderedPageBreak/>
        <w:t>.1. ZAVAROVANJE NEVARNOSTI PRI ZAVAROVALNICAH</w:t>
      </w:r>
      <w:bookmarkEnd w:id="2"/>
      <w:bookmarkEnd w:id="3"/>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 xml:space="preserve">Tu gre za tipičen primer ukrepa za zmanjševanje nevarnosti, ki smo ga imenovali </w:t>
      </w:r>
      <w:r>
        <w:rPr>
          <w:b/>
          <w:sz w:val="24"/>
        </w:rPr>
        <w:t>prevalitev tveganja.</w:t>
      </w:r>
      <w:r>
        <w:rPr>
          <w:sz w:val="24"/>
        </w:rPr>
        <w:t xml:space="preserve"> Zavarovalnica kot pravna oseba in javna institucija prevzema nase tveganje za najrazličnejše oblike nevarnosti. </w:t>
      </w: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r>
        <w:rPr>
          <w:sz w:val="24"/>
        </w:rPr>
        <w:t>Pogoji, da zavarovalnica prevzame riziko in zavaruje določeno področje nevarnosti so:</w:t>
      </w:r>
    </w:p>
    <w:p w:rsidR="00F572A4" w:rsidRDefault="00F572A4" w:rsidP="000B4429">
      <w:pPr>
        <w:pStyle w:val="BodyText"/>
        <w:jc w:val="both"/>
        <w:rPr>
          <w:sz w:val="24"/>
        </w:rPr>
      </w:pPr>
    </w:p>
    <w:p w:rsidR="00F572A4" w:rsidRDefault="00F572A4" w:rsidP="000B4429">
      <w:pPr>
        <w:numPr>
          <w:ilvl w:val="0"/>
          <w:numId w:val="118"/>
        </w:numPr>
        <w:jc w:val="both"/>
        <w:rPr>
          <w:sz w:val="24"/>
        </w:rPr>
      </w:pPr>
      <w:r>
        <w:rPr>
          <w:b/>
          <w:sz w:val="24"/>
        </w:rPr>
        <w:t xml:space="preserve">obstoj nevarnostne skupine </w:t>
      </w:r>
      <w:r>
        <w:rPr>
          <w:sz w:val="24"/>
        </w:rPr>
        <w:t>– pomeni število oseb, gospodinjstev in podjetij, ki jih ogroža istovrstna nevarnost, zato se skušajo pred njo zaščititi z zavarovanjem npr. vsem lastnikom stanovanjskih hiš grozi nevarnost požara.</w:t>
      </w:r>
    </w:p>
    <w:p w:rsidR="00F572A4" w:rsidRDefault="00F572A4" w:rsidP="000B4429">
      <w:pPr>
        <w:numPr>
          <w:ilvl w:val="0"/>
          <w:numId w:val="118"/>
        </w:numPr>
        <w:jc w:val="both"/>
        <w:rPr>
          <w:sz w:val="24"/>
        </w:rPr>
      </w:pPr>
      <w:r>
        <w:rPr>
          <w:b/>
          <w:sz w:val="24"/>
        </w:rPr>
        <w:t>pogostnost pojava</w:t>
      </w:r>
      <w:r>
        <w:rPr>
          <w:sz w:val="24"/>
        </w:rPr>
        <w:t xml:space="preserve"> – pomeni, da mora biti število nezgod oz. nevarnosti možno oceniti in matematično izračunati možno škodo, ki je posledica teh nezgod, za izračun višine potrebnih premij, da se zavarovalnici splača zavarovati to področje.</w:t>
      </w:r>
    </w:p>
    <w:p w:rsidR="00F572A4" w:rsidRDefault="00F572A4" w:rsidP="000B4429">
      <w:pPr>
        <w:numPr>
          <w:ilvl w:val="0"/>
          <w:numId w:val="118"/>
        </w:numPr>
        <w:jc w:val="both"/>
        <w:rPr>
          <w:sz w:val="24"/>
        </w:rPr>
      </w:pPr>
      <w:r>
        <w:rPr>
          <w:b/>
          <w:sz w:val="24"/>
        </w:rPr>
        <w:t>možnost izravnavanja tveganja</w:t>
      </w:r>
      <w:r>
        <w:rPr>
          <w:sz w:val="24"/>
        </w:rPr>
        <w:t xml:space="preserve"> – zavarovalnica plača odškodnin za škodo, ki jo je povzročil požar na določenem številu stanovanjskih hiš, npr. 15 od 10.000 hiš, ki so bile zavarovane, 9985 lastnikom hiš pa je plačalo zavarovalno premijo, požara in škode pa bi utrpelo.</w:t>
      </w:r>
    </w:p>
    <w:p w:rsidR="00F572A4" w:rsidRDefault="00F572A4" w:rsidP="000B4429">
      <w:pPr>
        <w:numPr>
          <w:ilvl w:val="0"/>
          <w:numId w:val="118"/>
        </w:numPr>
        <w:jc w:val="both"/>
        <w:rPr>
          <w:sz w:val="24"/>
        </w:rPr>
      </w:pPr>
      <w:r>
        <w:rPr>
          <w:b/>
          <w:sz w:val="24"/>
        </w:rPr>
        <w:t>možnost delitev tveganja</w:t>
      </w:r>
      <w:r>
        <w:rPr>
          <w:sz w:val="24"/>
        </w:rPr>
        <w:t xml:space="preserve"> – velikega tveganja manjše pa tudi velike zavarovalnice ne morejo nositi same, zato se združijo in določeno nevarnost zavarujejo skupaj, npr. zavarovanje letal proti strmoglavljenju (povezovanje)</w:t>
      </w:r>
    </w:p>
    <w:p w:rsidR="00F572A4" w:rsidRDefault="00F572A4" w:rsidP="000B4429">
      <w:pPr>
        <w:numPr>
          <w:ilvl w:val="0"/>
          <w:numId w:val="118"/>
        </w:numPr>
        <w:jc w:val="both"/>
        <w:rPr>
          <w:sz w:val="24"/>
        </w:rPr>
      </w:pPr>
      <w:r>
        <w:rPr>
          <w:b/>
          <w:sz w:val="24"/>
        </w:rPr>
        <w:t>možnost porazdelitev tveganja</w:t>
      </w:r>
      <w:r>
        <w:rPr>
          <w:sz w:val="24"/>
        </w:rPr>
        <w:t xml:space="preserve"> – zavarovalnice zavarujejo različne vrste tveganj, ne samo enega, ker se na vseh področjih ne dogajajo enako pogosto nesreče, se tveganje z zavarovalnico porazdeli, tako npr. zavarovalnice zavarujejo nevarnost nesreč, požarov,vlomov… Tako velike škode na enem področju poravna z ugodnimi učinki na drugem področju.</w:t>
      </w:r>
    </w:p>
    <w:p w:rsidR="00F572A4" w:rsidRDefault="00F572A4" w:rsidP="000B4429">
      <w:pPr>
        <w:pStyle w:val="Heading2"/>
        <w:jc w:val="both"/>
        <w:rPr>
          <w:rFonts w:ascii="Times New Roman" w:hAnsi="Times New Roman"/>
          <w:b w:val="0"/>
        </w:rPr>
      </w:pPr>
    </w:p>
    <w:p w:rsidR="00F572A4" w:rsidRDefault="00F572A4" w:rsidP="000B4429">
      <w:pPr>
        <w:jc w:val="both"/>
      </w:pPr>
    </w:p>
    <w:p w:rsidR="00F572A4" w:rsidRDefault="00F572A4" w:rsidP="000B4429">
      <w:pPr>
        <w:jc w:val="both"/>
      </w:pPr>
    </w:p>
    <w:p w:rsidR="00F572A4" w:rsidRDefault="00F572A4" w:rsidP="000B4429">
      <w:pPr>
        <w:pStyle w:val="Heading2"/>
        <w:jc w:val="both"/>
        <w:rPr>
          <w:rFonts w:ascii="Times New Roman" w:hAnsi="Times New Roman"/>
        </w:rPr>
      </w:pPr>
      <w:bookmarkStart w:id="4" w:name="_Toc477007726"/>
      <w:bookmarkStart w:id="5" w:name="_Toc477007876"/>
      <w:r>
        <w:rPr>
          <w:rFonts w:ascii="Times New Roman" w:hAnsi="Times New Roman"/>
        </w:rPr>
        <w:t>1.2. VRSTE ZAVAROVANJ</w:t>
      </w:r>
      <w:bookmarkEnd w:id="4"/>
      <w:bookmarkEnd w:id="5"/>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Ločimo dve osnovni obliki zavarovanja:</w:t>
      </w:r>
    </w:p>
    <w:p w:rsidR="00F572A4" w:rsidRDefault="00F572A4" w:rsidP="000B4429">
      <w:pPr>
        <w:jc w:val="both"/>
        <w:rPr>
          <w:b/>
          <w:sz w:val="24"/>
        </w:rPr>
      </w:pPr>
    </w:p>
    <w:p w:rsidR="00F572A4" w:rsidRDefault="00F572A4" w:rsidP="000B4429">
      <w:pPr>
        <w:numPr>
          <w:ilvl w:val="0"/>
          <w:numId w:val="227"/>
        </w:numPr>
        <w:jc w:val="both"/>
        <w:rPr>
          <w:sz w:val="24"/>
        </w:rPr>
      </w:pPr>
      <w:r>
        <w:rPr>
          <w:sz w:val="24"/>
        </w:rPr>
        <w:t>posamično ali individualno in</w:t>
      </w:r>
    </w:p>
    <w:p w:rsidR="00F572A4" w:rsidRDefault="00F572A4" w:rsidP="000B4429">
      <w:pPr>
        <w:numPr>
          <w:ilvl w:val="0"/>
          <w:numId w:val="227"/>
        </w:numPr>
        <w:jc w:val="both"/>
        <w:rPr>
          <w:sz w:val="24"/>
        </w:rPr>
      </w:pPr>
      <w:r>
        <w:rPr>
          <w:sz w:val="24"/>
        </w:rPr>
        <w:t>socialno zavarovanje.</w:t>
      </w:r>
    </w:p>
    <w:p w:rsidR="00F572A4" w:rsidRDefault="00F572A4" w:rsidP="000B4429">
      <w:pPr>
        <w:jc w:val="both"/>
        <w:rPr>
          <w:sz w:val="24"/>
        </w:rPr>
      </w:pPr>
    </w:p>
    <w:p w:rsidR="00F572A4" w:rsidRDefault="00F572A4" w:rsidP="000B4429">
      <w:pPr>
        <w:pStyle w:val="BodyText"/>
        <w:jc w:val="both"/>
        <w:rPr>
          <w:sz w:val="24"/>
        </w:rPr>
      </w:pPr>
      <w:r>
        <w:rPr>
          <w:sz w:val="24"/>
        </w:rPr>
        <w:t>1.Posamično zavarovanje je:</w:t>
      </w:r>
    </w:p>
    <w:p w:rsidR="00F572A4" w:rsidRDefault="00F572A4" w:rsidP="000B4429">
      <w:pPr>
        <w:numPr>
          <w:ilvl w:val="0"/>
          <w:numId w:val="119"/>
        </w:numPr>
        <w:jc w:val="both"/>
        <w:rPr>
          <w:sz w:val="24"/>
        </w:rPr>
      </w:pPr>
      <w:r>
        <w:rPr>
          <w:sz w:val="24"/>
        </w:rPr>
        <w:t>prostovoljno: nezgodno, požarno, življenjsko, rentno, …</w:t>
      </w:r>
    </w:p>
    <w:p w:rsidR="00F572A4" w:rsidRDefault="00F572A4" w:rsidP="000B4429">
      <w:pPr>
        <w:numPr>
          <w:ilvl w:val="0"/>
          <w:numId w:val="119"/>
        </w:numPr>
        <w:jc w:val="both"/>
        <w:rPr>
          <w:sz w:val="24"/>
        </w:rPr>
      </w:pPr>
      <w:r>
        <w:rPr>
          <w:sz w:val="24"/>
        </w:rPr>
        <w:t>prispevek je odvisen od velikosti tveganja</w:t>
      </w:r>
    </w:p>
    <w:p w:rsidR="00F572A4" w:rsidRDefault="00F572A4" w:rsidP="000B4429">
      <w:pPr>
        <w:numPr>
          <w:ilvl w:val="0"/>
          <w:numId w:val="119"/>
        </w:numPr>
        <w:jc w:val="both"/>
        <w:rPr>
          <w:sz w:val="24"/>
        </w:rPr>
      </w:pPr>
      <w:r>
        <w:rPr>
          <w:sz w:val="24"/>
        </w:rPr>
        <w:t>storitve, ki jih nudi zavarovalnica se dogovorijo individualno z zavarovanci v pogodbah</w:t>
      </w:r>
    </w:p>
    <w:p w:rsidR="00F572A4" w:rsidRDefault="00F572A4" w:rsidP="000B4429">
      <w:pPr>
        <w:numPr>
          <w:ilvl w:val="0"/>
          <w:numId w:val="119"/>
        </w:numPr>
        <w:jc w:val="both"/>
        <w:rPr>
          <w:sz w:val="24"/>
        </w:rPr>
      </w:pPr>
      <w:r>
        <w:rPr>
          <w:sz w:val="24"/>
        </w:rPr>
        <w:t>premija mora pokrivati vse stroške</w:t>
      </w:r>
    </w:p>
    <w:p w:rsidR="00F572A4" w:rsidRDefault="00F572A4" w:rsidP="000B4429">
      <w:pPr>
        <w:jc w:val="both"/>
        <w:rPr>
          <w:sz w:val="24"/>
        </w:rPr>
      </w:pPr>
      <w:r>
        <w:rPr>
          <w:sz w:val="24"/>
        </w:rPr>
        <w:t>Posebnost v tej skupini zavarovanj je osnovno avtomobilsko zavarovanje, ki je obvezno, a po vsebini je individualno posamično.</w:t>
      </w:r>
    </w:p>
    <w:p w:rsidR="00F572A4" w:rsidRDefault="00F572A4" w:rsidP="000B4429">
      <w:pPr>
        <w:jc w:val="both"/>
        <w:rPr>
          <w:sz w:val="24"/>
        </w:rPr>
      </w:pPr>
    </w:p>
    <w:p w:rsidR="00F572A4" w:rsidRDefault="00F572A4" w:rsidP="000B4429">
      <w:pPr>
        <w:jc w:val="both"/>
        <w:rPr>
          <w:b/>
          <w:sz w:val="24"/>
        </w:rPr>
      </w:pPr>
      <w:r>
        <w:rPr>
          <w:b/>
          <w:sz w:val="24"/>
        </w:rPr>
        <w:t>2.Socialno zavarovanje:</w:t>
      </w:r>
    </w:p>
    <w:p w:rsidR="00F572A4" w:rsidRDefault="00F572A4" w:rsidP="000B4429">
      <w:pPr>
        <w:jc w:val="both"/>
        <w:rPr>
          <w:b/>
          <w:sz w:val="24"/>
        </w:rPr>
      </w:pPr>
    </w:p>
    <w:p w:rsidR="00F572A4" w:rsidRDefault="00F572A4" w:rsidP="000B4429">
      <w:pPr>
        <w:numPr>
          <w:ilvl w:val="0"/>
          <w:numId w:val="120"/>
        </w:numPr>
        <w:jc w:val="both"/>
        <w:rPr>
          <w:b/>
          <w:sz w:val="24"/>
        </w:rPr>
      </w:pPr>
      <w:r>
        <w:rPr>
          <w:b/>
          <w:sz w:val="24"/>
        </w:rPr>
        <w:t>je obvezno</w:t>
      </w:r>
      <w:r>
        <w:rPr>
          <w:sz w:val="24"/>
        </w:rPr>
        <w:t xml:space="preserve"> ( npr. osnovno  zdravstveno zavarovanje, poleg katerega je možno tudi dodatno prostovoljno zavarovanje in še dodatno, ki je nad običajnim standardom)</w:t>
      </w:r>
    </w:p>
    <w:p w:rsidR="00F572A4" w:rsidRDefault="00F572A4" w:rsidP="000B4429">
      <w:pPr>
        <w:numPr>
          <w:ilvl w:val="0"/>
          <w:numId w:val="120"/>
        </w:numPr>
        <w:jc w:val="both"/>
        <w:rPr>
          <w:sz w:val="24"/>
        </w:rPr>
      </w:pPr>
      <w:r>
        <w:rPr>
          <w:b/>
          <w:sz w:val="24"/>
        </w:rPr>
        <w:t xml:space="preserve">prispevek temelji na socialnih izhodiščih </w:t>
      </w:r>
      <w:r>
        <w:rPr>
          <w:sz w:val="24"/>
        </w:rPr>
        <w:t>( v % od bruto dohodka vsakega posameznika)</w:t>
      </w:r>
    </w:p>
    <w:p w:rsidR="00F572A4" w:rsidRDefault="00F572A4" w:rsidP="000B4429">
      <w:pPr>
        <w:numPr>
          <w:ilvl w:val="0"/>
          <w:numId w:val="120"/>
        </w:numPr>
        <w:jc w:val="both"/>
        <w:rPr>
          <w:b/>
          <w:sz w:val="24"/>
        </w:rPr>
      </w:pPr>
      <w:r>
        <w:rPr>
          <w:b/>
          <w:sz w:val="24"/>
        </w:rPr>
        <w:t>storitev ni možno individualno dogovarjati</w:t>
      </w:r>
      <w:r>
        <w:rPr>
          <w:sz w:val="24"/>
        </w:rPr>
        <w:t>, ampak so pogoji splošno določeni</w:t>
      </w:r>
      <w:r>
        <w:rPr>
          <w:b/>
          <w:sz w:val="24"/>
        </w:rPr>
        <w:t>,</w:t>
      </w:r>
    </w:p>
    <w:p w:rsidR="00F572A4" w:rsidRDefault="00F572A4" w:rsidP="000B4429">
      <w:pPr>
        <w:numPr>
          <w:ilvl w:val="0"/>
          <w:numId w:val="120"/>
        </w:numPr>
        <w:jc w:val="both"/>
        <w:rPr>
          <w:b/>
          <w:sz w:val="24"/>
        </w:rPr>
      </w:pPr>
      <w:r>
        <w:rPr>
          <w:b/>
          <w:sz w:val="24"/>
        </w:rPr>
        <w:t xml:space="preserve">zavarovalna premija ni odvisna od višine tveganja, </w:t>
      </w:r>
      <w:r>
        <w:rPr>
          <w:sz w:val="24"/>
        </w:rPr>
        <w:t>temelji na socialnih izhodiščih.</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pStyle w:val="Heading2"/>
        <w:jc w:val="both"/>
        <w:rPr>
          <w:rFonts w:ascii="Times New Roman" w:hAnsi="Times New Roman"/>
        </w:rPr>
      </w:pPr>
      <w:bookmarkStart w:id="6" w:name="_Toc477007727"/>
      <w:bookmarkStart w:id="7" w:name="_Toc477007877"/>
      <w:r>
        <w:rPr>
          <w:rFonts w:ascii="Times New Roman" w:hAnsi="Times New Roman"/>
        </w:rPr>
        <w:t>1.3. PRAVNA PODLAGA ZA SKLEPANJE POSAMIČNEGA ZAVAROVANJA</w:t>
      </w:r>
      <w:bookmarkEnd w:id="6"/>
      <w:bookmarkEnd w:id="7"/>
    </w:p>
    <w:p w:rsidR="00F572A4" w:rsidRDefault="00F572A4" w:rsidP="000B4429">
      <w:pPr>
        <w:jc w:val="both"/>
        <w:rPr>
          <w:sz w:val="24"/>
        </w:rPr>
      </w:pPr>
    </w:p>
    <w:p w:rsidR="00F572A4" w:rsidRDefault="00F572A4" w:rsidP="000B4429">
      <w:pPr>
        <w:pStyle w:val="BodyText3"/>
        <w:rPr>
          <w:sz w:val="24"/>
        </w:rPr>
      </w:pPr>
      <w:r>
        <w:rPr>
          <w:sz w:val="24"/>
        </w:rPr>
        <w:t>Pravna osnova vsem zavarovalnim pogodbam je Zakon o zavarovalnicah in drugi podzakonski predpisi.V pogodbi, ki jo skleneta zavarovalnica in zavarovanec, so določene vse pomembne določbe o obveznostih in pravicah pogodbenih strank. V njej je lahko več udeležencev npr. sklenitelje, upravičenec do zavarovalne odškodnine in zavarovanec ( oseba, ki je zavarovana).</w:t>
      </w:r>
    </w:p>
    <w:p w:rsidR="00F572A4" w:rsidRDefault="00F572A4" w:rsidP="000B4429">
      <w:pPr>
        <w:pStyle w:val="BodyText3"/>
        <w:rPr>
          <w:sz w:val="24"/>
        </w:rPr>
      </w:pPr>
    </w:p>
    <w:p w:rsidR="00F572A4" w:rsidRDefault="00F572A4" w:rsidP="000B4429">
      <w:pPr>
        <w:pStyle w:val="BodyText3"/>
        <w:rPr>
          <w:b/>
          <w:sz w:val="24"/>
        </w:rPr>
      </w:pPr>
      <w:r>
        <w:rPr>
          <w:b/>
          <w:noProof/>
          <w:sz w:val="24"/>
        </w:rPr>
        <w:t xml:space="preserve"> </w:t>
      </w:r>
      <w:r w:rsidR="00362C03">
        <w:rPr>
          <w:b/>
          <w:noProof/>
          <w:sz w:val="24"/>
        </w:rPr>
        <w:pict>
          <v:shapetype id="_x0000_t202" coordsize="21600,21600" o:spt="202" path="m,l,21600r21600,l21600,xe">
            <v:stroke joinstyle="miter"/>
            <v:path gradientshapeok="t" o:connecttype="rect"/>
          </v:shapetype>
          <v:shape id="_x0000_s1039" type="#_x0000_t202" style="position:absolute;left:0;text-align:left;margin-left:164.05pt;margin-top:6.55pt;width:117.9pt;height:27.9pt;z-index:251508224;mso-position-horizontal-relative:text;mso-position-vertical-relative:text" o:allowincell="f" strokecolor="white">
            <v:fill opacity=".5"/>
            <v:textbox>
              <w:txbxContent>
                <w:p w:rsidR="00F572A4" w:rsidRDefault="00F572A4" w:rsidP="00F572A4">
                  <w:pPr>
                    <w:jc w:val="center"/>
                    <w:rPr>
                      <w:sz w:val="16"/>
                    </w:rPr>
                  </w:pPr>
                  <w:r>
                    <w:rPr>
                      <w:sz w:val="16"/>
                    </w:rPr>
                    <w:t>Zavarovalna pogodba</w:t>
                  </w:r>
                </w:p>
                <w:p w:rsidR="00F572A4" w:rsidRDefault="00F572A4" w:rsidP="00F572A4">
                  <w:pPr>
                    <w:rPr>
                      <w:sz w:val="16"/>
                    </w:rPr>
                  </w:pPr>
                </w:p>
              </w:txbxContent>
            </v:textbox>
          </v:shape>
        </w:pict>
      </w: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572A4">
        <w:tc>
          <w:tcPr>
            <w:tcW w:w="3070" w:type="dxa"/>
          </w:tcPr>
          <w:p w:rsidR="00F572A4" w:rsidRDefault="00362C03" w:rsidP="000B4429">
            <w:pPr>
              <w:pStyle w:val="Heading1"/>
              <w:jc w:val="both"/>
              <w:rPr>
                <w:rFonts w:ascii="Times New Roman" w:hAnsi="Times New Roman"/>
                <w:sz w:val="24"/>
              </w:rPr>
            </w:pPr>
            <w:bookmarkStart w:id="8" w:name="_Toc477007728"/>
            <w:bookmarkStart w:id="9" w:name="_Toc477007878"/>
            <w:r>
              <w:rPr>
                <w:rFonts w:ascii="Times New Roman" w:hAnsi="Times New Roman"/>
                <w:noProof/>
                <w:sz w:val="24"/>
              </w:rPr>
              <w:pict>
                <v:shape id="_x0000_s1040" type="#_x0000_t202" style="position:absolute;left:0;text-align:left;margin-left:169.45pt;margin-top:7.85pt;width:97.2pt;height:16.2pt;z-index:251509248" o:allowincell="f" strokecolor="white">
                  <v:fill opacity=".5"/>
                  <v:textbox>
                    <w:txbxContent>
                      <w:p w:rsidR="00F572A4" w:rsidRDefault="00F572A4" w:rsidP="00F572A4">
                        <w:pPr>
                          <w:jc w:val="center"/>
                          <w:rPr>
                            <w:sz w:val="16"/>
                          </w:rPr>
                        </w:pPr>
                        <w:r>
                          <w:rPr>
                            <w:sz w:val="16"/>
                          </w:rPr>
                          <w:t>Zavarovalna polica</w:t>
                        </w:r>
                      </w:p>
                      <w:p w:rsidR="00F572A4" w:rsidRDefault="00F572A4" w:rsidP="00F572A4">
                        <w:pPr>
                          <w:rPr>
                            <w:sz w:val="16"/>
                          </w:rPr>
                        </w:pPr>
                      </w:p>
                    </w:txbxContent>
                  </v:textbox>
                </v:shape>
              </w:pict>
            </w:r>
            <w:r>
              <w:rPr>
                <w:rFonts w:ascii="Times New Roman" w:hAnsi="Times New Roman"/>
                <w:noProof/>
                <w:sz w:val="24"/>
              </w:rPr>
              <w:pict>
                <v:line id="_x0000_s1026" style="position:absolute;left:0;text-align:left;z-index:251494912" from="130.75pt,9.15pt" to="342.25pt,9.15pt" o:allowincell="f">
                  <v:stroke endarrow="block"/>
                </v:line>
              </w:pict>
            </w:r>
            <w:r w:rsidR="00F572A4">
              <w:rPr>
                <w:rFonts w:ascii="Times New Roman" w:hAnsi="Times New Roman"/>
                <w:sz w:val="24"/>
              </w:rPr>
              <w:t>ZAVAROVALNICA</w:t>
            </w:r>
            <w:bookmarkEnd w:id="8"/>
            <w:bookmarkEnd w:id="9"/>
          </w:p>
        </w:tc>
        <w:tc>
          <w:tcPr>
            <w:tcW w:w="3070" w:type="dxa"/>
          </w:tcPr>
          <w:p w:rsidR="00F572A4" w:rsidRDefault="00F572A4" w:rsidP="000B4429">
            <w:pPr>
              <w:jc w:val="both"/>
              <w:rPr>
                <w:b/>
                <w:sz w:val="24"/>
              </w:rPr>
            </w:pPr>
          </w:p>
        </w:tc>
        <w:tc>
          <w:tcPr>
            <w:tcW w:w="3070" w:type="dxa"/>
          </w:tcPr>
          <w:p w:rsidR="00F572A4" w:rsidRDefault="00F572A4" w:rsidP="000B4429">
            <w:pPr>
              <w:jc w:val="both"/>
              <w:rPr>
                <w:b/>
                <w:sz w:val="24"/>
              </w:rPr>
            </w:pPr>
            <w:r>
              <w:rPr>
                <w:b/>
                <w:sz w:val="24"/>
              </w:rPr>
              <w:t>SKLENITELJ ZAVAROVANJA</w:t>
            </w:r>
          </w:p>
        </w:tc>
      </w:tr>
      <w:tr w:rsidR="00F572A4">
        <w:tc>
          <w:tcPr>
            <w:tcW w:w="3070" w:type="dxa"/>
          </w:tcPr>
          <w:p w:rsidR="00F572A4" w:rsidRDefault="00362C03" w:rsidP="000B4429">
            <w:pPr>
              <w:jc w:val="both"/>
              <w:rPr>
                <w:b/>
                <w:sz w:val="24"/>
              </w:rPr>
            </w:pPr>
            <w:r>
              <w:rPr>
                <w:b/>
                <w:noProof/>
                <w:sz w:val="24"/>
              </w:rPr>
              <w:pict>
                <v:line id="_x0000_s1028" style="position:absolute;left:0;text-align:left;flip:x;z-index:251496960;mso-position-horizontal-relative:text;mso-position-vertical-relative:text" from="339.55pt,2.5pt" to="353.95pt,11.55pt" o:allowincell="f">
                  <v:stroke endarrow="block"/>
                </v:line>
              </w:pict>
            </w:r>
          </w:p>
        </w:tc>
        <w:tc>
          <w:tcPr>
            <w:tcW w:w="3070" w:type="dxa"/>
          </w:tcPr>
          <w:p w:rsidR="00F572A4" w:rsidRDefault="00F572A4" w:rsidP="000B4429">
            <w:pPr>
              <w:jc w:val="both"/>
              <w:rPr>
                <w:b/>
                <w:sz w:val="24"/>
              </w:rPr>
            </w:pPr>
          </w:p>
        </w:tc>
        <w:tc>
          <w:tcPr>
            <w:tcW w:w="3070" w:type="dxa"/>
          </w:tcPr>
          <w:p w:rsidR="00F572A4" w:rsidRDefault="00F572A4" w:rsidP="000B4429">
            <w:pPr>
              <w:jc w:val="both"/>
              <w:rPr>
                <w:b/>
                <w:sz w:val="24"/>
              </w:rPr>
            </w:pPr>
          </w:p>
        </w:tc>
      </w:tr>
      <w:tr w:rsidR="00F572A4">
        <w:tc>
          <w:tcPr>
            <w:tcW w:w="3070" w:type="dxa"/>
          </w:tcPr>
          <w:p w:rsidR="00F572A4" w:rsidRDefault="00F572A4" w:rsidP="000B4429">
            <w:pPr>
              <w:jc w:val="both"/>
              <w:rPr>
                <w:b/>
                <w:sz w:val="24"/>
              </w:rPr>
            </w:pPr>
          </w:p>
        </w:tc>
        <w:tc>
          <w:tcPr>
            <w:tcW w:w="3070" w:type="dxa"/>
          </w:tcPr>
          <w:p w:rsidR="00F572A4" w:rsidRDefault="00F572A4" w:rsidP="000B4429">
            <w:pPr>
              <w:jc w:val="both"/>
              <w:rPr>
                <w:b/>
                <w:sz w:val="24"/>
              </w:rPr>
            </w:pPr>
          </w:p>
        </w:tc>
        <w:tc>
          <w:tcPr>
            <w:tcW w:w="3070" w:type="dxa"/>
          </w:tcPr>
          <w:p w:rsidR="00F572A4" w:rsidRDefault="00F572A4" w:rsidP="000B4429">
            <w:pPr>
              <w:jc w:val="both"/>
              <w:rPr>
                <w:b/>
                <w:sz w:val="24"/>
              </w:rPr>
            </w:pPr>
            <w:r>
              <w:rPr>
                <w:b/>
                <w:sz w:val="24"/>
              </w:rPr>
              <w:t>Upravičenec iz zavarovanja</w:t>
            </w:r>
          </w:p>
        </w:tc>
      </w:tr>
      <w:tr w:rsidR="00F572A4">
        <w:tc>
          <w:tcPr>
            <w:tcW w:w="3070" w:type="dxa"/>
          </w:tcPr>
          <w:p w:rsidR="00F572A4" w:rsidRDefault="00362C03" w:rsidP="000B4429">
            <w:pPr>
              <w:jc w:val="both"/>
              <w:rPr>
                <w:b/>
                <w:sz w:val="24"/>
              </w:rPr>
            </w:pPr>
            <w:r>
              <w:rPr>
                <w:noProof/>
                <w:sz w:val="24"/>
              </w:rPr>
              <w:pict>
                <v:line id="_x0000_s1027" style="position:absolute;left:0;text-align:left;z-index:251495936;mso-position-horizontal-relative:text;mso-position-vertical-relative:text" from="375.55pt,1.75pt" to="375.55pt,22.75pt" o:allowincell="f">
                  <v:stroke endarrow="block"/>
                </v:line>
              </w:pict>
            </w:r>
          </w:p>
        </w:tc>
        <w:tc>
          <w:tcPr>
            <w:tcW w:w="3070" w:type="dxa"/>
          </w:tcPr>
          <w:p w:rsidR="00F572A4" w:rsidRDefault="00F572A4" w:rsidP="000B4429">
            <w:pPr>
              <w:jc w:val="both"/>
              <w:rPr>
                <w:b/>
                <w:sz w:val="24"/>
              </w:rPr>
            </w:pPr>
          </w:p>
        </w:tc>
        <w:tc>
          <w:tcPr>
            <w:tcW w:w="3070" w:type="dxa"/>
          </w:tcPr>
          <w:p w:rsidR="00F572A4" w:rsidRDefault="00F572A4" w:rsidP="000B4429">
            <w:pPr>
              <w:jc w:val="both"/>
              <w:rPr>
                <w:b/>
                <w:sz w:val="24"/>
              </w:rPr>
            </w:pPr>
          </w:p>
        </w:tc>
      </w:tr>
      <w:tr w:rsidR="00F572A4">
        <w:tc>
          <w:tcPr>
            <w:tcW w:w="3070" w:type="dxa"/>
          </w:tcPr>
          <w:p w:rsidR="00F572A4" w:rsidRDefault="00F572A4" w:rsidP="000B4429">
            <w:pPr>
              <w:jc w:val="both"/>
              <w:rPr>
                <w:b/>
                <w:sz w:val="24"/>
              </w:rPr>
            </w:pPr>
          </w:p>
        </w:tc>
        <w:tc>
          <w:tcPr>
            <w:tcW w:w="3070" w:type="dxa"/>
          </w:tcPr>
          <w:p w:rsidR="00F572A4" w:rsidRDefault="00F572A4" w:rsidP="000B4429">
            <w:pPr>
              <w:jc w:val="both"/>
              <w:rPr>
                <w:b/>
                <w:sz w:val="24"/>
              </w:rPr>
            </w:pPr>
          </w:p>
        </w:tc>
        <w:tc>
          <w:tcPr>
            <w:tcW w:w="3070" w:type="dxa"/>
          </w:tcPr>
          <w:p w:rsidR="00F572A4" w:rsidRDefault="00F572A4" w:rsidP="000B4429">
            <w:pPr>
              <w:jc w:val="both"/>
              <w:rPr>
                <w:b/>
                <w:sz w:val="24"/>
              </w:rPr>
            </w:pPr>
          </w:p>
        </w:tc>
      </w:tr>
      <w:tr w:rsidR="00F572A4">
        <w:tc>
          <w:tcPr>
            <w:tcW w:w="3070" w:type="dxa"/>
          </w:tcPr>
          <w:p w:rsidR="00F572A4" w:rsidRDefault="00F572A4" w:rsidP="000B4429">
            <w:pPr>
              <w:jc w:val="both"/>
              <w:rPr>
                <w:b/>
                <w:sz w:val="24"/>
              </w:rPr>
            </w:pPr>
          </w:p>
        </w:tc>
        <w:tc>
          <w:tcPr>
            <w:tcW w:w="3070" w:type="dxa"/>
          </w:tcPr>
          <w:p w:rsidR="00F572A4" w:rsidRDefault="00F572A4" w:rsidP="000B4429">
            <w:pPr>
              <w:jc w:val="both"/>
              <w:rPr>
                <w:b/>
                <w:sz w:val="24"/>
              </w:rPr>
            </w:pPr>
          </w:p>
        </w:tc>
        <w:tc>
          <w:tcPr>
            <w:tcW w:w="3070" w:type="dxa"/>
          </w:tcPr>
          <w:p w:rsidR="00F572A4" w:rsidRDefault="00F572A4" w:rsidP="000B4429">
            <w:pPr>
              <w:jc w:val="both"/>
              <w:rPr>
                <w:b/>
                <w:sz w:val="24"/>
              </w:rPr>
            </w:pPr>
            <w:r>
              <w:rPr>
                <w:b/>
                <w:sz w:val="24"/>
              </w:rPr>
              <w:t>Zavarovanec</w:t>
            </w:r>
          </w:p>
        </w:tc>
      </w:tr>
      <w:tr w:rsidR="00F572A4">
        <w:trPr>
          <w:gridAfter w:val="2"/>
          <w:wAfter w:w="6140" w:type="dxa"/>
        </w:trPr>
        <w:tc>
          <w:tcPr>
            <w:tcW w:w="3070" w:type="dxa"/>
          </w:tcPr>
          <w:p w:rsidR="00F572A4" w:rsidRDefault="00F572A4" w:rsidP="000B4429">
            <w:pPr>
              <w:jc w:val="both"/>
              <w:rPr>
                <w:b/>
                <w:sz w:val="24"/>
              </w:rPr>
            </w:pPr>
          </w:p>
        </w:tc>
      </w:tr>
      <w:tr w:rsidR="00F572A4">
        <w:trPr>
          <w:gridAfter w:val="2"/>
          <w:wAfter w:w="6140" w:type="dxa"/>
        </w:trPr>
        <w:tc>
          <w:tcPr>
            <w:tcW w:w="3070" w:type="dxa"/>
          </w:tcPr>
          <w:p w:rsidR="00F572A4" w:rsidRDefault="00F572A4" w:rsidP="000B4429">
            <w:pPr>
              <w:jc w:val="both"/>
              <w:rPr>
                <w:b/>
                <w:sz w:val="24"/>
              </w:rPr>
            </w:pPr>
          </w:p>
        </w:tc>
      </w:tr>
      <w:tr w:rsidR="00F572A4">
        <w:trPr>
          <w:gridAfter w:val="2"/>
          <w:wAfter w:w="6140" w:type="dxa"/>
        </w:trPr>
        <w:tc>
          <w:tcPr>
            <w:tcW w:w="3070" w:type="dxa"/>
          </w:tcPr>
          <w:p w:rsidR="00F572A4" w:rsidRDefault="00F572A4" w:rsidP="000B4429">
            <w:pPr>
              <w:jc w:val="both"/>
              <w:rPr>
                <w:b/>
                <w:sz w:val="24"/>
              </w:rPr>
            </w:pPr>
          </w:p>
        </w:tc>
      </w:tr>
      <w:tr w:rsidR="00F572A4">
        <w:trPr>
          <w:gridAfter w:val="2"/>
          <w:wAfter w:w="6140" w:type="dxa"/>
        </w:trPr>
        <w:tc>
          <w:tcPr>
            <w:tcW w:w="3070" w:type="dxa"/>
          </w:tcPr>
          <w:p w:rsidR="00F572A4" w:rsidRDefault="00F572A4" w:rsidP="000B4429">
            <w:pPr>
              <w:jc w:val="both"/>
              <w:rPr>
                <w:b/>
                <w:sz w:val="24"/>
              </w:rPr>
            </w:pPr>
          </w:p>
        </w:tc>
      </w:tr>
    </w:tbl>
    <w:p w:rsidR="00F572A4" w:rsidRDefault="00F572A4" w:rsidP="000B4429">
      <w:pPr>
        <w:jc w:val="both"/>
        <w:rPr>
          <w:b/>
          <w:sz w:val="24"/>
        </w:rPr>
      </w:pPr>
    </w:p>
    <w:p w:rsidR="00F572A4" w:rsidRDefault="00F572A4" w:rsidP="000B4429">
      <w:pPr>
        <w:jc w:val="both"/>
        <w:rPr>
          <w:b/>
          <w:sz w:val="24"/>
        </w:rPr>
      </w:pPr>
    </w:p>
    <w:p w:rsidR="00F572A4" w:rsidRDefault="00F572A4" w:rsidP="000B4429">
      <w:pPr>
        <w:pStyle w:val="Heading2"/>
        <w:pageBreakBefore/>
        <w:jc w:val="both"/>
        <w:rPr>
          <w:rFonts w:ascii="Times New Roman" w:hAnsi="Times New Roman"/>
          <w:sz w:val="28"/>
        </w:rPr>
      </w:pPr>
      <w:bookmarkStart w:id="10" w:name="_Toc477007729"/>
      <w:bookmarkStart w:id="11" w:name="_Toc477007879"/>
      <w:r>
        <w:rPr>
          <w:rFonts w:ascii="Times New Roman" w:hAnsi="Times New Roman"/>
          <w:sz w:val="28"/>
        </w:rPr>
        <w:t>1.4. PODROČJA ZAVAROVANJA</w:t>
      </w:r>
      <w:bookmarkEnd w:id="10"/>
      <w:bookmarkEnd w:id="11"/>
    </w:p>
    <w:p w:rsidR="00F572A4" w:rsidRDefault="00F572A4" w:rsidP="000B4429">
      <w:pPr>
        <w:jc w:val="both"/>
      </w:pPr>
    </w:p>
    <w:p w:rsidR="00F572A4" w:rsidRDefault="00362C03" w:rsidP="000B4429">
      <w:pPr>
        <w:jc w:val="both"/>
        <w:rPr>
          <w:b/>
          <w:sz w:val="28"/>
        </w:rPr>
      </w:pPr>
      <w:r>
        <w:rPr>
          <w:b/>
          <w:noProof/>
          <w:sz w:val="28"/>
        </w:rPr>
        <w:pict>
          <v:line id="_x0000_s1030" style="position:absolute;left:0;text-align:left;z-index:251499008" from="245.95pt,.75pt" to="296.35pt,29.55pt" o:allowincell="f">
            <v:stroke endarrow="block"/>
          </v:line>
        </w:pict>
      </w:r>
      <w:r>
        <w:rPr>
          <w:b/>
          <w:noProof/>
          <w:sz w:val="28"/>
        </w:rPr>
        <w:pict>
          <v:line id="_x0000_s1029" style="position:absolute;left:0;text-align:left;flip:x;z-index:251497984" from="159.55pt,.75pt" to="173.95pt,43.95pt" o:allowincell="f">
            <v:stroke endarrow="block"/>
          </v:line>
        </w:pict>
      </w:r>
    </w:p>
    <w:tbl>
      <w:tblPr>
        <w:tblW w:w="0" w:type="auto"/>
        <w:tblLayout w:type="fixed"/>
        <w:tblCellMar>
          <w:left w:w="70" w:type="dxa"/>
          <w:right w:w="70" w:type="dxa"/>
        </w:tblCellMar>
        <w:tblLook w:val="0000" w:firstRow="0" w:lastRow="0" w:firstColumn="0" w:lastColumn="0" w:noHBand="0" w:noVBand="0"/>
      </w:tblPr>
      <w:tblGrid>
        <w:gridCol w:w="2716"/>
        <w:gridCol w:w="1607"/>
        <w:gridCol w:w="142"/>
        <w:gridCol w:w="1080"/>
        <w:gridCol w:w="195"/>
        <w:gridCol w:w="1027"/>
        <w:gridCol w:w="391"/>
        <w:gridCol w:w="283"/>
        <w:gridCol w:w="142"/>
        <w:gridCol w:w="406"/>
        <w:gridCol w:w="1222"/>
      </w:tblGrid>
      <w:tr w:rsidR="00F572A4">
        <w:tc>
          <w:tcPr>
            <w:tcW w:w="2716" w:type="dxa"/>
          </w:tcPr>
          <w:p w:rsidR="00F572A4" w:rsidRDefault="00F572A4" w:rsidP="000B4429">
            <w:pPr>
              <w:jc w:val="both"/>
              <w:rPr>
                <w:b/>
                <w:sz w:val="28"/>
              </w:rPr>
            </w:pPr>
          </w:p>
        </w:tc>
        <w:tc>
          <w:tcPr>
            <w:tcW w:w="1607" w:type="dxa"/>
          </w:tcPr>
          <w:p w:rsidR="00F572A4" w:rsidRDefault="00F572A4" w:rsidP="000B4429">
            <w:pPr>
              <w:jc w:val="both"/>
              <w:rPr>
                <w:b/>
                <w:sz w:val="28"/>
              </w:rPr>
            </w:pPr>
          </w:p>
        </w:tc>
        <w:tc>
          <w:tcPr>
            <w:tcW w:w="1222" w:type="dxa"/>
            <w:gridSpan w:val="2"/>
          </w:tcPr>
          <w:p w:rsidR="00F572A4" w:rsidRDefault="00F572A4" w:rsidP="000B4429">
            <w:pPr>
              <w:jc w:val="both"/>
              <w:rPr>
                <w:b/>
                <w:sz w:val="28"/>
              </w:rPr>
            </w:pPr>
          </w:p>
        </w:tc>
        <w:tc>
          <w:tcPr>
            <w:tcW w:w="1222" w:type="dxa"/>
            <w:gridSpan w:val="2"/>
          </w:tcPr>
          <w:p w:rsidR="00F572A4" w:rsidRDefault="00F572A4" w:rsidP="000B4429">
            <w:pPr>
              <w:jc w:val="both"/>
              <w:rPr>
                <w:b/>
                <w:sz w:val="28"/>
              </w:rPr>
            </w:pPr>
          </w:p>
        </w:tc>
        <w:tc>
          <w:tcPr>
            <w:tcW w:w="1222" w:type="dxa"/>
            <w:gridSpan w:val="4"/>
          </w:tcPr>
          <w:p w:rsidR="00F572A4" w:rsidRDefault="00F572A4" w:rsidP="000B4429">
            <w:pPr>
              <w:jc w:val="both"/>
              <w:rPr>
                <w:b/>
                <w:sz w:val="28"/>
              </w:rPr>
            </w:pPr>
          </w:p>
        </w:tc>
        <w:tc>
          <w:tcPr>
            <w:tcW w:w="1222" w:type="dxa"/>
          </w:tcPr>
          <w:p w:rsidR="00F572A4" w:rsidRDefault="00F572A4" w:rsidP="000B4429">
            <w:pPr>
              <w:jc w:val="both"/>
              <w:rPr>
                <w:b/>
                <w:sz w:val="28"/>
              </w:rPr>
            </w:pPr>
          </w:p>
        </w:tc>
      </w:tr>
      <w:tr w:rsidR="00F572A4">
        <w:tc>
          <w:tcPr>
            <w:tcW w:w="2716" w:type="dxa"/>
          </w:tcPr>
          <w:p w:rsidR="00F572A4" w:rsidRDefault="00362C03" w:rsidP="000B4429">
            <w:pPr>
              <w:jc w:val="both"/>
              <w:rPr>
                <w:b/>
                <w:sz w:val="28"/>
              </w:rPr>
            </w:pPr>
            <w:r>
              <w:rPr>
                <w:b/>
                <w:noProof/>
                <w:sz w:val="28"/>
              </w:rPr>
              <w:pict>
                <v:line id="_x0000_s1032" style="position:absolute;left:0;text-align:left;z-index:251501056;mso-position-horizontal-relative:text;mso-position-vertical-relative:text" from="310.75pt,11.8pt" to="382.75pt,33.4pt" o:allowincell="f"/>
              </w:pict>
            </w:r>
            <w:r>
              <w:rPr>
                <w:b/>
                <w:noProof/>
                <w:sz w:val="28"/>
              </w:rPr>
              <w:pict>
                <v:line id="_x0000_s1031" style="position:absolute;left:0;text-align:left;z-index:251500032;mso-position-horizontal-relative:text;mso-position-vertical-relative:text" from="325.15pt,4.6pt" to="382.75pt,4.6pt" o:allowincell="f"/>
              </w:pict>
            </w:r>
          </w:p>
        </w:tc>
        <w:tc>
          <w:tcPr>
            <w:tcW w:w="1607" w:type="dxa"/>
          </w:tcPr>
          <w:p w:rsidR="00F572A4" w:rsidRDefault="00F572A4" w:rsidP="000B4429">
            <w:pPr>
              <w:jc w:val="both"/>
              <w:rPr>
                <w:b/>
                <w:sz w:val="28"/>
              </w:rPr>
            </w:pPr>
          </w:p>
        </w:tc>
        <w:tc>
          <w:tcPr>
            <w:tcW w:w="1222" w:type="dxa"/>
            <w:gridSpan w:val="2"/>
          </w:tcPr>
          <w:p w:rsidR="00F572A4" w:rsidRDefault="00F572A4" w:rsidP="000B4429">
            <w:pPr>
              <w:jc w:val="both"/>
              <w:rPr>
                <w:b/>
                <w:sz w:val="28"/>
              </w:rPr>
            </w:pPr>
          </w:p>
        </w:tc>
        <w:tc>
          <w:tcPr>
            <w:tcW w:w="1222" w:type="dxa"/>
            <w:gridSpan w:val="2"/>
          </w:tcPr>
          <w:p w:rsidR="00F572A4" w:rsidRDefault="00F572A4" w:rsidP="000B4429">
            <w:pPr>
              <w:jc w:val="both"/>
              <w:rPr>
                <w:sz w:val="28"/>
              </w:rPr>
            </w:pPr>
            <w:r>
              <w:rPr>
                <w:sz w:val="28"/>
              </w:rPr>
              <w:t>osebna</w:t>
            </w:r>
          </w:p>
        </w:tc>
        <w:tc>
          <w:tcPr>
            <w:tcW w:w="816" w:type="dxa"/>
            <w:gridSpan w:val="3"/>
          </w:tcPr>
          <w:p w:rsidR="00F572A4" w:rsidRDefault="00F572A4" w:rsidP="000B4429">
            <w:pPr>
              <w:jc w:val="both"/>
              <w:rPr>
                <w:b/>
                <w:sz w:val="28"/>
              </w:rPr>
            </w:pPr>
          </w:p>
        </w:tc>
        <w:tc>
          <w:tcPr>
            <w:tcW w:w="1628" w:type="dxa"/>
            <w:gridSpan w:val="2"/>
          </w:tcPr>
          <w:p w:rsidR="00F572A4" w:rsidRDefault="00F572A4" w:rsidP="000B4429">
            <w:pPr>
              <w:jc w:val="both"/>
              <w:rPr>
                <w:b/>
                <w:sz w:val="28"/>
              </w:rPr>
            </w:pPr>
            <w:r>
              <w:rPr>
                <w:b/>
                <w:sz w:val="28"/>
              </w:rPr>
              <w:t>življenjsko</w:t>
            </w:r>
          </w:p>
        </w:tc>
      </w:tr>
      <w:tr w:rsidR="00F572A4">
        <w:tc>
          <w:tcPr>
            <w:tcW w:w="2716" w:type="dxa"/>
          </w:tcPr>
          <w:p w:rsidR="00F572A4" w:rsidRDefault="00362C03" w:rsidP="000B4429">
            <w:pPr>
              <w:jc w:val="both"/>
              <w:rPr>
                <w:b/>
                <w:sz w:val="28"/>
              </w:rPr>
            </w:pPr>
            <w:r>
              <w:rPr>
                <w:b/>
                <w:noProof/>
                <w:sz w:val="28"/>
              </w:rPr>
              <w:pict>
                <v:line id="_x0000_s1037" style="position:absolute;left:0;text-align:left;z-index:251506176;mso-position-horizontal-relative:text;mso-position-vertical-relative:text" from="209.95pt,12.4pt" to="310.75pt,90pt" o:allowincell="f"/>
              </w:pict>
            </w:r>
            <w:r>
              <w:rPr>
                <w:b/>
                <w:noProof/>
                <w:sz w:val="28"/>
              </w:rPr>
              <w:pict>
                <v:line id="_x0000_s1036" style="position:absolute;left:0;text-align:left;z-index:251505152;mso-position-horizontal-relative:text;mso-position-vertical-relative:text" from="188.35pt,12.4pt" to="238.75pt,68.4pt" o:allowincell="f"/>
              </w:pict>
            </w:r>
            <w:r>
              <w:rPr>
                <w:b/>
                <w:noProof/>
                <w:sz w:val="28"/>
              </w:rPr>
              <w:pict>
                <v:line id="_x0000_s1038" style="position:absolute;left:0;text-align:left;flip:x;z-index:251507200;mso-position-horizontal-relative:text;mso-position-vertical-relative:text" from="289.15pt,-.35pt" to="303.55pt,10.8pt" o:allowincell="f"/>
              </w:pict>
            </w:r>
            <w:r>
              <w:rPr>
                <w:b/>
                <w:noProof/>
                <w:sz w:val="28"/>
              </w:rPr>
              <w:pict>
                <v:line id="_x0000_s1034" style="position:absolute;left:0;text-align:left;z-index:251503104;mso-position-horizontal-relative:text;mso-position-vertical-relative:text" from="152.35pt,12.4pt" to="159.55pt,41.2pt" o:allowincell="f"/>
              </w:pict>
            </w:r>
            <w:r>
              <w:rPr>
                <w:b/>
                <w:noProof/>
                <w:sz w:val="28"/>
              </w:rPr>
              <w:pict>
                <v:line id="_x0000_s1033" style="position:absolute;left:0;text-align:left;flip:x;z-index:251502080;mso-position-horizontal-relative:text;mso-position-vertical-relative:text" from="65.95pt,5.2pt" to="130.75pt,26.8pt" o:allowincell="f"/>
              </w:pict>
            </w:r>
          </w:p>
        </w:tc>
        <w:tc>
          <w:tcPr>
            <w:tcW w:w="1749" w:type="dxa"/>
            <w:gridSpan w:val="2"/>
          </w:tcPr>
          <w:p w:rsidR="00F572A4" w:rsidRDefault="00F572A4" w:rsidP="000B4429">
            <w:pPr>
              <w:jc w:val="both"/>
              <w:rPr>
                <w:sz w:val="28"/>
              </w:rPr>
            </w:pPr>
            <w:r>
              <w:rPr>
                <w:sz w:val="28"/>
              </w:rPr>
              <w:t>premoženjska</w:t>
            </w:r>
          </w:p>
        </w:tc>
        <w:tc>
          <w:tcPr>
            <w:tcW w:w="1080" w:type="dxa"/>
          </w:tcPr>
          <w:p w:rsidR="00F572A4" w:rsidRDefault="00F572A4" w:rsidP="000B4429">
            <w:pPr>
              <w:jc w:val="both"/>
              <w:rPr>
                <w:b/>
                <w:sz w:val="28"/>
              </w:rPr>
            </w:pPr>
          </w:p>
        </w:tc>
        <w:tc>
          <w:tcPr>
            <w:tcW w:w="1222" w:type="dxa"/>
            <w:gridSpan w:val="2"/>
          </w:tcPr>
          <w:p w:rsidR="00F572A4" w:rsidRDefault="00F572A4" w:rsidP="000B4429">
            <w:pPr>
              <w:jc w:val="both"/>
              <w:rPr>
                <w:b/>
                <w:sz w:val="28"/>
              </w:rPr>
            </w:pPr>
          </w:p>
        </w:tc>
        <w:tc>
          <w:tcPr>
            <w:tcW w:w="1222" w:type="dxa"/>
            <w:gridSpan w:val="4"/>
          </w:tcPr>
          <w:p w:rsidR="00F572A4" w:rsidRDefault="00F572A4" w:rsidP="000B4429">
            <w:pPr>
              <w:jc w:val="both"/>
              <w:rPr>
                <w:b/>
                <w:sz w:val="28"/>
              </w:rPr>
            </w:pPr>
          </w:p>
        </w:tc>
        <w:tc>
          <w:tcPr>
            <w:tcW w:w="1222" w:type="dxa"/>
          </w:tcPr>
          <w:p w:rsidR="00F572A4" w:rsidRDefault="00F572A4" w:rsidP="000B4429">
            <w:pPr>
              <w:jc w:val="both"/>
              <w:rPr>
                <w:b/>
                <w:sz w:val="28"/>
              </w:rPr>
            </w:pPr>
          </w:p>
        </w:tc>
      </w:tr>
      <w:tr w:rsidR="00F572A4">
        <w:tc>
          <w:tcPr>
            <w:tcW w:w="2716" w:type="dxa"/>
          </w:tcPr>
          <w:p w:rsidR="00F572A4" w:rsidRDefault="00362C03" w:rsidP="000B4429">
            <w:pPr>
              <w:jc w:val="both"/>
              <w:rPr>
                <w:b/>
                <w:sz w:val="28"/>
              </w:rPr>
            </w:pPr>
            <w:r>
              <w:rPr>
                <w:b/>
                <w:noProof/>
                <w:sz w:val="28"/>
              </w:rPr>
              <w:pict>
                <v:line id="_x0000_s1035" style="position:absolute;left:0;text-align:left;z-index:251504128;mso-position-horizontal-relative:text;mso-position-vertical-relative:text" from="130.75pt,3.9pt" to="137.95pt,97.5pt" o:allowincell="f"/>
              </w:pict>
            </w:r>
          </w:p>
        </w:tc>
        <w:tc>
          <w:tcPr>
            <w:tcW w:w="1607" w:type="dxa"/>
          </w:tcPr>
          <w:p w:rsidR="00F572A4" w:rsidRDefault="00F572A4" w:rsidP="000B4429">
            <w:pPr>
              <w:jc w:val="both"/>
              <w:rPr>
                <w:b/>
                <w:sz w:val="28"/>
              </w:rPr>
            </w:pPr>
          </w:p>
        </w:tc>
        <w:tc>
          <w:tcPr>
            <w:tcW w:w="1222" w:type="dxa"/>
            <w:gridSpan w:val="2"/>
          </w:tcPr>
          <w:p w:rsidR="00F572A4" w:rsidRDefault="00F572A4" w:rsidP="000B4429">
            <w:pPr>
              <w:jc w:val="both"/>
              <w:rPr>
                <w:b/>
                <w:sz w:val="28"/>
              </w:rPr>
            </w:pPr>
          </w:p>
        </w:tc>
        <w:tc>
          <w:tcPr>
            <w:tcW w:w="1613" w:type="dxa"/>
            <w:gridSpan w:val="3"/>
          </w:tcPr>
          <w:p w:rsidR="00F572A4" w:rsidRDefault="00F572A4" w:rsidP="000B4429">
            <w:pPr>
              <w:jc w:val="both"/>
              <w:rPr>
                <w:b/>
                <w:sz w:val="28"/>
              </w:rPr>
            </w:pPr>
            <w:r>
              <w:rPr>
                <w:b/>
                <w:sz w:val="28"/>
              </w:rPr>
              <w:t>zdravstveno</w:t>
            </w:r>
          </w:p>
        </w:tc>
        <w:tc>
          <w:tcPr>
            <w:tcW w:w="283" w:type="dxa"/>
          </w:tcPr>
          <w:p w:rsidR="00F572A4" w:rsidRDefault="00F572A4" w:rsidP="000B4429">
            <w:pPr>
              <w:jc w:val="both"/>
              <w:rPr>
                <w:b/>
                <w:sz w:val="28"/>
              </w:rPr>
            </w:pPr>
          </w:p>
        </w:tc>
        <w:tc>
          <w:tcPr>
            <w:tcW w:w="1770" w:type="dxa"/>
            <w:gridSpan w:val="3"/>
          </w:tcPr>
          <w:p w:rsidR="00F572A4" w:rsidRDefault="00F572A4" w:rsidP="000B4429">
            <w:pPr>
              <w:jc w:val="both"/>
              <w:rPr>
                <w:b/>
                <w:sz w:val="28"/>
              </w:rPr>
            </w:pPr>
            <w:r>
              <w:rPr>
                <w:b/>
                <w:sz w:val="28"/>
              </w:rPr>
              <w:t>nezgodno</w:t>
            </w:r>
          </w:p>
        </w:tc>
      </w:tr>
      <w:tr w:rsidR="00F572A4">
        <w:tc>
          <w:tcPr>
            <w:tcW w:w="2716" w:type="dxa"/>
          </w:tcPr>
          <w:p w:rsidR="00F572A4" w:rsidRDefault="00F572A4" w:rsidP="000B4429">
            <w:pPr>
              <w:jc w:val="both"/>
              <w:rPr>
                <w:b/>
                <w:sz w:val="28"/>
              </w:rPr>
            </w:pPr>
            <w:r>
              <w:rPr>
                <w:b/>
                <w:sz w:val="28"/>
              </w:rPr>
              <w:t>zavarovanje stvari</w:t>
            </w:r>
          </w:p>
          <w:p w:rsidR="00F572A4" w:rsidRDefault="00F572A4" w:rsidP="000B4429">
            <w:pPr>
              <w:numPr>
                <w:ilvl w:val="0"/>
                <w:numId w:val="115"/>
              </w:numPr>
              <w:jc w:val="both"/>
              <w:rPr>
                <w:sz w:val="28"/>
              </w:rPr>
            </w:pPr>
            <w:r>
              <w:rPr>
                <w:sz w:val="28"/>
              </w:rPr>
              <w:t>kasko</w:t>
            </w:r>
          </w:p>
          <w:p w:rsidR="00F572A4" w:rsidRDefault="00F572A4" w:rsidP="000B4429">
            <w:pPr>
              <w:numPr>
                <w:ilvl w:val="0"/>
                <w:numId w:val="115"/>
              </w:numPr>
              <w:jc w:val="both"/>
              <w:rPr>
                <w:sz w:val="28"/>
              </w:rPr>
            </w:pPr>
            <w:r>
              <w:rPr>
                <w:sz w:val="28"/>
              </w:rPr>
              <w:t>požarno zav.</w:t>
            </w:r>
          </w:p>
          <w:p w:rsidR="00F572A4" w:rsidRDefault="00F572A4" w:rsidP="000B4429">
            <w:pPr>
              <w:numPr>
                <w:ilvl w:val="0"/>
                <w:numId w:val="115"/>
              </w:numPr>
              <w:jc w:val="both"/>
              <w:rPr>
                <w:sz w:val="28"/>
              </w:rPr>
            </w:pPr>
            <w:r>
              <w:rPr>
                <w:sz w:val="28"/>
              </w:rPr>
              <w:t>vlom, tatvina</w:t>
            </w:r>
          </w:p>
          <w:p w:rsidR="00F572A4" w:rsidRDefault="00F572A4" w:rsidP="000B4429">
            <w:pPr>
              <w:numPr>
                <w:ilvl w:val="0"/>
                <w:numId w:val="115"/>
              </w:numPr>
              <w:jc w:val="both"/>
              <w:rPr>
                <w:sz w:val="28"/>
              </w:rPr>
            </w:pPr>
            <w:r>
              <w:rPr>
                <w:sz w:val="28"/>
              </w:rPr>
              <w:t>zav. stekel</w:t>
            </w:r>
          </w:p>
          <w:p w:rsidR="00F572A4" w:rsidRDefault="00F572A4" w:rsidP="000B4429">
            <w:pPr>
              <w:numPr>
                <w:ilvl w:val="0"/>
                <w:numId w:val="115"/>
              </w:numPr>
              <w:jc w:val="both"/>
              <w:rPr>
                <w:sz w:val="28"/>
              </w:rPr>
            </w:pPr>
            <w:r>
              <w:rPr>
                <w:sz w:val="28"/>
              </w:rPr>
              <w:t>zav. proti izlitju vode</w:t>
            </w:r>
          </w:p>
          <w:p w:rsidR="00F572A4" w:rsidRDefault="00F572A4" w:rsidP="000B4429">
            <w:pPr>
              <w:numPr>
                <w:ilvl w:val="0"/>
                <w:numId w:val="115"/>
              </w:numPr>
              <w:jc w:val="both"/>
              <w:rPr>
                <w:b/>
                <w:sz w:val="28"/>
              </w:rPr>
            </w:pPr>
            <w:r>
              <w:rPr>
                <w:sz w:val="28"/>
              </w:rPr>
              <w:t>zav. strojev</w:t>
            </w:r>
          </w:p>
        </w:tc>
        <w:tc>
          <w:tcPr>
            <w:tcW w:w="1607" w:type="dxa"/>
          </w:tcPr>
          <w:p w:rsidR="00F572A4" w:rsidRDefault="00F572A4" w:rsidP="000B4429">
            <w:pPr>
              <w:jc w:val="both"/>
              <w:rPr>
                <w:b/>
                <w:sz w:val="28"/>
              </w:rPr>
            </w:pPr>
          </w:p>
          <w:p w:rsidR="00F572A4" w:rsidRDefault="00F572A4" w:rsidP="000B4429">
            <w:pPr>
              <w:jc w:val="both"/>
              <w:rPr>
                <w:b/>
                <w:sz w:val="28"/>
              </w:rPr>
            </w:pPr>
            <w:r>
              <w:rPr>
                <w:b/>
                <w:sz w:val="28"/>
              </w:rPr>
              <w:t>transportno</w:t>
            </w:r>
          </w:p>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r>
              <w:rPr>
                <w:b/>
                <w:sz w:val="28"/>
              </w:rPr>
              <w:t>zavarovanje pred izgubo dobička</w:t>
            </w:r>
          </w:p>
        </w:tc>
        <w:tc>
          <w:tcPr>
            <w:tcW w:w="1417" w:type="dxa"/>
            <w:gridSpan w:val="3"/>
          </w:tcPr>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r>
              <w:rPr>
                <w:b/>
                <w:sz w:val="28"/>
              </w:rPr>
              <w:t>zavarovanje kreditov</w:t>
            </w:r>
          </w:p>
        </w:tc>
        <w:tc>
          <w:tcPr>
            <w:tcW w:w="1843" w:type="dxa"/>
            <w:gridSpan w:val="4"/>
          </w:tcPr>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r>
              <w:rPr>
                <w:b/>
                <w:sz w:val="28"/>
              </w:rPr>
              <w:t>zavarovanje pred naraščanjem škode</w:t>
            </w:r>
          </w:p>
        </w:tc>
        <w:tc>
          <w:tcPr>
            <w:tcW w:w="406" w:type="dxa"/>
          </w:tcPr>
          <w:p w:rsidR="00F572A4" w:rsidRDefault="00F572A4" w:rsidP="000B4429">
            <w:pPr>
              <w:jc w:val="both"/>
              <w:rPr>
                <w:b/>
                <w:sz w:val="28"/>
              </w:rPr>
            </w:pPr>
          </w:p>
        </w:tc>
        <w:tc>
          <w:tcPr>
            <w:tcW w:w="1222" w:type="dxa"/>
          </w:tcPr>
          <w:p w:rsidR="00F572A4" w:rsidRDefault="00F572A4" w:rsidP="000B4429">
            <w:pPr>
              <w:jc w:val="both"/>
              <w:rPr>
                <w:b/>
                <w:sz w:val="28"/>
              </w:rPr>
            </w:pPr>
          </w:p>
        </w:tc>
      </w:tr>
      <w:tr w:rsidR="00F572A4">
        <w:tc>
          <w:tcPr>
            <w:tcW w:w="2716" w:type="dxa"/>
          </w:tcPr>
          <w:p w:rsidR="00F572A4" w:rsidRDefault="00F572A4" w:rsidP="000B4429">
            <w:pPr>
              <w:jc w:val="both"/>
              <w:rPr>
                <w:b/>
                <w:sz w:val="28"/>
              </w:rPr>
            </w:pPr>
          </w:p>
        </w:tc>
        <w:tc>
          <w:tcPr>
            <w:tcW w:w="1607" w:type="dxa"/>
          </w:tcPr>
          <w:p w:rsidR="00F572A4" w:rsidRDefault="00F572A4" w:rsidP="000B4429">
            <w:pPr>
              <w:jc w:val="both"/>
              <w:rPr>
                <w:b/>
                <w:sz w:val="28"/>
              </w:rPr>
            </w:pPr>
          </w:p>
        </w:tc>
        <w:tc>
          <w:tcPr>
            <w:tcW w:w="1222" w:type="dxa"/>
            <w:gridSpan w:val="2"/>
          </w:tcPr>
          <w:p w:rsidR="00F572A4" w:rsidRDefault="00F572A4" w:rsidP="000B4429">
            <w:pPr>
              <w:jc w:val="both"/>
              <w:rPr>
                <w:b/>
                <w:sz w:val="28"/>
              </w:rPr>
            </w:pPr>
          </w:p>
        </w:tc>
        <w:tc>
          <w:tcPr>
            <w:tcW w:w="1222" w:type="dxa"/>
            <w:gridSpan w:val="2"/>
          </w:tcPr>
          <w:p w:rsidR="00F572A4" w:rsidRDefault="00F572A4" w:rsidP="000B4429">
            <w:pPr>
              <w:jc w:val="both"/>
              <w:rPr>
                <w:b/>
                <w:sz w:val="28"/>
              </w:rPr>
            </w:pPr>
          </w:p>
        </w:tc>
        <w:tc>
          <w:tcPr>
            <w:tcW w:w="1222" w:type="dxa"/>
            <w:gridSpan w:val="4"/>
          </w:tcPr>
          <w:p w:rsidR="00F572A4" w:rsidRDefault="00F572A4" w:rsidP="000B4429">
            <w:pPr>
              <w:jc w:val="both"/>
              <w:rPr>
                <w:b/>
                <w:sz w:val="28"/>
              </w:rPr>
            </w:pPr>
          </w:p>
        </w:tc>
        <w:tc>
          <w:tcPr>
            <w:tcW w:w="1222" w:type="dxa"/>
          </w:tcPr>
          <w:p w:rsidR="00F572A4" w:rsidRDefault="00F572A4" w:rsidP="000B4429">
            <w:pPr>
              <w:jc w:val="both"/>
              <w:rPr>
                <w:b/>
                <w:sz w:val="28"/>
              </w:rPr>
            </w:pPr>
          </w:p>
        </w:tc>
      </w:tr>
    </w:tbl>
    <w:p w:rsidR="00F572A4" w:rsidRDefault="00F572A4" w:rsidP="000B4429">
      <w:pPr>
        <w:jc w:val="both"/>
        <w:rPr>
          <w:sz w:val="28"/>
        </w:rPr>
      </w:pPr>
    </w:p>
    <w:p w:rsidR="00F572A4" w:rsidRDefault="00F572A4" w:rsidP="000B4429">
      <w:pPr>
        <w:jc w:val="both"/>
        <w:rPr>
          <w:sz w:val="28"/>
        </w:rPr>
      </w:pPr>
    </w:p>
    <w:p w:rsidR="00F572A4" w:rsidRDefault="00F572A4" w:rsidP="000B4429">
      <w:pPr>
        <w:jc w:val="both"/>
        <w:rPr>
          <w:b/>
          <w:sz w:val="24"/>
        </w:rPr>
      </w:pPr>
      <w:r>
        <w:rPr>
          <w:b/>
          <w:sz w:val="24"/>
        </w:rPr>
        <w:t>Osebno zdravstveno zavarovanje pokriva sledeča kritja:</w:t>
      </w:r>
    </w:p>
    <w:p w:rsidR="00F572A4" w:rsidRDefault="00F572A4" w:rsidP="000B4429">
      <w:pPr>
        <w:numPr>
          <w:ilvl w:val="0"/>
          <w:numId w:val="121"/>
        </w:numPr>
        <w:jc w:val="both"/>
        <w:rPr>
          <w:sz w:val="24"/>
        </w:rPr>
      </w:pPr>
      <w:r>
        <w:rPr>
          <w:sz w:val="24"/>
        </w:rPr>
        <w:t>brezplačno zdravljenje v zdravstvenih ustanovah (pregled, operacija, brezplačna zdravila, oskrba v bolnišnicah)</w:t>
      </w:r>
    </w:p>
    <w:p w:rsidR="00F572A4" w:rsidRDefault="00F572A4" w:rsidP="000B4429">
      <w:pPr>
        <w:numPr>
          <w:ilvl w:val="0"/>
          <w:numId w:val="122"/>
        </w:numPr>
        <w:jc w:val="both"/>
        <w:rPr>
          <w:sz w:val="24"/>
        </w:rPr>
      </w:pPr>
      <w:r>
        <w:rPr>
          <w:sz w:val="24"/>
        </w:rPr>
        <w:t>zavaruje zavarovanca proti izgubljenemu dohodku</w:t>
      </w:r>
    </w:p>
    <w:p w:rsidR="00F572A4" w:rsidRDefault="00F572A4" w:rsidP="000B4429">
      <w:pPr>
        <w:jc w:val="both"/>
        <w:rPr>
          <w:sz w:val="28"/>
        </w:rPr>
      </w:pPr>
    </w:p>
    <w:p w:rsidR="00F572A4" w:rsidRDefault="00F572A4" w:rsidP="000B4429">
      <w:pPr>
        <w:jc w:val="both"/>
        <w:rPr>
          <w:sz w:val="24"/>
        </w:rPr>
      </w:pPr>
      <w:r>
        <w:rPr>
          <w:b/>
          <w:sz w:val="24"/>
        </w:rPr>
        <w:t>Osnovno zdravstveno zavarovanje</w:t>
      </w:r>
      <w:r>
        <w:rPr>
          <w:sz w:val="24"/>
        </w:rPr>
        <w:t xml:space="preserve"> zagotavlja vsem zavarovancem brezplačne zdravstvene storitve (splošnega zdravnika, specialista, zdravila, posege). Poleg tega ta vrsta zavarovanja zavarovancem zagotavlja tudi pravico do nadomestila za izgubljeni zaslužek (del. dan zaradi bolezni, poškodbe). To nadomestilo znaša od 80 do 100% normalnega zavarovančevega zaslužka.</w:t>
      </w:r>
    </w:p>
    <w:p w:rsidR="00F572A4" w:rsidRDefault="00F572A4" w:rsidP="000B4429">
      <w:pPr>
        <w:jc w:val="both"/>
        <w:rPr>
          <w:sz w:val="24"/>
        </w:rPr>
      </w:pPr>
      <w:r>
        <w:rPr>
          <w:b/>
          <w:sz w:val="24"/>
        </w:rPr>
        <w:t>Nezgodno zavarovanje</w:t>
      </w:r>
      <w:r>
        <w:rPr>
          <w:sz w:val="24"/>
        </w:rPr>
        <w:t xml:space="preserve"> omogoča zavarovancu plačilo stroškov zdravljenja in izplačilo odškodnine za morebitno poškodbo v obliki mesečne ali enkratno izplačljive rente za primer invalidnosti.</w:t>
      </w:r>
    </w:p>
    <w:p w:rsidR="00F572A4" w:rsidRDefault="00F572A4" w:rsidP="000B4429">
      <w:pPr>
        <w:jc w:val="both"/>
        <w:rPr>
          <w:sz w:val="24"/>
        </w:rPr>
      </w:pPr>
      <w:r>
        <w:rPr>
          <w:b/>
          <w:sz w:val="24"/>
        </w:rPr>
        <w:t>Življenjsko zavarovanje</w:t>
      </w:r>
      <w:r>
        <w:rPr>
          <w:sz w:val="24"/>
        </w:rPr>
        <w:t xml:space="preserve"> je oblika varčevanja pri katerem zavarovanec za neko daljše obdobje npr. 5 do 20 let vplačuje zavarovalno premijo v mesečnih obrokih ali pa v enkratnem znesku in tako privarčuje večjo vsoto denarja. Zavarovalnica mu ta denar obrestuje poleg tega pa mu nudi življenjsko zavarovanje, ki vključuje vse prednosti nezgodnega zavarovanja ter izplačilo rente v primeru smrti oz. za primer do živetja.</w:t>
      </w:r>
    </w:p>
    <w:p w:rsidR="00F572A4" w:rsidRDefault="00F572A4" w:rsidP="000B4429">
      <w:pPr>
        <w:jc w:val="both"/>
        <w:rPr>
          <w:b/>
          <w:sz w:val="24"/>
        </w:rPr>
      </w:pPr>
      <w:r>
        <w:rPr>
          <w:sz w:val="24"/>
        </w:rPr>
        <w:t xml:space="preserve">Glede na kakšno odškodnino bo zavarovancu izplačala zavarovalnica, ločimo dve vrsti </w:t>
      </w:r>
      <w:r>
        <w:rPr>
          <w:b/>
          <w:sz w:val="24"/>
        </w:rPr>
        <w:t>individualnega zavarovanja:</w:t>
      </w:r>
    </w:p>
    <w:p w:rsidR="00F572A4" w:rsidRDefault="00F572A4" w:rsidP="000B4429">
      <w:pPr>
        <w:numPr>
          <w:ilvl w:val="0"/>
          <w:numId w:val="123"/>
        </w:numPr>
        <w:jc w:val="both"/>
        <w:rPr>
          <w:sz w:val="24"/>
        </w:rPr>
      </w:pPr>
      <w:r>
        <w:rPr>
          <w:b/>
          <w:sz w:val="24"/>
        </w:rPr>
        <w:t>zavarovanje pred škodnim dogodkom</w:t>
      </w:r>
      <w:r>
        <w:rPr>
          <w:sz w:val="24"/>
        </w:rPr>
        <w:t xml:space="preserve"> – uporabljamo takrat kadar nastala škoda ni izmerljiva oz. jo je zelo težko oceniti, npr. pri nezgodnem zavarovanju je težko oceniti škodo, ki jo povzroči invalidnost oz. smrt, zato v takih primerih z višino zavarovalne premije določimo tudi višino odškodnine, ki jo zavarovalnica mora poravnati v primeru škodnega dogodka.</w:t>
      </w:r>
    </w:p>
    <w:p w:rsidR="00F572A4" w:rsidRDefault="00F572A4" w:rsidP="000B4429">
      <w:pPr>
        <w:numPr>
          <w:ilvl w:val="0"/>
          <w:numId w:val="123"/>
        </w:numPr>
        <w:jc w:val="both"/>
        <w:rPr>
          <w:sz w:val="24"/>
        </w:rPr>
      </w:pPr>
      <w:r>
        <w:rPr>
          <w:b/>
          <w:sz w:val="24"/>
        </w:rPr>
        <w:t>zavarovanje pred škodo</w:t>
      </w:r>
      <w:r>
        <w:rPr>
          <w:sz w:val="24"/>
        </w:rPr>
        <w:t xml:space="preserve"> – pa uporabljamo v tistih primerih, ko je nastala škoda enostavno izmerljiva. Tu je odškodnina odvisna od višine nastale škode, večja škoda za sabo potegne izplačilo večje odškodnine in obratno, npr. primer zavarovanja pred škodo je zavarovanje objekta pred požarom; odškodnina, ki jo bo plačala zavarovalnica bo odvisna od višine nastale škode in seveda od vplačane zavarovalne premije.</w:t>
      </w:r>
    </w:p>
    <w:p w:rsidR="00F572A4" w:rsidRDefault="00F572A4" w:rsidP="000B4429">
      <w:pPr>
        <w:jc w:val="both"/>
        <w:rPr>
          <w:sz w:val="24"/>
        </w:rPr>
      </w:pPr>
    </w:p>
    <w:p w:rsidR="00F572A4" w:rsidRDefault="00F572A4" w:rsidP="000B4429">
      <w:pPr>
        <w:jc w:val="both"/>
        <w:rPr>
          <w:b/>
          <w:sz w:val="24"/>
        </w:rPr>
      </w:pPr>
    </w:p>
    <w:p w:rsidR="00F572A4" w:rsidRDefault="00F572A4" w:rsidP="000B4429">
      <w:pPr>
        <w:jc w:val="both"/>
        <w:rPr>
          <w:sz w:val="24"/>
        </w:rPr>
      </w:pPr>
      <w:r>
        <w:rPr>
          <w:b/>
          <w:sz w:val="24"/>
        </w:rPr>
        <w:t>1.5. Glede na višino zavarovalne premije in višino zavarovalne vsote ločimo sledeče oblike zavarovanja</w:t>
      </w:r>
      <w:r>
        <w:rPr>
          <w:sz w:val="24"/>
        </w:rPr>
        <w:t>:</w:t>
      </w:r>
    </w:p>
    <w:p w:rsidR="00F572A4" w:rsidRDefault="00F572A4" w:rsidP="000B4429">
      <w:pPr>
        <w:numPr>
          <w:ilvl w:val="0"/>
          <w:numId w:val="124"/>
        </w:numPr>
        <w:jc w:val="both"/>
        <w:rPr>
          <w:sz w:val="24"/>
        </w:rPr>
      </w:pPr>
      <w:r>
        <w:rPr>
          <w:b/>
          <w:sz w:val="24"/>
        </w:rPr>
        <w:t>zavarovanje na prvi riziko</w:t>
      </w:r>
      <w:r>
        <w:rPr>
          <w:sz w:val="24"/>
        </w:rPr>
        <w:t xml:space="preserve"> – višina odškodnine, ki jo plača zavarovanec je odmerjena z zavarovalno vsoto (vrednost s katero ocenjujemo vrednost zavarovanja stvari, za ta znesek neko stvar zavaruje). V primeru nastanka škode nam bo zavarovalnica izplačala odškodnino v višini zavarovalne vsote.</w:t>
      </w:r>
    </w:p>
    <w:p w:rsidR="00F572A4" w:rsidRDefault="00F572A4" w:rsidP="000B4429">
      <w:pPr>
        <w:numPr>
          <w:ilvl w:val="0"/>
          <w:numId w:val="124"/>
        </w:numPr>
        <w:jc w:val="both"/>
        <w:rPr>
          <w:sz w:val="24"/>
        </w:rPr>
      </w:pPr>
      <w:r>
        <w:rPr>
          <w:b/>
          <w:sz w:val="24"/>
        </w:rPr>
        <w:t>polno zavarovanje</w:t>
      </w:r>
      <w:r>
        <w:rPr>
          <w:sz w:val="24"/>
        </w:rPr>
        <w:t xml:space="preserve"> – to obliko zavarovanja uporabljamo predvsem za zavarovanje stvari, tu višina odškodnine ni odvisna samo od višine nastale škode in od višine zavarovalne vsote, temveč tudi od vrednosti zavarovane stvari.</w:t>
      </w:r>
    </w:p>
    <w:p w:rsidR="00F572A4" w:rsidRDefault="00F572A4" w:rsidP="000B4429">
      <w:pPr>
        <w:jc w:val="both"/>
        <w:rPr>
          <w:sz w:val="24"/>
        </w:rPr>
      </w:pPr>
      <w:r>
        <w:rPr>
          <w:sz w:val="24"/>
        </w:rPr>
        <w:t>Pri polnem zavarovanju razlikujemo zavarovanje do nove vrednosti ob dejanski vrednosti. Pri zavarovanju do nove vrednosti dobi zavarovance povrnjen tolikšen znesek odškodnine, da z njimi nabavni novi material.</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1.6. Osnovni pojmi v zavarovalništvu</w:t>
      </w:r>
    </w:p>
    <w:p w:rsidR="00F572A4" w:rsidRDefault="00F572A4" w:rsidP="000B4429">
      <w:pPr>
        <w:jc w:val="both"/>
        <w:rPr>
          <w:sz w:val="24"/>
          <w:u w:val="single"/>
        </w:rPr>
      </w:pPr>
    </w:p>
    <w:p w:rsidR="00F572A4" w:rsidRDefault="00F572A4" w:rsidP="000B4429">
      <w:pPr>
        <w:jc w:val="both"/>
        <w:rPr>
          <w:sz w:val="24"/>
          <w:u w:val="single"/>
        </w:rPr>
      </w:pPr>
      <w:r>
        <w:rPr>
          <w:sz w:val="24"/>
          <w:u w:val="single"/>
        </w:rPr>
        <w:t>1.6.1. Zavarovalna premija</w:t>
      </w:r>
    </w:p>
    <w:p w:rsidR="00F572A4" w:rsidRDefault="00F572A4" w:rsidP="000B4429">
      <w:pPr>
        <w:jc w:val="both"/>
        <w:rPr>
          <w:sz w:val="24"/>
          <w:u w:val="single"/>
        </w:rPr>
      </w:pPr>
    </w:p>
    <w:p w:rsidR="00F572A4" w:rsidRDefault="00F572A4" w:rsidP="000B4429">
      <w:pPr>
        <w:jc w:val="both"/>
        <w:rPr>
          <w:sz w:val="24"/>
        </w:rPr>
      </w:pPr>
      <w:r>
        <w:rPr>
          <w:sz w:val="24"/>
        </w:rPr>
        <w:t>je znesek, ki ga plača sklenitelj zavarovanja zavarovalnici, da zavaruje določeno področje tveganj. Zavarovalna premija je odvisna od zavarovalne vsote in vrste ter višine tveganja.</w:t>
      </w:r>
    </w:p>
    <w:p w:rsidR="00F572A4" w:rsidRDefault="00F572A4" w:rsidP="000B4429">
      <w:pPr>
        <w:jc w:val="both"/>
        <w:rPr>
          <w:sz w:val="24"/>
        </w:rPr>
      </w:pPr>
    </w:p>
    <w:p w:rsidR="00F572A4" w:rsidRDefault="00F572A4" w:rsidP="000B4429">
      <w:pPr>
        <w:jc w:val="both"/>
        <w:rPr>
          <w:sz w:val="24"/>
          <w:u w:val="single"/>
        </w:rPr>
      </w:pPr>
      <w:r>
        <w:rPr>
          <w:sz w:val="24"/>
          <w:u w:val="single"/>
        </w:rPr>
        <w:t>1.6.2. Zavarovalna vrednost</w:t>
      </w:r>
    </w:p>
    <w:p w:rsidR="00F572A4" w:rsidRDefault="00F572A4" w:rsidP="000B4429">
      <w:pPr>
        <w:jc w:val="both"/>
        <w:rPr>
          <w:sz w:val="24"/>
          <w:u w:val="single"/>
        </w:rPr>
      </w:pPr>
    </w:p>
    <w:p w:rsidR="00F572A4" w:rsidRDefault="00F572A4" w:rsidP="000B4429">
      <w:pPr>
        <w:jc w:val="both"/>
        <w:rPr>
          <w:sz w:val="24"/>
        </w:rPr>
      </w:pPr>
      <w:r>
        <w:rPr>
          <w:sz w:val="24"/>
        </w:rPr>
        <w:t>je vrednost zavarovanega premoženja. Premoženje lahko zavarujemo:</w:t>
      </w:r>
    </w:p>
    <w:p w:rsidR="00F572A4" w:rsidRDefault="00F572A4" w:rsidP="000B4429">
      <w:pPr>
        <w:numPr>
          <w:ilvl w:val="0"/>
          <w:numId w:val="228"/>
        </w:numPr>
        <w:jc w:val="both"/>
        <w:rPr>
          <w:sz w:val="24"/>
        </w:rPr>
      </w:pPr>
      <w:r>
        <w:rPr>
          <w:b/>
          <w:sz w:val="24"/>
        </w:rPr>
        <w:t>do dejanske vrednosti</w:t>
      </w:r>
      <w:r>
        <w:rPr>
          <w:sz w:val="24"/>
        </w:rPr>
        <w:t xml:space="preserve"> ( ki je dejanska vrednost zavarovane stvari, upoštevana je starost in amortizacija vrednosti premoženja, npr. ptedeset let stara hiša je vredna 50% manj kot enaka nova hiša, saj se letno upošteva 10% amortizacija).</w:t>
      </w:r>
    </w:p>
    <w:p w:rsidR="00F572A4" w:rsidRDefault="00F572A4" w:rsidP="000B4429">
      <w:pPr>
        <w:numPr>
          <w:ilvl w:val="0"/>
          <w:numId w:val="228"/>
        </w:numPr>
        <w:jc w:val="both"/>
        <w:rPr>
          <w:b/>
          <w:sz w:val="24"/>
        </w:rPr>
      </w:pPr>
      <w:r>
        <w:rPr>
          <w:b/>
          <w:sz w:val="24"/>
        </w:rPr>
        <w:t xml:space="preserve">do nove vrednosti- </w:t>
      </w:r>
      <w:r>
        <w:rPr>
          <w:sz w:val="24"/>
        </w:rPr>
        <w:t>vrednost premoženja je enaka njegovi novi nakupni vrednosti. Izplačana odškodnina bo znašala toliko, da pri popolnem uničenju lahko nabavimo novo stvar.</w:t>
      </w:r>
    </w:p>
    <w:p w:rsidR="00F572A4" w:rsidRDefault="00F572A4" w:rsidP="000B4429">
      <w:pPr>
        <w:jc w:val="both"/>
        <w:rPr>
          <w:b/>
          <w:sz w:val="24"/>
        </w:rPr>
      </w:pPr>
    </w:p>
    <w:p w:rsidR="00F572A4" w:rsidRDefault="00F572A4" w:rsidP="000B4429">
      <w:pPr>
        <w:jc w:val="both"/>
        <w:rPr>
          <w:sz w:val="24"/>
          <w:u w:val="single"/>
        </w:rPr>
      </w:pPr>
      <w:r>
        <w:rPr>
          <w:sz w:val="24"/>
          <w:u w:val="single"/>
        </w:rPr>
        <w:t xml:space="preserve">1.6.3. Zavarovalna vsota </w:t>
      </w:r>
    </w:p>
    <w:p w:rsidR="00F572A4" w:rsidRDefault="00F572A4" w:rsidP="000B4429">
      <w:pPr>
        <w:jc w:val="both"/>
        <w:rPr>
          <w:sz w:val="24"/>
        </w:rPr>
      </w:pPr>
    </w:p>
    <w:p w:rsidR="00F572A4" w:rsidRDefault="00F572A4" w:rsidP="000B4429">
      <w:pPr>
        <w:jc w:val="both"/>
        <w:rPr>
          <w:sz w:val="24"/>
        </w:rPr>
      </w:pPr>
      <w:r>
        <w:rPr>
          <w:sz w:val="24"/>
        </w:rPr>
        <w:t xml:space="preserve">je vrednost za katero smo zavarovali premoženje ali svoje življenje in telo  (nezgodno in življenjsko zavarovanje). </w:t>
      </w:r>
    </w:p>
    <w:p w:rsidR="00F572A4" w:rsidRDefault="00F572A4" w:rsidP="000B4429">
      <w:pPr>
        <w:jc w:val="both"/>
        <w:rPr>
          <w:sz w:val="24"/>
        </w:rPr>
      </w:pPr>
      <w:r>
        <w:rPr>
          <w:sz w:val="24"/>
        </w:rPr>
        <w:t>Pri tem lahko izbiramo med možnostmi :</w:t>
      </w:r>
    </w:p>
    <w:p w:rsidR="00F572A4" w:rsidRDefault="00F572A4" w:rsidP="000B4429">
      <w:pPr>
        <w:numPr>
          <w:ilvl w:val="0"/>
          <w:numId w:val="229"/>
        </w:numPr>
        <w:jc w:val="both"/>
        <w:rPr>
          <w:sz w:val="24"/>
        </w:rPr>
      </w:pPr>
      <w:r>
        <w:rPr>
          <w:b/>
          <w:sz w:val="24"/>
        </w:rPr>
        <w:t xml:space="preserve">podzavarovanja- </w:t>
      </w:r>
      <w:r>
        <w:rPr>
          <w:sz w:val="24"/>
        </w:rPr>
        <w:t xml:space="preserve">premoženje zavarujemo za nižjo vrednost od njegove dejanske oz.nove vrednosti;Izplačana odškodnina bo sorazmerna višini podzavarovanja npr. če zavarujemo nepremičnino na 80% njene dejanske in nove vrednosti, bomo pri popolnem uničenju dobili samo 80% njene vrednosti. </w:t>
      </w:r>
    </w:p>
    <w:p w:rsidR="00F572A4" w:rsidRDefault="00F572A4" w:rsidP="000B4429">
      <w:pPr>
        <w:numPr>
          <w:ilvl w:val="0"/>
          <w:numId w:val="229"/>
        </w:numPr>
        <w:jc w:val="both"/>
        <w:rPr>
          <w:sz w:val="24"/>
        </w:rPr>
      </w:pPr>
      <w:r>
        <w:rPr>
          <w:b/>
          <w:sz w:val="24"/>
        </w:rPr>
        <w:t>nadzavarovanje</w:t>
      </w:r>
      <w:r>
        <w:rPr>
          <w:sz w:val="24"/>
        </w:rPr>
        <w:t xml:space="preserve">- stvar zavarujemo na višjo vrednost od njene dejanske tržne vrednosti. </w:t>
      </w:r>
    </w:p>
    <w:p w:rsidR="00F572A4" w:rsidRDefault="00F572A4" w:rsidP="000B4429">
      <w:pPr>
        <w:ind w:left="360"/>
        <w:jc w:val="both"/>
        <w:rPr>
          <w:sz w:val="24"/>
        </w:rPr>
      </w:pPr>
      <w:r>
        <w:rPr>
          <w:sz w:val="24"/>
        </w:rPr>
        <w:t>Tu je višina zavarovalne odškodnine enaka zavarovalni vrednosti oz. omejena je z višino nastale škode.</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u w:val="single"/>
        </w:rPr>
      </w:pPr>
      <w:r>
        <w:rPr>
          <w:sz w:val="24"/>
          <w:u w:val="single"/>
        </w:rPr>
        <w:t>1.6.4. Zavarovalna odškodnina</w:t>
      </w:r>
    </w:p>
    <w:p w:rsidR="00F572A4" w:rsidRDefault="00F572A4" w:rsidP="000B4429">
      <w:pPr>
        <w:jc w:val="both"/>
        <w:rPr>
          <w:sz w:val="24"/>
        </w:rPr>
      </w:pPr>
    </w:p>
    <w:p w:rsidR="00F572A4" w:rsidRDefault="00F572A4" w:rsidP="000B4429">
      <w:pPr>
        <w:jc w:val="both"/>
        <w:rPr>
          <w:sz w:val="24"/>
        </w:rPr>
      </w:pPr>
      <w:r>
        <w:rPr>
          <w:sz w:val="24"/>
        </w:rPr>
        <w:t>je vrednost, ki nam jo izplača zavarovalnica in je odvisna od zavarovalne vsote, zavarovalne premije in od višine nastale škode.</w:t>
      </w:r>
    </w:p>
    <w:p w:rsidR="00F572A4" w:rsidRDefault="00F572A4" w:rsidP="000B4429">
      <w:pPr>
        <w:jc w:val="both"/>
        <w:rPr>
          <w:sz w:val="24"/>
          <w:u w:val="single"/>
        </w:rPr>
      </w:pPr>
    </w:p>
    <w:p w:rsidR="00F572A4" w:rsidRDefault="00F572A4" w:rsidP="000B4429">
      <w:pPr>
        <w:jc w:val="both"/>
        <w:rPr>
          <w:b/>
          <w:sz w:val="24"/>
          <w:u w:val="single"/>
        </w:rPr>
      </w:pPr>
    </w:p>
    <w:p w:rsidR="00F572A4" w:rsidRDefault="00F572A4" w:rsidP="000B4429">
      <w:pPr>
        <w:jc w:val="both"/>
        <w:rPr>
          <w:b/>
          <w:sz w:val="24"/>
        </w:rPr>
      </w:pPr>
      <w:r>
        <w:rPr>
          <w:b/>
          <w:sz w:val="24"/>
        </w:rPr>
        <w:t>1.7. Vrste zavarovanj :</w:t>
      </w:r>
    </w:p>
    <w:p w:rsidR="00F572A4" w:rsidRDefault="00F572A4" w:rsidP="000B4429">
      <w:pPr>
        <w:jc w:val="both"/>
        <w:rPr>
          <w:sz w:val="24"/>
        </w:rPr>
      </w:pPr>
    </w:p>
    <w:p w:rsidR="00F572A4" w:rsidRDefault="00F572A4" w:rsidP="000B4429">
      <w:pPr>
        <w:jc w:val="both"/>
        <w:rPr>
          <w:sz w:val="24"/>
        </w:rPr>
      </w:pPr>
      <w:r>
        <w:rPr>
          <w:sz w:val="24"/>
        </w:rPr>
        <w:t>Ločimo:</w:t>
      </w:r>
    </w:p>
    <w:p w:rsidR="00F572A4" w:rsidRDefault="00F572A4" w:rsidP="000B4429">
      <w:pPr>
        <w:numPr>
          <w:ilvl w:val="0"/>
          <w:numId w:val="230"/>
        </w:numPr>
        <w:jc w:val="both"/>
        <w:rPr>
          <w:sz w:val="24"/>
        </w:rPr>
      </w:pPr>
      <w:r>
        <w:rPr>
          <w:sz w:val="24"/>
        </w:rPr>
        <w:t xml:space="preserve">zavarovanje pred škodo in </w:t>
      </w:r>
    </w:p>
    <w:p w:rsidR="00F572A4" w:rsidRDefault="00F572A4" w:rsidP="000B4429">
      <w:pPr>
        <w:numPr>
          <w:ilvl w:val="0"/>
          <w:numId w:val="230"/>
        </w:numPr>
        <w:jc w:val="both"/>
        <w:rPr>
          <w:sz w:val="24"/>
        </w:rPr>
      </w:pPr>
      <w:r>
        <w:rPr>
          <w:sz w:val="24"/>
        </w:rPr>
        <w:t>zavarovanje pred škodnim dogodkom</w:t>
      </w:r>
    </w:p>
    <w:p w:rsidR="00F572A4" w:rsidRDefault="00F572A4" w:rsidP="000B4429">
      <w:pPr>
        <w:jc w:val="both"/>
        <w:rPr>
          <w:sz w:val="24"/>
        </w:rPr>
      </w:pPr>
    </w:p>
    <w:p w:rsidR="00F572A4" w:rsidRDefault="00F572A4" w:rsidP="000B4429">
      <w:pPr>
        <w:jc w:val="both"/>
        <w:rPr>
          <w:sz w:val="24"/>
          <w:u w:val="single"/>
        </w:rPr>
      </w:pPr>
      <w:r>
        <w:rPr>
          <w:sz w:val="24"/>
          <w:u w:val="single"/>
        </w:rPr>
        <w:t xml:space="preserve">1.7.1.Zavarovanje pred škodo </w:t>
      </w:r>
    </w:p>
    <w:p w:rsidR="00F572A4" w:rsidRDefault="00F572A4" w:rsidP="000B4429">
      <w:pPr>
        <w:jc w:val="both"/>
        <w:rPr>
          <w:sz w:val="24"/>
        </w:rPr>
      </w:pPr>
      <w:r>
        <w:rPr>
          <w:sz w:val="24"/>
        </w:rPr>
        <w:t>je zavarovanje premoženja. Tu je nastalo škodo možno oceniti in tudi vnaprej določini vrednost zavarovane stvari.</w:t>
      </w:r>
    </w:p>
    <w:p w:rsidR="00F572A4" w:rsidRDefault="00F572A4" w:rsidP="000B4429">
      <w:pPr>
        <w:jc w:val="both"/>
        <w:rPr>
          <w:sz w:val="24"/>
          <w:u w:val="single"/>
        </w:rPr>
      </w:pPr>
    </w:p>
    <w:p w:rsidR="00F572A4" w:rsidRDefault="00F572A4" w:rsidP="000B4429">
      <w:pPr>
        <w:jc w:val="both"/>
        <w:rPr>
          <w:sz w:val="24"/>
          <w:u w:val="single"/>
        </w:rPr>
      </w:pPr>
      <w:r>
        <w:rPr>
          <w:sz w:val="24"/>
          <w:u w:val="single"/>
        </w:rPr>
        <w:t xml:space="preserve">1.7.2. Zavarovanje pred škodnim dogodkom </w:t>
      </w:r>
    </w:p>
    <w:p w:rsidR="00F572A4" w:rsidRDefault="00F572A4" w:rsidP="000B4429">
      <w:pPr>
        <w:jc w:val="both"/>
        <w:rPr>
          <w:sz w:val="24"/>
          <w:u w:val="single"/>
        </w:rPr>
      </w:pPr>
    </w:p>
    <w:p w:rsidR="00F572A4" w:rsidRDefault="00F572A4" w:rsidP="000B4429">
      <w:pPr>
        <w:jc w:val="both"/>
        <w:rPr>
          <w:sz w:val="24"/>
        </w:rPr>
      </w:pPr>
      <w:r>
        <w:rPr>
          <w:sz w:val="24"/>
        </w:rPr>
        <w:t>pokriva osebne oblike zavarovanj, kjer ni možno določiti vrednosti zavarovanca (njegovega telesa, življenja), zato je zavarovalna vsota odvisna od finančnih zmožnosti zavarovanca oz. sklenitelja zavarovalne pogodbe in tako od zavarovalne premije.</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1.8. Bonus-malus sistem zavarovanja pri avtomobilskem zavarovanju</w:t>
      </w:r>
    </w:p>
    <w:p w:rsidR="00F572A4" w:rsidRDefault="00F572A4" w:rsidP="000B4429">
      <w:pPr>
        <w:jc w:val="both"/>
        <w:rPr>
          <w:sz w:val="24"/>
          <w:u w:val="single"/>
        </w:rPr>
      </w:pPr>
    </w:p>
    <w:p w:rsidR="00F572A4" w:rsidRDefault="00F572A4" w:rsidP="000B4429">
      <w:pPr>
        <w:pStyle w:val="Heading6"/>
        <w:jc w:val="both"/>
        <w:rPr>
          <w:rFonts w:ascii="Times New Roman" w:hAnsi="Times New Roman"/>
        </w:rPr>
      </w:pPr>
      <w:r>
        <w:rPr>
          <w:rFonts w:ascii="Times New Roman" w:hAnsi="Times New Roman"/>
        </w:rPr>
        <w:t>Da bi zavarovalnice vzpodbujale in nagrajevale dobre voznike, ki niso povzročitelji prometnih nezgod s škodnim izidom, so uvedle sistem nagrajevanja- bonus  in kaznovanja- malus.</w:t>
      </w:r>
    </w:p>
    <w:p w:rsidR="00F572A4" w:rsidRDefault="00F572A4" w:rsidP="000B4429">
      <w:pPr>
        <w:pStyle w:val="Heading6"/>
        <w:jc w:val="both"/>
        <w:rPr>
          <w:rFonts w:ascii="Times New Roman" w:hAnsi="Times New Roman"/>
        </w:rPr>
      </w:pPr>
      <w:r>
        <w:rPr>
          <w:rFonts w:ascii="Times New Roman" w:hAnsi="Times New Roman"/>
        </w:rPr>
        <w:t xml:space="preserve">Sklenitelj zavarovanja, ki v enem letu ne povzroči prometne nezgode in tako ne uveljavi zavarovanja, je nagrajen s 5% bonusom, kar pomeni odtegljaj od zavarovalne premije. Bonus se kumulira za vsako leto, do skupne vrednosti 50%. </w:t>
      </w:r>
    </w:p>
    <w:p w:rsidR="00F572A4" w:rsidRDefault="00F572A4" w:rsidP="000B4429">
      <w:pPr>
        <w:pStyle w:val="Heading6"/>
        <w:jc w:val="both"/>
        <w:rPr>
          <w:rFonts w:ascii="Times New Roman" w:hAnsi="Times New Roman"/>
        </w:rPr>
      </w:pPr>
      <w:r>
        <w:rPr>
          <w:rFonts w:ascii="Times New Roman" w:hAnsi="Times New Roman"/>
        </w:rPr>
        <w:t>V nasprotju s tem pa zavarovanec, povzročitelj prometne nezgode s škodnim izidom, plača pribitek na osnovno premijo v višini 10% letno, ki se kumulira do skupaj100% .Tako lahko prvi zavarovanec dobi 50% bonus in plača polovico osnovne premije, drugi pa plača dvakratni znesek osnovne premije.</w:t>
      </w:r>
    </w:p>
    <w:p w:rsidR="00F572A4" w:rsidRDefault="00F572A4" w:rsidP="000B4429">
      <w:pPr>
        <w:jc w:val="both"/>
      </w:pPr>
    </w:p>
    <w:p w:rsidR="00F572A4" w:rsidRDefault="00F572A4" w:rsidP="000B4429">
      <w:pPr>
        <w:jc w:val="both"/>
        <w:rPr>
          <w:b/>
          <w:sz w:val="24"/>
        </w:rPr>
      </w:pPr>
      <w:r>
        <w:rPr>
          <w:b/>
          <w:sz w:val="24"/>
        </w:rPr>
        <w:t>1.9.Odbitna franšiza</w:t>
      </w:r>
    </w:p>
    <w:p w:rsidR="00F572A4" w:rsidRDefault="00F572A4" w:rsidP="000B4429">
      <w:pPr>
        <w:jc w:val="both"/>
        <w:rPr>
          <w:b/>
          <w:sz w:val="24"/>
        </w:rPr>
      </w:pPr>
    </w:p>
    <w:p w:rsidR="00F572A4" w:rsidRDefault="00F572A4" w:rsidP="000B4429">
      <w:pPr>
        <w:jc w:val="both"/>
        <w:rPr>
          <w:sz w:val="24"/>
        </w:rPr>
      </w:pPr>
      <w:r>
        <w:rPr>
          <w:sz w:val="24"/>
        </w:rPr>
        <w:t>je instrument v zavarovalni politiki , ki omogoča, da se zavarovalnica in sklenitelj zavarovanja dogovorita za določen odstotek od zavarovalne vsote, v višini katere zavarovanec sam plača nastale stroške v primeru nastale škode. Npr.1% odbitna franšiza pri zavarovalni vrednosti avtomobila 2.000.000,00 SIT pomeni, da bo zavarovanec stroške škode v višini 20.000,00 SIT nosil sam, vse kar je nad tem zneskom pa plača zavarovalnica.</w:t>
      </w:r>
    </w:p>
    <w:p w:rsidR="00F572A4" w:rsidRDefault="00F572A4" w:rsidP="000B4429">
      <w:pPr>
        <w:jc w:val="both"/>
        <w:rPr>
          <w:sz w:val="24"/>
        </w:rPr>
      </w:pPr>
      <w:r>
        <w:rPr>
          <w:sz w:val="24"/>
        </w:rPr>
        <w:t>Namen odbitne franšize je stimulirati zavarovance, da so bolj pazljivi in odgovorni ter da pri manjših škodah ob uveljavljanju škode ne izgubijo doseženega bonusa.</w:t>
      </w:r>
    </w:p>
    <w:p w:rsidR="00F572A4" w:rsidRDefault="00F572A4" w:rsidP="000B4429">
      <w:pPr>
        <w:jc w:val="both"/>
        <w:rPr>
          <w:sz w:val="24"/>
        </w:rPr>
      </w:pPr>
      <w:r>
        <w:rPr>
          <w:sz w:val="24"/>
        </w:rPr>
        <w:t xml:space="preserve">Zavarovalnica pa tako zmanjša stroške poslovanja, ker se izogne izvajanju dragih zavarovalnih postopkov v primerih, kjer bi bili ti stroški višji od nastale škode in izplačane odškodnine. </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8"/>
        </w:rPr>
      </w:pPr>
      <w:r>
        <w:rPr>
          <w:b/>
          <w:sz w:val="28"/>
        </w:rPr>
        <w:t>2. ZUNANJA TRGOVINA</w:t>
      </w:r>
    </w:p>
    <w:p w:rsidR="00F572A4" w:rsidRDefault="00F572A4" w:rsidP="000B4429">
      <w:pPr>
        <w:ind w:left="2124" w:firstLine="708"/>
        <w:jc w:val="both"/>
        <w:rPr>
          <w:b/>
          <w:sz w:val="40"/>
        </w:rPr>
      </w:pPr>
    </w:p>
    <w:p w:rsidR="00F572A4" w:rsidRDefault="00F572A4" w:rsidP="000B4429">
      <w:pPr>
        <w:pStyle w:val="BodyText"/>
        <w:jc w:val="both"/>
        <w:rPr>
          <w:sz w:val="24"/>
        </w:rPr>
      </w:pPr>
      <w:r>
        <w:rPr>
          <w:sz w:val="24"/>
        </w:rPr>
        <w:t>1.1.GLOBALIZACIJA  MEDNARODNEGA GOSPODARSKEGA POSLOVANJA</w:t>
      </w:r>
    </w:p>
    <w:p w:rsidR="00F572A4" w:rsidRDefault="00F572A4" w:rsidP="000B4429">
      <w:pPr>
        <w:pStyle w:val="BodyText"/>
        <w:jc w:val="both"/>
        <w:rPr>
          <w:b w:val="0"/>
          <w:sz w:val="24"/>
        </w:rPr>
      </w:pPr>
    </w:p>
    <w:p w:rsidR="00F572A4" w:rsidRDefault="00F572A4" w:rsidP="000B4429">
      <w:pPr>
        <w:pStyle w:val="BodyText"/>
        <w:jc w:val="both"/>
        <w:rPr>
          <w:b w:val="0"/>
          <w:sz w:val="24"/>
        </w:rPr>
      </w:pPr>
      <w:r>
        <w:rPr>
          <w:sz w:val="24"/>
        </w:rPr>
        <w:t>Globalizacija</w:t>
      </w:r>
      <w:r>
        <w:rPr>
          <w:b w:val="0"/>
          <w:sz w:val="24"/>
        </w:rPr>
        <w:t xml:space="preserve"> pomeni iskanje ekonomije velikega obsega standardiziranih izdelkov visoke kakovosti in nizkih cen in s tem povezanim uspešnim prodorom na svetovni trg. Globalizacija trga in standardizacija izdelkov omogočata sposobnim podjetjem, da povečajo svoj tržni delež na večjem številu tujih trgov.</w:t>
      </w:r>
    </w:p>
    <w:p w:rsidR="00F572A4" w:rsidRDefault="00F572A4" w:rsidP="000B4429">
      <w:pPr>
        <w:pStyle w:val="BodyText"/>
        <w:jc w:val="both"/>
        <w:rPr>
          <w:b w:val="0"/>
          <w:sz w:val="24"/>
        </w:rPr>
      </w:pPr>
      <w:r>
        <w:rPr>
          <w:b w:val="0"/>
          <w:sz w:val="24"/>
        </w:rPr>
        <w:t>Globalizacija ni pogojena samo z razvojem in prenosom tehnologije, ampak nanjo vplivajo tudi drugi dejavniki, zlasti poenotenje monetarnih sistemov ( npr.Evropska monetarna unija), mednarodno gibanje in investiranje kapitala v najdonosnejše panoge ne glede na geografske razsežnosti. Nastajajo svetovna podjetja, ki delujejo na podlagi podobnosti trgov. Globalizacija trgov in standardizacija izdelkov in storitev ne pomenita opustitve strategije segmentiranja trga, ampak njeno širjenje v svetovnem merilu. Zaradi podobnosti povpraševanja v različnih državah, se razširja število trgov, kar povečuje skupno ponudbo in s tem tudi prodajo.</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Tendenca h globalizaciji temelji na dveh predpostavkah, ki se nanašata na obnašanje kupcev:</w:t>
      </w:r>
    </w:p>
    <w:p w:rsidR="00F572A4" w:rsidRDefault="00F572A4" w:rsidP="000B4429">
      <w:pPr>
        <w:pStyle w:val="BodyText"/>
        <w:jc w:val="both"/>
        <w:rPr>
          <w:b w:val="0"/>
          <w:sz w:val="24"/>
        </w:rPr>
      </w:pPr>
    </w:p>
    <w:p w:rsidR="00F572A4" w:rsidRDefault="00F572A4" w:rsidP="000B4429">
      <w:pPr>
        <w:pStyle w:val="BodyText"/>
        <w:numPr>
          <w:ilvl w:val="0"/>
          <w:numId w:val="129"/>
        </w:numPr>
        <w:jc w:val="both"/>
        <w:rPr>
          <w:b w:val="0"/>
          <w:sz w:val="24"/>
        </w:rPr>
      </w:pPr>
      <w:r>
        <w:rPr>
          <w:b w:val="0"/>
          <w:sz w:val="24"/>
        </w:rPr>
        <w:t>Izenačevanje potreb porabnikov, ki si želijo kupovati izdelke boljše kakovosti po nižjih cenah in</w:t>
      </w:r>
    </w:p>
    <w:p w:rsidR="00F572A4" w:rsidRDefault="00F572A4" w:rsidP="000B4429">
      <w:pPr>
        <w:pStyle w:val="BodyText"/>
        <w:numPr>
          <w:ilvl w:val="0"/>
          <w:numId w:val="129"/>
        </w:numPr>
        <w:jc w:val="both"/>
        <w:rPr>
          <w:b w:val="0"/>
          <w:sz w:val="24"/>
        </w:rPr>
      </w:pPr>
      <w:r>
        <w:rPr>
          <w:b w:val="0"/>
          <w:sz w:val="24"/>
        </w:rPr>
        <w:t>Trgovska podjetja so prisiljena delovati na večjem številu trgov s širšimi blagovnimi skupinami, pri čemer se prilagajajo množičnemu povpraševanju in preferencam porabnikov.</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Delovanje na izoliranih in parcialnih trgih nima možnosti za dolgoročni uspeh.</w:t>
      </w: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pPr>
      <w:r>
        <w:t>2.2. Pomen zunanje trgovine za narodno gospodarstvo</w:t>
      </w:r>
    </w:p>
    <w:p w:rsidR="00F572A4" w:rsidRDefault="00F572A4" w:rsidP="000B4429">
      <w:pPr>
        <w:pStyle w:val="BodyText"/>
        <w:jc w:val="both"/>
        <w:rPr>
          <w:b w:val="0"/>
          <w:sz w:val="24"/>
        </w:rPr>
      </w:pPr>
    </w:p>
    <w:p w:rsidR="00F572A4" w:rsidRDefault="00F572A4" w:rsidP="000B4429">
      <w:pPr>
        <w:pStyle w:val="BodyText"/>
        <w:jc w:val="both"/>
        <w:rPr>
          <w:sz w:val="24"/>
        </w:rPr>
      </w:pPr>
    </w:p>
    <w:p w:rsidR="00F572A4" w:rsidRDefault="00F572A4" w:rsidP="000B4429">
      <w:pPr>
        <w:pStyle w:val="BodyText"/>
        <w:jc w:val="both"/>
        <w:rPr>
          <w:sz w:val="24"/>
        </w:rPr>
      </w:pPr>
      <w:r>
        <w:rPr>
          <w:sz w:val="24"/>
        </w:rPr>
        <w:t>Zunanja trgovina je za narodno gospodarstvo predvsem majhnih držav pomembna z večih vidikov:</w:t>
      </w:r>
    </w:p>
    <w:p w:rsidR="00F572A4" w:rsidRDefault="00F572A4" w:rsidP="000B4429">
      <w:pPr>
        <w:pStyle w:val="BodyText"/>
        <w:jc w:val="both"/>
        <w:rPr>
          <w:sz w:val="24"/>
        </w:rPr>
      </w:pPr>
      <w:r>
        <w:rPr>
          <w:sz w:val="24"/>
        </w:rPr>
        <w:t xml:space="preserve"> </w:t>
      </w:r>
    </w:p>
    <w:p w:rsidR="00F572A4" w:rsidRDefault="00F572A4" w:rsidP="000B4429">
      <w:pPr>
        <w:pStyle w:val="BodyText"/>
        <w:numPr>
          <w:ilvl w:val="0"/>
          <w:numId w:val="130"/>
        </w:numPr>
        <w:jc w:val="both"/>
        <w:rPr>
          <w:b w:val="0"/>
          <w:sz w:val="24"/>
        </w:rPr>
      </w:pPr>
      <w:r>
        <w:rPr>
          <w:b w:val="0"/>
          <w:sz w:val="24"/>
        </w:rPr>
        <w:t>Omogoča izravnavo presežkov in primanjkljajev naravnih dobrin (surovin, energetskih virov, kmetijskih pridelkov,…)</w:t>
      </w:r>
    </w:p>
    <w:p w:rsidR="00F572A4" w:rsidRDefault="00F572A4" w:rsidP="000B4429">
      <w:pPr>
        <w:pStyle w:val="BodyText"/>
        <w:jc w:val="both"/>
        <w:rPr>
          <w:b w:val="0"/>
          <w:sz w:val="24"/>
        </w:rPr>
      </w:pPr>
    </w:p>
    <w:p w:rsidR="00F572A4" w:rsidRDefault="00F572A4" w:rsidP="000B4429">
      <w:pPr>
        <w:pStyle w:val="BodyText"/>
        <w:numPr>
          <w:ilvl w:val="0"/>
          <w:numId w:val="130"/>
        </w:numPr>
        <w:jc w:val="both"/>
        <w:rPr>
          <w:b w:val="0"/>
          <w:sz w:val="24"/>
        </w:rPr>
      </w:pPr>
      <w:r>
        <w:rPr>
          <w:b w:val="0"/>
          <w:sz w:val="24"/>
        </w:rPr>
        <w:t>Omogoča izravnavo presežkov in primanjkljajev tehnološkega znanja ( nerazvite države tehnološko zaostajajo za razvitimi)</w:t>
      </w:r>
    </w:p>
    <w:p w:rsidR="00F572A4" w:rsidRDefault="00F572A4" w:rsidP="000B4429">
      <w:pPr>
        <w:pStyle w:val="BodyText"/>
        <w:jc w:val="both"/>
        <w:rPr>
          <w:b w:val="0"/>
          <w:sz w:val="24"/>
        </w:rPr>
      </w:pPr>
    </w:p>
    <w:p w:rsidR="00F572A4" w:rsidRDefault="00F572A4" w:rsidP="000B4429">
      <w:pPr>
        <w:pStyle w:val="BodyText"/>
        <w:numPr>
          <w:ilvl w:val="0"/>
          <w:numId w:val="130"/>
        </w:numPr>
        <w:jc w:val="both"/>
        <w:rPr>
          <w:b w:val="0"/>
          <w:sz w:val="24"/>
        </w:rPr>
      </w:pPr>
      <w:r>
        <w:rPr>
          <w:b w:val="0"/>
          <w:sz w:val="24"/>
        </w:rPr>
        <w:t>Omogoča optimizacijo in proizvodnje(nižji stroški proizvodnje)</w:t>
      </w:r>
    </w:p>
    <w:p w:rsidR="00F572A4" w:rsidRDefault="00F572A4" w:rsidP="000B4429">
      <w:pPr>
        <w:pStyle w:val="BodyText"/>
        <w:jc w:val="both"/>
        <w:rPr>
          <w:b w:val="0"/>
          <w:sz w:val="24"/>
        </w:rPr>
      </w:pPr>
    </w:p>
    <w:p w:rsidR="00F572A4" w:rsidRDefault="00F572A4" w:rsidP="000B4429">
      <w:pPr>
        <w:pStyle w:val="BodyText"/>
        <w:numPr>
          <w:ilvl w:val="0"/>
          <w:numId w:val="130"/>
        </w:numPr>
        <w:jc w:val="both"/>
        <w:rPr>
          <w:b w:val="0"/>
          <w:sz w:val="24"/>
        </w:rPr>
      </w:pPr>
      <w:r>
        <w:rPr>
          <w:b w:val="0"/>
          <w:sz w:val="24"/>
        </w:rPr>
        <w:t>Je pogoj za globalizacijo in specializacijo poslovanja,</w:t>
      </w:r>
    </w:p>
    <w:p w:rsidR="00F572A4" w:rsidRDefault="00F572A4" w:rsidP="000B4429">
      <w:pPr>
        <w:pStyle w:val="BodyText"/>
        <w:jc w:val="both"/>
        <w:rPr>
          <w:b w:val="0"/>
          <w:sz w:val="24"/>
        </w:rPr>
      </w:pPr>
    </w:p>
    <w:p w:rsidR="00F572A4" w:rsidRDefault="00F572A4" w:rsidP="000B4429">
      <w:pPr>
        <w:pStyle w:val="BodyText"/>
        <w:numPr>
          <w:ilvl w:val="0"/>
          <w:numId w:val="130"/>
        </w:numPr>
        <w:jc w:val="both"/>
        <w:rPr>
          <w:b w:val="0"/>
          <w:sz w:val="24"/>
        </w:rPr>
      </w:pPr>
      <w:r>
        <w:rPr>
          <w:b w:val="0"/>
          <w:sz w:val="24"/>
        </w:rPr>
        <w:t>Omogoča uravnoteženje plačilne bilance države (uvoz, izvoz)</w:t>
      </w:r>
    </w:p>
    <w:p w:rsidR="00F572A4" w:rsidRDefault="00F572A4" w:rsidP="000B4429">
      <w:pPr>
        <w:pStyle w:val="BodyText"/>
        <w:jc w:val="both"/>
        <w:rPr>
          <w:b w:val="0"/>
          <w:sz w:val="24"/>
        </w:rPr>
      </w:pPr>
    </w:p>
    <w:p w:rsidR="00F572A4" w:rsidRDefault="00F572A4" w:rsidP="000B4429">
      <w:pPr>
        <w:pStyle w:val="BodyText"/>
        <w:numPr>
          <w:ilvl w:val="0"/>
          <w:numId w:val="130"/>
        </w:numPr>
        <w:jc w:val="both"/>
        <w:rPr>
          <w:b w:val="0"/>
          <w:sz w:val="24"/>
        </w:rPr>
      </w:pPr>
      <w:r>
        <w:rPr>
          <w:b w:val="0"/>
          <w:sz w:val="24"/>
        </w:rPr>
        <w:t>Je pogoj mednarodne delitve dela.</w:t>
      </w:r>
    </w:p>
    <w:p w:rsidR="00F572A4" w:rsidRDefault="00F572A4" w:rsidP="000B4429">
      <w:pPr>
        <w:pStyle w:val="BodyText"/>
        <w:jc w:val="both"/>
        <w:rPr>
          <w:b w:val="0"/>
          <w:sz w:val="24"/>
        </w:rPr>
      </w:pPr>
    </w:p>
    <w:p w:rsidR="00F572A4" w:rsidRDefault="00F572A4" w:rsidP="000B4429">
      <w:pPr>
        <w:numPr>
          <w:ilvl w:val="0"/>
          <w:numId w:val="89"/>
        </w:numPr>
        <w:jc w:val="both"/>
        <w:rPr>
          <w:b/>
          <w:sz w:val="24"/>
        </w:rPr>
      </w:pPr>
      <w:r>
        <w:rPr>
          <w:b/>
          <w:sz w:val="24"/>
        </w:rPr>
        <w:t>izravnavanje presežkov  in  primanjkljajev naravnih dobrin</w:t>
      </w:r>
    </w:p>
    <w:p w:rsidR="00F572A4" w:rsidRDefault="00F572A4" w:rsidP="000B4429">
      <w:pPr>
        <w:jc w:val="both"/>
        <w:rPr>
          <w:sz w:val="24"/>
        </w:rPr>
      </w:pPr>
      <w:r>
        <w:rPr>
          <w:sz w:val="24"/>
        </w:rPr>
        <w:t>Različne države zaradi naravnih danosti razpolagajo z naravnimi dobrinami (bombaž, kava, tobak, nafta, sadeži, ribe), ki jih druge države nimajo, zato jih izvažajo; same pa nimajo drugih dobrin, zato jih morajo uvažati;</w:t>
      </w:r>
    </w:p>
    <w:p w:rsidR="00F572A4" w:rsidRDefault="00F572A4" w:rsidP="000B4429">
      <w:pPr>
        <w:numPr>
          <w:ilvl w:val="0"/>
          <w:numId w:val="89"/>
        </w:numPr>
        <w:jc w:val="both"/>
        <w:rPr>
          <w:b/>
          <w:sz w:val="24"/>
        </w:rPr>
      </w:pPr>
      <w:r>
        <w:rPr>
          <w:b/>
          <w:sz w:val="24"/>
        </w:rPr>
        <w:t>izravnavanje presežkov in primanjkljajev tehnološkega znanja (know-how)</w:t>
      </w:r>
    </w:p>
    <w:p w:rsidR="00F572A4" w:rsidRDefault="00F572A4" w:rsidP="000B4429">
      <w:pPr>
        <w:jc w:val="both"/>
        <w:rPr>
          <w:sz w:val="24"/>
        </w:rPr>
      </w:pPr>
      <w:r>
        <w:rPr>
          <w:sz w:val="24"/>
        </w:rPr>
        <w:t>Razvite države kot so ZDA, Japonska, države zahodne Evrope razpolagajo z ogromnimi količinami informacij in s tehnično tehnološkim znanjem, ki ga države nerazvitega sveta nimajo. S povezovanjem v mednarodnem trgovinskem sodelovanju nerazvite države pridobivajo znanje (know-how) od razvitih držav, razvite države pa zaradi nižjih stroškov poslovanja v nerazvitih državah prenašajo del svoje proizvodnje v te države (Reebook – Indonezija; Nike – Taiwan, Koreja, Vietnam)</w:t>
      </w:r>
    </w:p>
    <w:p w:rsidR="00F572A4" w:rsidRDefault="00F572A4" w:rsidP="000B4429">
      <w:pPr>
        <w:numPr>
          <w:ilvl w:val="0"/>
          <w:numId w:val="89"/>
        </w:numPr>
        <w:jc w:val="both"/>
        <w:rPr>
          <w:b/>
          <w:sz w:val="24"/>
        </w:rPr>
      </w:pPr>
      <w:r>
        <w:rPr>
          <w:b/>
          <w:sz w:val="24"/>
        </w:rPr>
        <w:t>optimiranje proizvodnje</w:t>
      </w:r>
    </w:p>
    <w:p w:rsidR="00F572A4" w:rsidRDefault="00F572A4" w:rsidP="000B4429">
      <w:pPr>
        <w:jc w:val="both"/>
        <w:rPr>
          <w:sz w:val="24"/>
        </w:rPr>
      </w:pPr>
      <w:r>
        <w:rPr>
          <w:sz w:val="24"/>
        </w:rPr>
        <w:t>Veliko držav razpolaga z razmeroma majhnimi narodnimi tržišči, ki jim onemogoča optimirati proizvodnjo. Optimiranje- povečevanje obsega domače proizvodnje pa edinole omogoča zniževati stroške in povečevati konkurenčnost pri prodaji na tujih trgih.</w:t>
      </w:r>
    </w:p>
    <w:p w:rsidR="00F572A4" w:rsidRDefault="00F572A4" w:rsidP="000B4429">
      <w:pPr>
        <w:numPr>
          <w:ilvl w:val="0"/>
          <w:numId w:val="89"/>
        </w:numPr>
        <w:jc w:val="both"/>
        <w:rPr>
          <w:b/>
          <w:sz w:val="24"/>
        </w:rPr>
      </w:pPr>
      <w:r>
        <w:rPr>
          <w:b/>
          <w:sz w:val="24"/>
        </w:rPr>
        <w:t>uravnoteženje plačilne bilance</w:t>
      </w:r>
    </w:p>
    <w:p w:rsidR="00F572A4" w:rsidRDefault="00F572A4" w:rsidP="000B4429">
      <w:pPr>
        <w:jc w:val="both"/>
        <w:rPr>
          <w:sz w:val="24"/>
        </w:rPr>
      </w:pPr>
      <w:r>
        <w:rPr>
          <w:sz w:val="24"/>
        </w:rPr>
        <w:t>Večina držav je na en način odvisna od uvoza surovin ali pa celo končnih proizvodov. Da pa lahko ta uvoz plača, potrebuje devizna sredstva, ki jih ustvari le z izvozom svojih proizvodov ali storitev.</w:t>
      </w:r>
    </w:p>
    <w:p w:rsidR="00F572A4" w:rsidRDefault="00F572A4" w:rsidP="000B4429">
      <w:pPr>
        <w:numPr>
          <w:ilvl w:val="0"/>
          <w:numId w:val="89"/>
        </w:numPr>
        <w:jc w:val="both"/>
        <w:rPr>
          <w:b/>
          <w:sz w:val="24"/>
        </w:rPr>
      </w:pPr>
      <w:r>
        <w:rPr>
          <w:b/>
          <w:sz w:val="24"/>
        </w:rPr>
        <w:t>Pogoj mednarodne delitve dela</w:t>
      </w:r>
    </w:p>
    <w:p w:rsidR="00F572A4" w:rsidRDefault="00F572A4" w:rsidP="000B4429">
      <w:pPr>
        <w:jc w:val="both"/>
        <w:rPr>
          <w:sz w:val="24"/>
        </w:rPr>
      </w:pPr>
      <w:r>
        <w:rPr>
          <w:sz w:val="24"/>
        </w:rPr>
        <w:t>Brez možnosti vključevanja posamezne države v mednarodno poslovanje različnih držav, bi bila mednarodna delitev dela onemogočena. Mednarodna delitev dela je pogojena z naravnimi značilnostmi, podnebjem, geografskimi značilnostmi, tehnološko razvitostjo in drugimi značilnostmi posamezne države, članice svetovnega gospodarskega sistema. Vsaka država tako proizvaja tiste dobrine, za katere ima določene pogoje in prednosti. Brez možnosti mednarodne trgovine, bi vsaka država morala proizvajati vse, kar potrebuje, kar bi vodilo v samooskrbo ali avtarkijo.</w:t>
      </w:r>
    </w:p>
    <w:p w:rsidR="00F572A4" w:rsidRDefault="00F572A4" w:rsidP="000B4429">
      <w:pPr>
        <w:jc w:val="both"/>
        <w:rPr>
          <w:sz w:val="24"/>
        </w:rPr>
      </w:pPr>
      <w:r>
        <w:rPr>
          <w:sz w:val="24"/>
        </w:rPr>
        <w:t>Največji delež zunanje trgovinske menjave predstavlja trgovanje med industrijsko najbolj razvitimi državami in ne med državami, ki razpolagajo z veliko surovinsko bazo in s kmetijskimi proizvodi. To dejstvo spodbuja nerazvite države, da se tehnološko in tehnično hitro razvijajo, saj se lahko le na ta način vključujejo v mednarodno delitev dela.</w:t>
      </w:r>
    </w:p>
    <w:p w:rsidR="00F572A4" w:rsidRDefault="00F572A4" w:rsidP="000B4429">
      <w:pPr>
        <w:jc w:val="both"/>
        <w:rPr>
          <w:sz w:val="24"/>
        </w:rPr>
      </w:pPr>
    </w:p>
    <w:p w:rsidR="00F572A4" w:rsidRDefault="00F572A4" w:rsidP="000B4429">
      <w:pPr>
        <w:pStyle w:val="BodyText2"/>
        <w:jc w:val="both"/>
        <w:rPr>
          <w:rFonts w:ascii="Times New Roman" w:hAnsi="Times New Roman"/>
        </w:rPr>
      </w:pPr>
    </w:p>
    <w:p w:rsidR="00F572A4" w:rsidRDefault="00F572A4" w:rsidP="000B4429">
      <w:pPr>
        <w:pStyle w:val="BodyText"/>
        <w:jc w:val="both"/>
        <w:rPr>
          <w:sz w:val="24"/>
        </w:rPr>
      </w:pPr>
    </w:p>
    <w:p w:rsidR="00F572A4" w:rsidRDefault="00F572A4" w:rsidP="000B4429">
      <w:pPr>
        <w:pStyle w:val="BodyText"/>
        <w:jc w:val="both"/>
        <w:rPr>
          <w:sz w:val="24"/>
        </w:rPr>
      </w:pPr>
      <w:r>
        <w:rPr>
          <w:sz w:val="24"/>
        </w:rPr>
        <w:t xml:space="preserve">2.3. ZNAČILNOSTI MEDNARODNEGA POSLOVANJA IN ZUNANJE TRGOVINE </w:t>
      </w: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2"/>
        <w:jc w:val="both"/>
        <w:rPr>
          <w:rFonts w:ascii="Times New Roman" w:hAnsi="Times New Roman"/>
        </w:rPr>
      </w:pPr>
      <w:r>
        <w:rPr>
          <w:rFonts w:ascii="Times New Roman" w:hAnsi="Times New Roman"/>
        </w:rPr>
        <w:t>Mednarodna trgovina se loči od notranje trgovinskega poslovanja po sledečih posebnostih:</w:t>
      </w:r>
    </w:p>
    <w:p w:rsidR="00F572A4" w:rsidRDefault="00F572A4" w:rsidP="000B4429">
      <w:pPr>
        <w:pStyle w:val="BodyText2"/>
        <w:jc w:val="both"/>
        <w:rPr>
          <w:rFonts w:ascii="Times New Roman" w:hAnsi="Times New Roman"/>
        </w:rPr>
      </w:pPr>
    </w:p>
    <w:p w:rsidR="00F572A4" w:rsidRDefault="00F572A4" w:rsidP="000B4429">
      <w:pPr>
        <w:pStyle w:val="BodyText2"/>
        <w:jc w:val="both"/>
        <w:rPr>
          <w:rFonts w:ascii="Times New Roman" w:hAnsi="Times New Roman"/>
          <w:b w:val="0"/>
        </w:rPr>
      </w:pPr>
    </w:p>
    <w:p w:rsidR="00F572A4" w:rsidRDefault="00F572A4" w:rsidP="000B4429">
      <w:pPr>
        <w:pStyle w:val="BodyText2"/>
        <w:numPr>
          <w:ilvl w:val="0"/>
          <w:numId w:val="131"/>
        </w:numPr>
        <w:jc w:val="both"/>
        <w:rPr>
          <w:rFonts w:ascii="Times New Roman" w:hAnsi="Times New Roman"/>
          <w:b w:val="0"/>
        </w:rPr>
      </w:pPr>
      <w:r>
        <w:rPr>
          <w:rFonts w:ascii="Times New Roman" w:hAnsi="Times New Roman"/>
          <w:b w:val="0"/>
        </w:rPr>
        <w:t>poslovanje poteka med podjetji, ki imajo sedež v različnih državah,</w:t>
      </w:r>
    </w:p>
    <w:p w:rsidR="00F572A4" w:rsidRDefault="00F572A4" w:rsidP="000B4429">
      <w:pPr>
        <w:pStyle w:val="BodyText2"/>
        <w:numPr>
          <w:ilvl w:val="0"/>
          <w:numId w:val="131"/>
        </w:numPr>
        <w:jc w:val="both"/>
        <w:rPr>
          <w:rFonts w:ascii="Times New Roman" w:hAnsi="Times New Roman"/>
          <w:b w:val="0"/>
        </w:rPr>
      </w:pPr>
      <w:r>
        <w:rPr>
          <w:rFonts w:ascii="Times New Roman" w:hAnsi="Times New Roman"/>
          <w:b w:val="0"/>
        </w:rPr>
        <w:t>komunikacija poteka v različnih jezikih,</w:t>
      </w:r>
    </w:p>
    <w:p w:rsidR="00F572A4" w:rsidRDefault="00F572A4" w:rsidP="000B4429">
      <w:pPr>
        <w:pStyle w:val="BodyText2"/>
        <w:numPr>
          <w:ilvl w:val="0"/>
          <w:numId w:val="131"/>
        </w:numPr>
        <w:jc w:val="both"/>
        <w:rPr>
          <w:rFonts w:ascii="Times New Roman" w:hAnsi="Times New Roman"/>
          <w:b w:val="0"/>
        </w:rPr>
      </w:pPr>
      <w:r>
        <w:rPr>
          <w:rFonts w:ascii="Times New Roman" w:hAnsi="Times New Roman"/>
          <w:b w:val="0"/>
        </w:rPr>
        <w:t>različen je gospodarski in politični sistem,</w:t>
      </w:r>
    </w:p>
    <w:p w:rsidR="00F572A4" w:rsidRDefault="00F572A4" w:rsidP="000B4429">
      <w:pPr>
        <w:pStyle w:val="BodyText2"/>
        <w:numPr>
          <w:ilvl w:val="0"/>
          <w:numId w:val="131"/>
        </w:numPr>
        <w:jc w:val="both"/>
        <w:rPr>
          <w:rFonts w:ascii="Times New Roman" w:hAnsi="Times New Roman"/>
          <w:b w:val="0"/>
        </w:rPr>
      </w:pPr>
      <w:r>
        <w:rPr>
          <w:rFonts w:ascii="Times New Roman" w:hAnsi="Times New Roman"/>
          <w:b w:val="0"/>
        </w:rPr>
        <w:t>različen denarni sistem,</w:t>
      </w:r>
    </w:p>
    <w:p w:rsidR="00F572A4" w:rsidRDefault="00F572A4" w:rsidP="000B4429">
      <w:pPr>
        <w:pStyle w:val="BodyText2"/>
        <w:numPr>
          <w:ilvl w:val="0"/>
          <w:numId w:val="131"/>
        </w:numPr>
        <w:jc w:val="both"/>
        <w:rPr>
          <w:rFonts w:ascii="Times New Roman" w:hAnsi="Times New Roman"/>
          <w:b w:val="0"/>
        </w:rPr>
      </w:pPr>
      <w:r>
        <w:rPr>
          <w:rFonts w:ascii="Times New Roman" w:hAnsi="Times New Roman"/>
          <w:b w:val="0"/>
        </w:rPr>
        <w:t>razlika v kulturi, veri, običajih, vrednotah, navadah,</w:t>
      </w:r>
    </w:p>
    <w:p w:rsidR="00F572A4" w:rsidRDefault="00F572A4" w:rsidP="000B4429">
      <w:pPr>
        <w:pStyle w:val="BodyText2"/>
        <w:numPr>
          <w:ilvl w:val="0"/>
          <w:numId w:val="131"/>
        </w:numPr>
        <w:jc w:val="both"/>
        <w:rPr>
          <w:rFonts w:ascii="Times New Roman" w:hAnsi="Times New Roman"/>
          <w:b w:val="0"/>
        </w:rPr>
      </w:pPr>
      <w:r>
        <w:rPr>
          <w:rFonts w:ascii="Times New Roman" w:hAnsi="Times New Roman"/>
          <w:b w:val="0"/>
        </w:rPr>
        <w:t>razlike v geografskih značilnostih in praviloma velike razdalje med poslovnimi partnerji,</w:t>
      </w:r>
    </w:p>
    <w:p w:rsidR="00F572A4" w:rsidRDefault="00F572A4" w:rsidP="000B4429">
      <w:pPr>
        <w:pStyle w:val="BodyText2"/>
        <w:numPr>
          <w:ilvl w:val="0"/>
          <w:numId w:val="131"/>
        </w:numPr>
        <w:jc w:val="both"/>
        <w:rPr>
          <w:rFonts w:ascii="Times New Roman" w:hAnsi="Times New Roman"/>
          <w:b w:val="0"/>
        </w:rPr>
      </w:pPr>
      <w:r>
        <w:rPr>
          <w:rFonts w:ascii="Times New Roman" w:hAnsi="Times New Roman"/>
          <w:b w:val="0"/>
        </w:rPr>
        <w:t>različna zakonodaja ( zakoni, prepisi, standardi,…)</w:t>
      </w:r>
    </w:p>
    <w:p w:rsidR="00F572A4" w:rsidRDefault="00F572A4" w:rsidP="000B4429">
      <w:pPr>
        <w:pStyle w:val="BodyText2"/>
        <w:numPr>
          <w:ilvl w:val="0"/>
          <w:numId w:val="131"/>
        </w:numPr>
        <w:jc w:val="both"/>
        <w:rPr>
          <w:rFonts w:ascii="Times New Roman" w:hAnsi="Times New Roman"/>
          <w:b w:val="0"/>
        </w:rPr>
      </w:pPr>
      <w:r>
        <w:rPr>
          <w:rFonts w:ascii="Times New Roman" w:hAnsi="Times New Roman"/>
          <w:b w:val="0"/>
        </w:rPr>
        <w:t>različne omejitve pri mednarodnem poslovanju ( carine, režimi,..).</w:t>
      </w:r>
    </w:p>
    <w:p w:rsidR="00F572A4" w:rsidRDefault="00F572A4" w:rsidP="000B4429">
      <w:pPr>
        <w:pStyle w:val="BodyText"/>
        <w:jc w:val="both"/>
        <w:rPr>
          <w:sz w:val="24"/>
        </w:rPr>
      </w:pPr>
      <w:r>
        <w:rPr>
          <w:sz w:val="24"/>
        </w:rPr>
        <w:t>Mednarodna delitev dela je delitev med državami svetovnega gospodarskega sistema in temelji na razlikah v :</w:t>
      </w:r>
    </w:p>
    <w:p w:rsidR="00F572A4" w:rsidRDefault="00F572A4" w:rsidP="000B4429">
      <w:pPr>
        <w:pStyle w:val="BodyText"/>
        <w:jc w:val="both"/>
        <w:rPr>
          <w:b w:val="0"/>
          <w:sz w:val="24"/>
        </w:rPr>
      </w:pPr>
    </w:p>
    <w:p w:rsidR="00F572A4" w:rsidRDefault="00F572A4" w:rsidP="000B4429">
      <w:pPr>
        <w:pStyle w:val="BodyText"/>
        <w:numPr>
          <w:ilvl w:val="0"/>
          <w:numId w:val="127"/>
        </w:numPr>
        <w:jc w:val="both"/>
        <w:rPr>
          <w:b w:val="0"/>
          <w:sz w:val="24"/>
        </w:rPr>
      </w:pPr>
      <w:r>
        <w:rPr>
          <w:b w:val="0"/>
          <w:sz w:val="24"/>
        </w:rPr>
        <w:t>naravnih danostih ( gografske značilnosti, podnebne razmere)</w:t>
      </w:r>
    </w:p>
    <w:p w:rsidR="00F572A4" w:rsidRDefault="00F572A4" w:rsidP="000B4429">
      <w:pPr>
        <w:pStyle w:val="BodyText"/>
        <w:numPr>
          <w:ilvl w:val="0"/>
          <w:numId w:val="127"/>
        </w:numPr>
        <w:jc w:val="both"/>
        <w:rPr>
          <w:b w:val="0"/>
          <w:sz w:val="24"/>
        </w:rPr>
      </w:pPr>
      <w:r>
        <w:rPr>
          <w:b w:val="0"/>
          <w:sz w:val="24"/>
        </w:rPr>
        <w:t>tehnično-tehnološki razvitosti (know-how)</w:t>
      </w:r>
    </w:p>
    <w:p w:rsidR="00F572A4" w:rsidRDefault="00F572A4" w:rsidP="000B4429">
      <w:pPr>
        <w:pStyle w:val="BodyText"/>
        <w:numPr>
          <w:ilvl w:val="0"/>
          <w:numId w:val="127"/>
        </w:numPr>
        <w:jc w:val="both"/>
        <w:rPr>
          <w:b w:val="0"/>
          <w:sz w:val="24"/>
        </w:rPr>
      </w:pPr>
      <w:r>
        <w:rPr>
          <w:b w:val="0"/>
          <w:sz w:val="24"/>
        </w:rPr>
        <w:t>razvitosti informacijskih sistemov.</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Vsaka država, članica svetovnega gospodarskega sistema ima določene značilnosti, ki ji nudijo prednosti na določenem področju gospodarskih dejavnosti. Visoko razvite industrijske države razpolagajo z znanjem, tehnologijo in kapitalom, industrijsko manj razvite in nerazvite države pa so pridelovalke hrane in izvoznice surovin ter kmetijskih pridelkov.</w:t>
      </w:r>
    </w:p>
    <w:p w:rsidR="00F572A4" w:rsidRDefault="00F572A4" w:rsidP="000B4429">
      <w:pPr>
        <w:pStyle w:val="BodyText"/>
        <w:jc w:val="both"/>
        <w:rPr>
          <w:b w:val="0"/>
          <w:sz w:val="24"/>
        </w:rPr>
      </w:pPr>
      <w:r>
        <w:rPr>
          <w:b w:val="0"/>
          <w:sz w:val="24"/>
        </w:rPr>
        <w:t>Ker ima največji delež v mednarodni menjavi trgovina med državami z močno specializirano, tehnološko izpopolnjeno proizvodnjo in  s trgovino s  storitvami, ne pa menjava dobrin med dobavitelji kmetijskih proizvodov in surovin, se morajo države v razvoju hitro industrijsko razvijati, če hočejo povečati svoj delež v zunanji trgovini in s tem svojo blaginjo. Izvoz kmetijskih pridelkov in surovin običajno ne zadošča za izboljšanja življenjskega standarda ljudi.</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Mednarodna delitev dela je :</w:t>
      </w:r>
    </w:p>
    <w:p w:rsidR="00F572A4" w:rsidRDefault="00F572A4" w:rsidP="000B4429">
      <w:pPr>
        <w:pStyle w:val="BodyText"/>
        <w:numPr>
          <w:ilvl w:val="0"/>
          <w:numId w:val="126"/>
        </w:numPr>
        <w:jc w:val="both"/>
        <w:rPr>
          <w:b w:val="0"/>
          <w:sz w:val="24"/>
        </w:rPr>
      </w:pPr>
      <w:r>
        <w:rPr>
          <w:b w:val="0"/>
          <w:sz w:val="24"/>
        </w:rPr>
        <w:t>pogoj za rast svetovnega gospodarstva</w:t>
      </w:r>
    </w:p>
    <w:p w:rsidR="00F572A4" w:rsidRDefault="00F572A4" w:rsidP="000B4429">
      <w:pPr>
        <w:pStyle w:val="BodyText"/>
        <w:numPr>
          <w:ilvl w:val="0"/>
          <w:numId w:val="126"/>
        </w:numPr>
        <w:jc w:val="both"/>
        <w:rPr>
          <w:b w:val="0"/>
          <w:sz w:val="24"/>
        </w:rPr>
      </w:pPr>
      <w:r>
        <w:rPr>
          <w:b w:val="0"/>
          <w:sz w:val="24"/>
        </w:rPr>
        <w:t>za zagotovitev delovnih mest</w:t>
      </w:r>
    </w:p>
    <w:p w:rsidR="00F572A4" w:rsidRDefault="00F572A4" w:rsidP="000B4429">
      <w:pPr>
        <w:pStyle w:val="BodyText"/>
        <w:numPr>
          <w:ilvl w:val="0"/>
          <w:numId w:val="126"/>
        </w:numPr>
        <w:jc w:val="both"/>
        <w:rPr>
          <w:b w:val="0"/>
          <w:sz w:val="24"/>
        </w:rPr>
      </w:pPr>
      <w:r>
        <w:rPr>
          <w:b w:val="0"/>
          <w:sz w:val="24"/>
        </w:rPr>
        <w:t>za tehnični napredek</w:t>
      </w:r>
    </w:p>
    <w:p w:rsidR="00F572A4" w:rsidRDefault="00F572A4" w:rsidP="000B4429">
      <w:pPr>
        <w:pStyle w:val="BodyText"/>
        <w:numPr>
          <w:ilvl w:val="0"/>
          <w:numId w:val="126"/>
        </w:numPr>
        <w:jc w:val="both"/>
        <w:rPr>
          <w:b w:val="0"/>
          <w:sz w:val="24"/>
        </w:rPr>
      </w:pPr>
      <w:r>
        <w:rPr>
          <w:b w:val="0"/>
          <w:sz w:val="24"/>
        </w:rPr>
        <w:t>za izboljševanje življenjskega standarda ljudi</w:t>
      </w: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r>
        <w:rPr>
          <w:sz w:val="24"/>
        </w:rPr>
        <w:t>Problemi mednarodne delitve dela</w:t>
      </w:r>
    </w:p>
    <w:p w:rsidR="00F572A4" w:rsidRDefault="00F572A4" w:rsidP="000B4429">
      <w:pPr>
        <w:pStyle w:val="BodyText"/>
        <w:jc w:val="both"/>
        <w:rPr>
          <w:b w:val="0"/>
          <w:sz w:val="24"/>
        </w:rPr>
      </w:pPr>
    </w:p>
    <w:p w:rsidR="00F572A4" w:rsidRDefault="00F572A4" w:rsidP="000B4429">
      <w:pPr>
        <w:pStyle w:val="BodyText"/>
        <w:numPr>
          <w:ilvl w:val="0"/>
          <w:numId w:val="128"/>
        </w:numPr>
        <w:jc w:val="both"/>
        <w:rPr>
          <w:b w:val="0"/>
          <w:sz w:val="24"/>
        </w:rPr>
      </w:pPr>
      <w:r>
        <w:rPr>
          <w:b w:val="0"/>
          <w:sz w:val="24"/>
        </w:rPr>
        <w:t>Mednarodna delitev dela zahteva visoko stopnjo specializacije , ta pa k enostranski gospodarski strukturi in s tem k večji izpostavljenosti gospodarskim krizam.</w:t>
      </w:r>
    </w:p>
    <w:p w:rsidR="00F572A4" w:rsidRDefault="00F572A4" w:rsidP="000B4429">
      <w:pPr>
        <w:pStyle w:val="BodyText"/>
        <w:numPr>
          <w:ilvl w:val="0"/>
          <w:numId w:val="128"/>
        </w:numPr>
        <w:jc w:val="both"/>
        <w:rPr>
          <w:b w:val="0"/>
          <w:sz w:val="24"/>
        </w:rPr>
      </w:pPr>
      <w:r>
        <w:rPr>
          <w:b w:val="0"/>
          <w:sz w:val="24"/>
        </w:rPr>
        <w:t>Prevelika specializacija vodi tudi v preveliko odvisnost od tujih dobaviteljev.</w:t>
      </w:r>
    </w:p>
    <w:p w:rsidR="00F572A4" w:rsidRDefault="00F572A4" w:rsidP="000B4429">
      <w:pPr>
        <w:pStyle w:val="BodyText"/>
        <w:numPr>
          <w:ilvl w:val="0"/>
          <w:numId w:val="128"/>
        </w:numPr>
        <w:jc w:val="both"/>
        <w:rPr>
          <w:b w:val="0"/>
          <w:sz w:val="24"/>
        </w:rPr>
      </w:pPr>
      <w:r>
        <w:rPr>
          <w:b w:val="0"/>
          <w:sz w:val="24"/>
        </w:rPr>
        <w:t>Narodna gospodarstva so bolj občutljiva in odvisna od gospodarsko-političnih dogajanj v svetu.</w:t>
      </w:r>
    </w:p>
    <w:p w:rsidR="00F572A4" w:rsidRDefault="00F572A4" w:rsidP="000B4429">
      <w:pPr>
        <w:pStyle w:val="BodyText"/>
        <w:jc w:val="both"/>
        <w:rPr>
          <w:b w:val="0"/>
          <w:sz w:val="24"/>
        </w:rPr>
      </w:pP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2.4. SAMOOSKRBA - AVTARKIJA</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Pomeni, da država sama prideluje kmetijske pridelke in najrazličnejše proizvode, kljub temu, da bi bila oskrba iz drugih držav cenejša in z ekonomskega stališča bolj smotrna. Tako se samooskrbuje z vitalnimi dobrinami in ni odvisna od tujih gospodarstev in vsakokratnih gospodarskih in političnih razmer v svetu.</w:t>
      </w:r>
    </w:p>
    <w:p w:rsidR="00F572A4" w:rsidRDefault="00F572A4" w:rsidP="000B4429">
      <w:pPr>
        <w:pStyle w:val="BodyText"/>
        <w:jc w:val="both"/>
        <w:rPr>
          <w:b w:val="0"/>
          <w:sz w:val="24"/>
        </w:rPr>
      </w:pPr>
      <w:r>
        <w:rPr>
          <w:b w:val="0"/>
          <w:sz w:val="24"/>
        </w:rPr>
        <w:t>Značilne države z visoko stopnjo avtarkije so bile države vzhodne Evrope, predvsem Sovjetska zveza s centralno-planskim gospodarskim sistemom.</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Danes se večina razvitih držav s tržnim gospodarskim sistemom povezuje v najrazličnejše gospodarske integracije in se odreka avtarkiji ter postaja vse bolj odvisna od drugih držav, s katerimi se gospodarsko povezuje v cilju globalizacije svetovnega trga in povečevanja ekonomskih učinkov tega povezovanja.</w:t>
      </w:r>
    </w:p>
    <w:p w:rsidR="00F572A4" w:rsidRDefault="00F572A4" w:rsidP="000B4429">
      <w:pPr>
        <w:pStyle w:val="BodyText"/>
        <w:jc w:val="both"/>
        <w:rPr>
          <w:b w:val="0"/>
          <w:sz w:val="24"/>
        </w:rPr>
      </w:pPr>
    </w:p>
    <w:p w:rsidR="00F572A4" w:rsidRDefault="00F572A4" w:rsidP="000B4429">
      <w:pPr>
        <w:pStyle w:val="BodyText"/>
        <w:jc w:val="both"/>
        <w:rPr>
          <w:b w:val="0"/>
          <w:sz w:val="24"/>
        </w:rPr>
      </w:pPr>
    </w:p>
    <w:p w:rsidR="00F572A4" w:rsidRDefault="00F572A4" w:rsidP="000B4429">
      <w:pPr>
        <w:pStyle w:val="BodyText"/>
        <w:jc w:val="both"/>
        <w:rPr>
          <w:b w:val="0"/>
          <w:sz w:val="24"/>
        </w:rPr>
      </w:pPr>
    </w:p>
    <w:p w:rsidR="00F572A4" w:rsidRDefault="00F572A4" w:rsidP="000B4429">
      <w:pPr>
        <w:pStyle w:val="BodyText"/>
        <w:ind w:left="1416" w:firstLine="708"/>
        <w:jc w:val="both"/>
        <w:rPr>
          <w:sz w:val="24"/>
        </w:rPr>
      </w:pPr>
      <w:r>
        <w:rPr>
          <w:sz w:val="24"/>
        </w:rPr>
        <w:t>2.5.Zunanjo trgovino delimo na:</w:t>
      </w:r>
    </w:p>
    <w:p w:rsidR="00F572A4" w:rsidRDefault="00362C03" w:rsidP="000B4429">
      <w:pPr>
        <w:pStyle w:val="Slog1"/>
        <w:jc w:val="both"/>
        <w:rPr>
          <w:rFonts w:ascii="Times New Roman" w:hAnsi="Times New Roman"/>
        </w:rPr>
      </w:pPr>
      <w:bookmarkStart w:id="12" w:name="_Toc477007805"/>
      <w:r>
        <w:rPr>
          <w:rFonts w:ascii="Times New Roman" w:hAnsi="Times New Roman"/>
          <w:noProof/>
        </w:rPr>
        <w:pict>
          <v:line id="_x0000_s1086" style="position:absolute;left:0;text-align:left;flip:x;z-index:251556352" from="29.95pt,11.95pt" to="145.15pt,62.35pt" o:allowincell="f">
            <v:stroke endarrow="block"/>
          </v:line>
        </w:pict>
      </w:r>
      <w:r>
        <w:rPr>
          <w:rFonts w:ascii="Times New Roman" w:hAnsi="Times New Roman"/>
          <w:noProof/>
        </w:rPr>
        <w:pict>
          <v:line id="_x0000_s1090" style="position:absolute;left:0;text-align:left;z-index:251560448" from="296.35pt,18.1pt" to="389.95pt,54.1pt" o:allowincell="f">
            <v:stroke endarrow="block"/>
          </v:line>
        </w:pict>
      </w:r>
      <w:r>
        <w:rPr>
          <w:rFonts w:ascii="Times New Roman" w:hAnsi="Times New Roman"/>
          <w:noProof/>
        </w:rPr>
        <w:pict>
          <v:line id="_x0000_s1089" style="position:absolute;left:0;text-align:left;z-index:251559424" from="245.95pt,18.1pt" to="296.35pt,54.1pt" o:allowincell="f">
            <v:stroke endarrow="block"/>
          </v:line>
        </w:pict>
      </w:r>
      <w:r>
        <w:rPr>
          <w:rFonts w:ascii="Times New Roman" w:hAnsi="Times New Roman"/>
          <w:noProof/>
        </w:rPr>
        <w:pict>
          <v:line id="_x0000_s1088" style="position:absolute;left:0;text-align:left;z-index:251558400" from="195.55pt,18.1pt" to="209.95pt,54.1pt" o:allowincell="f">
            <v:stroke endarrow="block"/>
          </v:line>
        </w:pict>
      </w:r>
      <w:r>
        <w:rPr>
          <w:rFonts w:ascii="Times New Roman" w:hAnsi="Times New Roman"/>
          <w:noProof/>
        </w:rPr>
        <w:pict>
          <v:line id="_x0000_s1087" style="position:absolute;left:0;text-align:left;flip:x;z-index:251557376" from="130.75pt,18.1pt" to="152.35pt,61.3pt" o:allowincell="f">
            <v:stroke endarrow="block"/>
          </v:line>
        </w:pict>
      </w:r>
      <w:bookmarkEnd w:id="12"/>
    </w:p>
    <w:p w:rsidR="00F572A4" w:rsidRDefault="00F572A4" w:rsidP="000B4429">
      <w:pPr>
        <w:pStyle w:val="Slog1"/>
        <w:jc w:val="both"/>
        <w:rPr>
          <w:rFonts w:ascii="Times New Roman" w:hAnsi="Times New Roman"/>
          <w:b w:val="0"/>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tbl>
      <w:tblPr>
        <w:tblW w:w="0" w:type="auto"/>
        <w:jc w:val="center"/>
        <w:tblLayout w:type="fixed"/>
        <w:tblCellMar>
          <w:left w:w="70" w:type="dxa"/>
          <w:right w:w="70" w:type="dxa"/>
        </w:tblCellMar>
        <w:tblLook w:val="0000" w:firstRow="0" w:lastRow="0" w:firstColumn="0" w:lastColumn="0" w:noHBand="0" w:noVBand="0"/>
      </w:tblPr>
      <w:tblGrid>
        <w:gridCol w:w="1023"/>
        <w:gridCol w:w="1023"/>
        <w:gridCol w:w="1023"/>
        <w:gridCol w:w="545"/>
        <w:gridCol w:w="1501"/>
        <w:gridCol w:w="625"/>
        <w:gridCol w:w="1276"/>
        <w:gridCol w:w="567"/>
        <w:gridCol w:w="1624"/>
      </w:tblGrid>
      <w:tr w:rsidR="00F572A4">
        <w:trPr>
          <w:jc w:val="center"/>
        </w:trPr>
        <w:tc>
          <w:tcPr>
            <w:tcW w:w="1023" w:type="dxa"/>
          </w:tcPr>
          <w:p w:rsidR="00F572A4" w:rsidRDefault="00F572A4" w:rsidP="000B4429">
            <w:pPr>
              <w:jc w:val="both"/>
              <w:rPr>
                <w:sz w:val="24"/>
              </w:rPr>
            </w:pPr>
            <w:r>
              <w:rPr>
                <w:sz w:val="24"/>
              </w:rPr>
              <w:t>Izvoz</w:t>
            </w:r>
          </w:p>
        </w:tc>
        <w:tc>
          <w:tcPr>
            <w:tcW w:w="1023" w:type="dxa"/>
          </w:tcPr>
          <w:p w:rsidR="00F572A4" w:rsidRDefault="00F572A4" w:rsidP="000B4429">
            <w:pPr>
              <w:jc w:val="both"/>
              <w:rPr>
                <w:sz w:val="24"/>
              </w:rPr>
            </w:pPr>
          </w:p>
        </w:tc>
        <w:tc>
          <w:tcPr>
            <w:tcW w:w="1023" w:type="dxa"/>
          </w:tcPr>
          <w:p w:rsidR="00F572A4" w:rsidRDefault="00F572A4" w:rsidP="000B4429">
            <w:pPr>
              <w:jc w:val="both"/>
              <w:rPr>
                <w:sz w:val="24"/>
              </w:rPr>
            </w:pPr>
            <w:r>
              <w:rPr>
                <w:sz w:val="24"/>
              </w:rPr>
              <w:t>Uvoz</w:t>
            </w:r>
          </w:p>
        </w:tc>
        <w:tc>
          <w:tcPr>
            <w:tcW w:w="545" w:type="dxa"/>
          </w:tcPr>
          <w:p w:rsidR="00F572A4" w:rsidRDefault="00F572A4" w:rsidP="000B4429">
            <w:pPr>
              <w:jc w:val="both"/>
              <w:rPr>
                <w:sz w:val="24"/>
              </w:rPr>
            </w:pPr>
          </w:p>
        </w:tc>
        <w:tc>
          <w:tcPr>
            <w:tcW w:w="1501" w:type="dxa"/>
          </w:tcPr>
          <w:p w:rsidR="00F572A4" w:rsidRDefault="00F572A4" w:rsidP="000B4429">
            <w:pPr>
              <w:jc w:val="both"/>
              <w:rPr>
                <w:sz w:val="24"/>
              </w:rPr>
            </w:pPr>
            <w:r>
              <w:rPr>
                <w:sz w:val="24"/>
              </w:rPr>
              <w:t xml:space="preserve">    tranzit</w:t>
            </w:r>
          </w:p>
        </w:tc>
        <w:tc>
          <w:tcPr>
            <w:tcW w:w="625" w:type="dxa"/>
          </w:tcPr>
          <w:p w:rsidR="00F572A4" w:rsidRDefault="00F572A4" w:rsidP="000B4429">
            <w:pPr>
              <w:jc w:val="both"/>
              <w:rPr>
                <w:sz w:val="24"/>
              </w:rPr>
            </w:pPr>
          </w:p>
        </w:tc>
        <w:tc>
          <w:tcPr>
            <w:tcW w:w="1276" w:type="dxa"/>
          </w:tcPr>
          <w:p w:rsidR="00F572A4" w:rsidRDefault="00F572A4" w:rsidP="000B4429">
            <w:pPr>
              <w:jc w:val="both"/>
              <w:rPr>
                <w:sz w:val="24"/>
              </w:rPr>
            </w:pPr>
            <w:r>
              <w:rPr>
                <w:sz w:val="24"/>
              </w:rPr>
              <w:t>direkten</w:t>
            </w:r>
          </w:p>
        </w:tc>
        <w:tc>
          <w:tcPr>
            <w:tcW w:w="567" w:type="dxa"/>
          </w:tcPr>
          <w:p w:rsidR="00F572A4" w:rsidRDefault="00F572A4" w:rsidP="000B4429">
            <w:pPr>
              <w:jc w:val="both"/>
              <w:rPr>
                <w:sz w:val="24"/>
              </w:rPr>
            </w:pPr>
          </w:p>
        </w:tc>
        <w:tc>
          <w:tcPr>
            <w:tcW w:w="1624" w:type="dxa"/>
          </w:tcPr>
          <w:p w:rsidR="00F572A4" w:rsidRDefault="00F572A4" w:rsidP="000B4429">
            <w:pPr>
              <w:jc w:val="both"/>
              <w:rPr>
                <w:sz w:val="24"/>
              </w:rPr>
            </w:pPr>
            <w:r>
              <w:rPr>
                <w:sz w:val="24"/>
              </w:rPr>
              <w:t>indirekten</w:t>
            </w:r>
          </w:p>
        </w:tc>
      </w:tr>
    </w:tbl>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Zunanja trgovinsko poslovanje je trgovanje med različnimi državami, članicami svetovnega gospodarskega sistema.</w:t>
      </w:r>
    </w:p>
    <w:p w:rsidR="00F572A4" w:rsidRDefault="00F572A4" w:rsidP="000B4429">
      <w:pPr>
        <w:jc w:val="both"/>
        <w:rPr>
          <w:sz w:val="24"/>
        </w:rPr>
      </w:pPr>
      <w:r>
        <w:rPr>
          <w:sz w:val="24"/>
        </w:rPr>
        <w:t xml:space="preserve">Zunanje trgovinsko poslovanje je opredeljeno </w:t>
      </w:r>
      <w:r>
        <w:rPr>
          <w:b/>
          <w:sz w:val="24"/>
        </w:rPr>
        <w:t>s smerjo gibanja blaga</w:t>
      </w:r>
      <w:r>
        <w:rPr>
          <w:sz w:val="24"/>
        </w:rPr>
        <w:t xml:space="preserve"> (izvoz, uvoz, tranzit) in z </w:t>
      </w:r>
      <w:r>
        <w:rPr>
          <w:b/>
          <w:sz w:val="24"/>
        </w:rPr>
        <w:t>organizacijo poslovanja</w:t>
      </w:r>
      <w:r>
        <w:rPr>
          <w:sz w:val="24"/>
        </w:rPr>
        <w:t xml:space="preserve">. Pri slednjem ločimo </w:t>
      </w:r>
      <w:r>
        <w:rPr>
          <w:b/>
          <w:sz w:val="24"/>
        </w:rPr>
        <w:t xml:space="preserve">direktno in indirektno zunanje trgovinsko poslovanje. </w:t>
      </w:r>
      <w:r>
        <w:rPr>
          <w:sz w:val="24"/>
        </w:rPr>
        <w:t>Pri direktnem poslovanju med proizvajalcem in kupcem ni posrednikov, posel poteka direktno, neposredno.</w:t>
      </w:r>
    </w:p>
    <w:p w:rsidR="00F572A4" w:rsidRDefault="00F572A4" w:rsidP="000B4429">
      <w:pPr>
        <w:jc w:val="both"/>
        <w:rPr>
          <w:sz w:val="24"/>
        </w:rPr>
      </w:pPr>
    </w:p>
    <w:p w:rsidR="00F572A4" w:rsidRDefault="00F572A4" w:rsidP="000B4429">
      <w:pPr>
        <w:pStyle w:val="Heading5"/>
        <w:jc w:val="both"/>
        <w:rPr>
          <w:rFonts w:ascii="Times New Roman" w:hAnsi="Times New Roman"/>
          <w:b w:val="0"/>
        </w:rPr>
      </w:pPr>
      <w:r>
        <w:rPr>
          <w:rFonts w:ascii="Times New Roman" w:hAnsi="Times New Roman"/>
          <w:b w:val="0"/>
        </w:rPr>
        <w:t>Direkten izvoz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tblGrid>
      <w:tr w:rsidR="00F572A4">
        <w:tc>
          <w:tcPr>
            <w:tcW w:w="2338" w:type="dxa"/>
          </w:tcPr>
          <w:p w:rsidR="00F572A4" w:rsidRDefault="00F572A4" w:rsidP="000B4429">
            <w:pPr>
              <w:jc w:val="both"/>
              <w:rPr>
                <w:sz w:val="24"/>
              </w:rPr>
            </w:pPr>
            <w:r>
              <w:rPr>
                <w:sz w:val="24"/>
              </w:rPr>
              <w:t>SLO</w:t>
            </w:r>
          </w:p>
        </w:tc>
        <w:tc>
          <w:tcPr>
            <w:tcW w:w="2268" w:type="dxa"/>
          </w:tcPr>
          <w:p w:rsidR="00F572A4" w:rsidRDefault="00F572A4" w:rsidP="000B4429">
            <w:pPr>
              <w:jc w:val="both"/>
              <w:rPr>
                <w:sz w:val="24"/>
              </w:rPr>
            </w:pPr>
            <w:r>
              <w:rPr>
                <w:sz w:val="24"/>
              </w:rPr>
              <w:t>AVSTRIJA</w:t>
            </w:r>
          </w:p>
        </w:tc>
      </w:tr>
      <w:tr w:rsidR="00F572A4">
        <w:tc>
          <w:tcPr>
            <w:tcW w:w="2338" w:type="dxa"/>
          </w:tcPr>
          <w:p w:rsidR="00F572A4" w:rsidRDefault="00F572A4" w:rsidP="000B4429">
            <w:pPr>
              <w:jc w:val="both"/>
              <w:rPr>
                <w:sz w:val="24"/>
              </w:rPr>
            </w:pPr>
            <w:r>
              <w:rPr>
                <w:sz w:val="24"/>
              </w:rPr>
              <w:t>Proizvajalec</w:t>
            </w:r>
          </w:p>
        </w:tc>
        <w:tc>
          <w:tcPr>
            <w:tcW w:w="2268" w:type="dxa"/>
          </w:tcPr>
          <w:p w:rsidR="00F572A4" w:rsidRDefault="00F572A4" w:rsidP="000B4429">
            <w:pPr>
              <w:jc w:val="both"/>
              <w:rPr>
                <w:sz w:val="24"/>
              </w:rPr>
            </w:pPr>
            <w:r>
              <w:rPr>
                <w:sz w:val="24"/>
              </w:rPr>
              <w:t>Kupec</w:t>
            </w:r>
          </w:p>
        </w:tc>
      </w:tr>
      <w:tr w:rsidR="00F572A4">
        <w:tc>
          <w:tcPr>
            <w:tcW w:w="2338" w:type="dxa"/>
          </w:tcPr>
          <w:p w:rsidR="00F572A4" w:rsidRDefault="00F572A4" w:rsidP="000B4429">
            <w:pPr>
              <w:jc w:val="both"/>
              <w:rPr>
                <w:sz w:val="24"/>
              </w:rPr>
            </w:pPr>
            <w:r>
              <w:rPr>
                <w:sz w:val="24"/>
              </w:rPr>
              <w:t>Gorenje</w:t>
            </w:r>
          </w:p>
        </w:tc>
        <w:tc>
          <w:tcPr>
            <w:tcW w:w="2268" w:type="dxa"/>
          </w:tcPr>
          <w:p w:rsidR="00F572A4" w:rsidRDefault="00F572A4" w:rsidP="000B4429">
            <w:pPr>
              <w:jc w:val="both"/>
              <w:rPr>
                <w:sz w:val="24"/>
              </w:rPr>
            </w:pPr>
            <w:r>
              <w:rPr>
                <w:sz w:val="24"/>
              </w:rPr>
              <w:t>Kastner&amp;Öhler</w:t>
            </w:r>
          </w:p>
        </w:tc>
      </w:tr>
    </w:tbl>
    <w:p w:rsidR="00F572A4" w:rsidRDefault="00F572A4" w:rsidP="000B4429">
      <w:pPr>
        <w:jc w:val="both"/>
        <w:rPr>
          <w:sz w:val="24"/>
        </w:rPr>
      </w:pPr>
    </w:p>
    <w:p w:rsidR="00F572A4" w:rsidRDefault="00F572A4" w:rsidP="000B4429">
      <w:pPr>
        <w:pStyle w:val="Heading4"/>
        <w:jc w:val="both"/>
        <w:rPr>
          <w:rFonts w:ascii="Times New Roman" w:hAnsi="Times New Roman"/>
          <w:b w:val="0"/>
          <w:sz w:val="24"/>
        </w:rPr>
      </w:pPr>
      <w:r>
        <w:rPr>
          <w:rFonts w:ascii="Times New Roman" w:hAnsi="Times New Roman"/>
          <w:b w:val="0"/>
          <w:sz w:val="24"/>
        </w:rPr>
        <w:t>Indirekten izvoz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843"/>
        <w:gridCol w:w="2410"/>
      </w:tblGrid>
      <w:tr w:rsidR="00F572A4">
        <w:tc>
          <w:tcPr>
            <w:tcW w:w="1771" w:type="dxa"/>
          </w:tcPr>
          <w:p w:rsidR="00F572A4" w:rsidRDefault="00F572A4" w:rsidP="000B4429">
            <w:pPr>
              <w:pStyle w:val="Heading1"/>
              <w:jc w:val="both"/>
              <w:rPr>
                <w:rFonts w:ascii="Times New Roman" w:hAnsi="Times New Roman"/>
                <w:b w:val="0"/>
                <w:sz w:val="24"/>
              </w:rPr>
            </w:pPr>
            <w:bookmarkStart w:id="13" w:name="_Toc477007656"/>
            <w:bookmarkStart w:id="14" w:name="_Toc477007806"/>
            <w:r>
              <w:rPr>
                <w:rFonts w:ascii="Times New Roman" w:hAnsi="Times New Roman"/>
                <w:b w:val="0"/>
                <w:sz w:val="24"/>
              </w:rPr>
              <w:t>Gorenje</w:t>
            </w:r>
            <w:bookmarkEnd w:id="13"/>
            <w:bookmarkEnd w:id="14"/>
          </w:p>
        </w:tc>
        <w:tc>
          <w:tcPr>
            <w:tcW w:w="1843" w:type="dxa"/>
          </w:tcPr>
          <w:p w:rsidR="00F572A4" w:rsidRDefault="00F572A4" w:rsidP="000B4429">
            <w:pPr>
              <w:pStyle w:val="Heading1"/>
              <w:jc w:val="both"/>
              <w:rPr>
                <w:rFonts w:ascii="Times New Roman" w:hAnsi="Times New Roman"/>
                <w:b w:val="0"/>
                <w:sz w:val="24"/>
              </w:rPr>
            </w:pPr>
            <w:bookmarkStart w:id="15" w:name="_Toc477007657"/>
            <w:bookmarkStart w:id="16" w:name="_Toc477007807"/>
            <w:r>
              <w:rPr>
                <w:rFonts w:ascii="Times New Roman" w:hAnsi="Times New Roman"/>
                <w:b w:val="0"/>
                <w:sz w:val="24"/>
              </w:rPr>
              <w:t>Metalka ZT</w:t>
            </w:r>
            <w:bookmarkEnd w:id="15"/>
            <w:bookmarkEnd w:id="16"/>
          </w:p>
        </w:tc>
        <w:tc>
          <w:tcPr>
            <w:tcW w:w="2410" w:type="dxa"/>
          </w:tcPr>
          <w:p w:rsidR="00F572A4" w:rsidRDefault="00F572A4" w:rsidP="000B4429">
            <w:pPr>
              <w:pStyle w:val="Heading1"/>
              <w:jc w:val="both"/>
              <w:rPr>
                <w:rFonts w:ascii="Times New Roman" w:hAnsi="Times New Roman"/>
                <w:b w:val="0"/>
                <w:sz w:val="24"/>
              </w:rPr>
            </w:pPr>
            <w:bookmarkStart w:id="17" w:name="_Toc477007658"/>
            <w:bookmarkStart w:id="18" w:name="_Toc477007808"/>
            <w:r>
              <w:rPr>
                <w:rFonts w:ascii="Times New Roman" w:hAnsi="Times New Roman"/>
                <w:b w:val="0"/>
                <w:sz w:val="24"/>
              </w:rPr>
              <w:t>Kastner&amp;Öhler</w:t>
            </w:r>
            <w:bookmarkEnd w:id="17"/>
            <w:bookmarkEnd w:id="18"/>
          </w:p>
        </w:tc>
      </w:tr>
    </w:tbl>
    <w:p w:rsidR="00F572A4" w:rsidRDefault="00F572A4" w:rsidP="000B4429">
      <w:pPr>
        <w:jc w:val="both"/>
        <w:rPr>
          <w:sz w:val="24"/>
        </w:rPr>
      </w:pPr>
      <w:r>
        <w:rPr>
          <w:sz w:val="24"/>
        </w:rPr>
        <w:t>Pri indirektnem poslovanju je med partnerjema specializirano zunanje trgovinsko podjetje, ki posreduje v  vsakokratnem poslu.</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2.6. Problemi pri vključevanju mednarodne delitve dela:</w:t>
      </w:r>
    </w:p>
    <w:p w:rsidR="00F572A4" w:rsidRDefault="00F572A4" w:rsidP="000B4429">
      <w:pPr>
        <w:jc w:val="both"/>
        <w:rPr>
          <w:sz w:val="24"/>
        </w:rPr>
      </w:pPr>
    </w:p>
    <w:p w:rsidR="00F572A4" w:rsidRDefault="00F572A4" w:rsidP="000B4429">
      <w:pPr>
        <w:numPr>
          <w:ilvl w:val="0"/>
          <w:numId w:val="90"/>
        </w:numPr>
        <w:jc w:val="both"/>
        <w:rPr>
          <w:sz w:val="24"/>
        </w:rPr>
      </w:pPr>
      <w:r>
        <w:rPr>
          <w:sz w:val="24"/>
        </w:rPr>
        <w:t>Države, ki se želijo vključiti v zunanje trgovinsko poslovanje morajo skrbeti za tehnični razvoj gospodarstva = pogoj. Le s tehnično opremljenostjo in zadostnim znanjem lahko države plasirajo svoje proizvode pod konkurenčnimi pogoji na zahtevno svetovno tržišče.</w:t>
      </w:r>
    </w:p>
    <w:p w:rsidR="00F572A4" w:rsidRDefault="00F572A4" w:rsidP="000B4429">
      <w:pPr>
        <w:numPr>
          <w:ilvl w:val="0"/>
          <w:numId w:val="90"/>
        </w:numPr>
        <w:jc w:val="both"/>
        <w:rPr>
          <w:sz w:val="24"/>
        </w:rPr>
      </w:pPr>
      <w:r>
        <w:rPr>
          <w:sz w:val="24"/>
        </w:rPr>
        <w:t>Nujnost odpiranja novih delovnih mest in na teh delovnih mestih je potrebno zaposliti strokovno – usposobljen kader.</w:t>
      </w:r>
    </w:p>
    <w:p w:rsidR="00F572A4" w:rsidRDefault="00F572A4" w:rsidP="000B4429">
      <w:pPr>
        <w:numPr>
          <w:ilvl w:val="0"/>
          <w:numId w:val="90"/>
        </w:numPr>
        <w:jc w:val="both"/>
        <w:rPr>
          <w:sz w:val="24"/>
        </w:rPr>
      </w:pPr>
      <w:r>
        <w:rPr>
          <w:sz w:val="24"/>
        </w:rPr>
        <w:t>Države, ki se vključujejo v zunanje trgovinsko poslovanje se morajo specializirati za proizvodnjo konkurenčnih proizvodov. To pa jih velikokrat pripelje v težave, saj postanejo odvisni od proizvodnje posameznega proizvoda oziroma od določenih kupcev in dobaviteljev (ob razpadu Jugoslavije so slovenski proizvajalci čez noč izgubili tržišča drugih republik in s tem izgubili možnosti prodaje obstoječih proizvodnih kapacitet / neka država se specializira za predelavo rib in izvoz ribjih izdelkov, v primeru, da na tem področju pride do zastoja prodaje, je lahko gospodarstvo takšne države zelo ogroženo.)</w:t>
      </w:r>
    </w:p>
    <w:p w:rsidR="00F572A4" w:rsidRDefault="00F572A4" w:rsidP="000B4429">
      <w:pPr>
        <w:numPr>
          <w:ilvl w:val="0"/>
          <w:numId w:val="90"/>
        </w:numPr>
        <w:jc w:val="both"/>
        <w:rPr>
          <w:sz w:val="24"/>
        </w:rPr>
      </w:pPr>
      <w:r>
        <w:rPr>
          <w:sz w:val="24"/>
        </w:rPr>
        <w:t>Izvozniki so običajno odvisni od dobav tujih dobaviteljev, ki jih zalagajo s surovinami, raznim materialom, gotovimi proizvodi in storitvami, ki jih te države nimajo ali ne v zadostni količini ali kakovosti. S tem odvisnim položajem se velikokrat postavijo v neenakopraven položaj in v odvisnost od drugih država, ki lahko to odvisnost izkoriščajo. Zato mora vsaka država poskrbeti vsaj za minimalno samooskrbo.</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2.7. Pomen zunanje trgovinskega poslovanje za Slovenijo:</w:t>
      </w:r>
    </w:p>
    <w:p w:rsidR="00F572A4" w:rsidRDefault="00F572A4" w:rsidP="000B4429">
      <w:pPr>
        <w:jc w:val="both"/>
        <w:rPr>
          <w:b/>
          <w:sz w:val="24"/>
        </w:rPr>
      </w:pPr>
    </w:p>
    <w:p w:rsidR="00F572A4" w:rsidRDefault="00F572A4" w:rsidP="000B4429">
      <w:pPr>
        <w:jc w:val="both"/>
        <w:rPr>
          <w:sz w:val="24"/>
        </w:rPr>
      </w:pPr>
      <w:r>
        <w:rPr>
          <w:sz w:val="24"/>
        </w:rPr>
        <w:t>Slovenija se mora vključevati v mednarodno gospodarsko menjavo zaradi istih razlogov kot velja za večino drugih držav. Glavni razlogi pa so izravnavanje zunanje trgovinske bilance, saj zaradi primanjkljaja določenih naravnih dobrin mora le te uvažati, da pa lahko uvoženo blago plača, potrebuje devize, ki jih lahko ustvari samo z izvozom svojih proizvodov in storitev. Nenazadnje mora Slovenija z izvozom povečevati svoje majhno tržišče, ker le tako zniža stroške proizvodnje in povečuje svojo konkurenčnost. Glavni trgovinski partnerji Slovenije so: Nemčija, Italija, Francija, Avstrija</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1"/>
        <w:jc w:val="both"/>
        <w:rPr>
          <w:rFonts w:ascii="Times New Roman" w:hAnsi="Times New Roman"/>
        </w:rPr>
      </w:pPr>
      <w:bookmarkStart w:id="19" w:name="_Toc477007809"/>
      <w:r>
        <w:rPr>
          <w:rFonts w:ascii="Times New Roman" w:hAnsi="Times New Roman"/>
        </w:rPr>
        <w:t xml:space="preserve">2.8. Prednosti lokacije in geografske velikosti </w:t>
      </w:r>
      <w:bookmarkEnd w:id="19"/>
    </w:p>
    <w:p w:rsidR="00F572A4" w:rsidRDefault="00F572A4" w:rsidP="000B4429">
      <w:pPr>
        <w:jc w:val="both"/>
        <w:rPr>
          <w:sz w:val="24"/>
        </w:rPr>
      </w:pPr>
    </w:p>
    <w:p w:rsidR="00F572A4" w:rsidRDefault="00F572A4" w:rsidP="000B4429">
      <w:pPr>
        <w:jc w:val="both"/>
        <w:rPr>
          <w:sz w:val="24"/>
        </w:rPr>
      </w:pPr>
      <w:r>
        <w:rPr>
          <w:sz w:val="24"/>
        </w:rPr>
        <w:t>Za državo je pomembno, da je obkrožena z razvitimi državami, ker so tako olajšani pretoki blaga in storitev. Pomembno je tudi, da ima ugoden geografski položaj, da ima prednosti transportnih povezav (vodnih poti po morju), ugodne pogoje za razvoj cestnega in železniškega omrežja. Prometne komunikacije pomembno vplivajo na višino transportnih stroškov, ki pa so ena izmed bistvenih postavk pri oblikovanju izvoznih cen.</w:t>
      </w:r>
    </w:p>
    <w:p w:rsidR="00F572A4" w:rsidRDefault="00F572A4" w:rsidP="000B4429">
      <w:pPr>
        <w:jc w:val="both"/>
        <w:rPr>
          <w:sz w:val="24"/>
        </w:rPr>
      </w:pPr>
      <w:r>
        <w:rPr>
          <w:sz w:val="24"/>
        </w:rPr>
        <w:t>Na uspešnost vključevanje zunanje trgovinskega poslovanja vpliva tudi prostorska velikost države. Na prostorsko večjem ozemlju obstaja večja verjetnost naravnih dobrin (rude, nafta, zemeljski plin, vodni izviri). Na večjem ozemlju živi več ljudi, ki ustvarjajo večje tržišče, zato domači proizvajalci niso prisiljeni za vsako ceno izvažati tako gospodarstva so potem manj odvisna od tujih trgov. Večje države praviloma razpolagajo tudi z več kapitala, večjim znanjem in informacijami.</w:t>
      </w:r>
      <w:bookmarkStart w:id="20" w:name="_Toc477007810"/>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2.9. RIZIKI POSLOVANJA V ZUNANJI TRGOVINI</w:t>
      </w:r>
      <w:bookmarkEnd w:id="20"/>
    </w:p>
    <w:p w:rsidR="00F572A4" w:rsidRDefault="00F572A4" w:rsidP="000B4429">
      <w:pPr>
        <w:jc w:val="both"/>
      </w:pPr>
    </w:p>
    <w:p w:rsidR="00F572A4" w:rsidRDefault="00F572A4" w:rsidP="000B4429">
      <w:pPr>
        <w:jc w:val="both"/>
        <w:rPr>
          <w:sz w:val="24"/>
        </w:rPr>
      </w:pPr>
      <w:r>
        <w:rPr>
          <w:sz w:val="24"/>
        </w:rPr>
        <w:t xml:space="preserve">Zunanje trgovinsko poslovanje prinaša marsikatero tveganje. Glavni riziki pri izvozu so: </w:t>
      </w:r>
    </w:p>
    <w:p w:rsidR="00F572A4" w:rsidRDefault="00F572A4" w:rsidP="000B4429">
      <w:pPr>
        <w:numPr>
          <w:ilvl w:val="0"/>
          <w:numId w:val="132"/>
        </w:numPr>
        <w:jc w:val="both"/>
        <w:rPr>
          <w:sz w:val="24"/>
        </w:rPr>
      </w:pPr>
      <w:r>
        <w:rPr>
          <w:sz w:val="24"/>
        </w:rPr>
        <w:t xml:space="preserve">riziki neplačila, </w:t>
      </w:r>
    </w:p>
    <w:p w:rsidR="00F572A4" w:rsidRDefault="00F572A4" w:rsidP="000B4429">
      <w:pPr>
        <w:numPr>
          <w:ilvl w:val="0"/>
          <w:numId w:val="132"/>
        </w:numPr>
        <w:jc w:val="both"/>
        <w:rPr>
          <w:sz w:val="24"/>
        </w:rPr>
      </w:pPr>
      <w:r>
        <w:rPr>
          <w:sz w:val="24"/>
        </w:rPr>
        <w:t xml:space="preserve">valutni riziki-razlike, </w:t>
      </w:r>
    </w:p>
    <w:p w:rsidR="00F572A4" w:rsidRDefault="00F572A4" w:rsidP="000B4429">
      <w:pPr>
        <w:numPr>
          <w:ilvl w:val="0"/>
          <w:numId w:val="132"/>
        </w:numPr>
        <w:jc w:val="both"/>
        <w:rPr>
          <w:sz w:val="24"/>
        </w:rPr>
      </w:pPr>
      <w:r>
        <w:rPr>
          <w:sz w:val="24"/>
        </w:rPr>
        <w:t xml:space="preserve">riziko uveljavljanja in reševanje reklamacij, </w:t>
      </w:r>
    </w:p>
    <w:p w:rsidR="00F572A4" w:rsidRDefault="00F572A4" w:rsidP="000B4429">
      <w:pPr>
        <w:numPr>
          <w:ilvl w:val="0"/>
          <w:numId w:val="132"/>
        </w:numPr>
        <w:jc w:val="both"/>
        <w:rPr>
          <w:sz w:val="24"/>
        </w:rPr>
      </w:pPr>
      <w:r>
        <w:rPr>
          <w:sz w:val="24"/>
        </w:rPr>
        <w:t xml:space="preserve">riziko nakupa je večji, </w:t>
      </w:r>
    </w:p>
    <w:p w:rsidR="00F572A4" w:rsidRDefault="00F572A4" w:rsidP="000B4429">
      <w:pPr>
        <w:numPr>
          <w:ilvl w:val="0"/>
          <w:numId w:val="132"/>
        </w:numPr>
        <w:jc w:val="both"/>
        <w:rPr>
          <w:sz w:val="24"/>
        </w:rPr>
      </w:pPr>
      <w:r>
        <w:rPr>
          <w:sz w:val="24"/>
        </w:rPr>
        <w:t>politični riziko idr.</w:t>
      </w:r>
    </w:p>
    <w:p w:rsidR="00F572A4" w:rsidRDefault="00F572A4" w:rsidP="000B4429">
      <w:pPr>
        <w:jc w:val="both"/>
        <w:rPr>
          <w:sz w:val="24"/>
        </w:rPr>
      </w:pPr>
    </w:p>
    <w:p w:rsidR="00F572A4" w:rsidRDefault="00F572A4" w:rsidP="000B4429">
      <w:pPr>
        <w:jc w:val="both"/>
        <w:rPr>
          <w:sz w:val="24"/>
        </w:rPr>
      </w:pPr>
      <w:r>
        <w:rPr>
          <w:sz w:val="24"/>
        </w:rPr>
        <w:t>Da se država oziroma posamezno podjetje čim uspešneje izogne vsem tem rizikom mora razpolagati z določenimi informacijami, znanjem, izkušnjami, in sicer mora poznati:</w:t>
      </w:r>
    </w:p>
    <w:p w:rsidR="00F572A4" w:rsidRDefault="00F572A4" w:rsidP="000B4429">
      <w:pPr>
        <w:numPr>
          <w:ilvl w:val="0"/>
          <w:numId w:val="91"/>
        </w:numPr>
        <w:jc w:val="both"/>
        <w:rPr>
          <w:sz w:val="24"/>
        </w:rPr>
      </w:pPr>
      <w:r>
        <w:rPr>
          <w:b/>
          <w:sz w:val="24"/>
        </w:rPr>
        <w:t>pravni sistem države</w:t>
      </w:r>
      <w:r>
        <w:rPr>
          <w:sz w:val="24"/>
        </w:rPr>
        <w:t>, s katero bo trgovalo (devizno zakonodajo, carinsko zakonodajo, izvozno-uvozne režime in podobno)</w:t>
      </w:r>
    </w:p>
    <w:p w:rsidR="00F572A4" w:rsidRDefault="00F572A4" w:rsidP="000B4429">
      <w:pPr>
        <w:numPr>
          <w:ilvl w:val="0"/>
          <w:numId w:val="91"/>
        </w:numPr>
        <w:jc w:val="both"/>
        <w:rPr>
          <w:sz w:val="24"/>
        </w:rPr>
      </w:pPr>
      <w:r>
        <w:rPr>
          <w:b/>
          <w:sz w:val="24"/>
        </w:rPr>
        <w:t>tržne razmere v državi</w:t>
      </w:r>
      <w:r>
        <w:rPr>
          <w:sz w:val="24"/>
        </w:rPr>
        <w:t xml:space="preserve"> (kupna moč, potrebe, kolikšna je konkurenca, cena, sistem distribucije države)</w:t>
      </w:r>
    </w:p>
    <w:p w:rsidR="00F572A4" w:rsidRDefault="00F572A4" w:rsidP="000B4429">
      <w:pPr>
        <w:numPr>
          <w:ilvl w:val="0"/>
          <w:numId w:val="91"/>
        </w:numPr>
        <w:jc w:val="both"/>
        <w:rPr>
          <w:sz w:val="24"/>
        </w:rPr>
      </w:pPr>
      <w:r>
        <w:rPr>
          <w:b/>
          <w:sz w:val="24"/>
        </w:rPr>
        <w:t>prometne razmere</w:t>
      </w:r>
      <w:r>
        <w:rPr>
          <w:sz w:val="24"/>
        </w:rPr>
        <w:t xml:space="preserve"> (razvitost prometne infrastrukture, prometna varnost in predpisi, stroški transporta).</w:t>
      </w:r>
    </w:p>
    <w:p w:rsidR="00F572A4" w:rsidRDefault="00F572A4" w:rsidP="000B4429">
      <w:pPr>
        <w:jc w:val="both"/>
        <w:rPr>
          <w:sz w:val="24"/>
        </w:rPr>
      </w:pPr>
    </w:p>
    <w:p w:rsidR="00F572A4" w:rsidRDefault="00F572A4" w:rsidP="000B4429">
      <w:pPr>
        <w:jc w:val="both"/>
        <w:rPr>
          <w:sz w:val="24"/>
        </w:rPr>
      </w:pPr>
      <w:r>
        <w:rPr>
          <w:sz w:val="24"/>
        </w:rPr>
        <w:t>Podjetja, ki se vključujejo v zunanje trgovinsko poslovanje morajo skrbeti za razvoj svojih informacijskih sistemov (razpolagajo z bazo najrazličnejših podatkov, zaposlovati morajo strokovno usposobljen kader). Podjetje ima sledeče možnosti poslovanja:</w:t>
      </w:r>
    </w:p>
    <w:p w:rsidR="00F572A4" w:rsidRDefault="00F572A4" w:rsidP="000B4429">
      <w:pPr>
        <w:numPr>
          <w:ilvl w:val="0"/>
          <w:numId w:val="92"/>
        </w:numPr>
        <w:jc w:val="both"/>
        <w:rPr>
          <w:sz w:val="24"/>
        </w:rPr>
      </w:pPr>
      <w:r>
        <w:rPr>
          <w:sz w:val="24"/>
        </w:rPr>
        <w:t>direktno</w:t>
      </w:r>
    </w:p>
    <w:p w:rsidR="00F572A4" w:rsidRDefault="00F572A4" w:rsidP="000B4429">
      <w:pPr>
        <w:numPr>
          <w:ilvl w:val="0"/>
          <w:numId w:val="92"/>
        </w:numPr>
        <w:jc w:val="both"/>
        <w:rPr>
          <w:sz w:val="24"/>
        </w:rPr>
      </w:pPr>
      <w:r>
        <w:rPr>
          <w:sz w:val="24"/>
        </w:rPr>
        <w:t>indirektno</w:t>
      </w:r>
    </w:p>
    <w:p w:rsidR="00F572A4" w:rsidRDefault="00F572A4" w:rsidP="000B4429">
      <w:pPr>
        <w:pStyle w:val="BodyText"/>
        <w:jc w:val="both"/>
        <w:rPr>
          <w:sz w:val="24"/>
        </w:rPr>
      </w:pPr>
    </w:p>
    <w:p w:rsidR="00F572A4" w:rsidRDefault="00F572A4" w:rsidP="000B4429">
      <w:pPr>
        <w:pStyle w:val="BodyText"/>
        <w:jc w:val="both"/>
        <w:rPr>
          <w:sz w:val="24"/>
        </w:rPr>
      </w:pPr>
      <w:r>
        <w:rPr>
          <w:sz w:val="24"/>
        </w:rPr>
        <w:t>2.10. Načini nastopanja na zunanjih trgih</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Zaradi vseh posebnosti zunanje trgovine in zaradi večjih rizikov poslovanja:</w:t>
      </w:r>
    </w:p>
    <w:p w:rsidR="00F572A4" w:rsidRDefault="00F572A4" w:rsidP="004324A9">
      <w:pPr>
        <w:pStyle w:val="BodyText"/>
        <w:numPr>
          <w:ilvl w:val="0"/>
          <w:numId w:val="133"/>
        </w:numPr>
        <w:ind w:left="930"/>
        <w:jc w:val="both"/>
        <w:rPr>
          <w:b w:val="0"/>
          <w:sz w:val="24"/>
        </w:rPr>
      </w:pPr>
      <w:r>
        <w:rPr>
          <w:b w:val="0"/>
          <w:sz w:val="24"/>
        </w:rPr>
        <w:t>težko je uveljavljati reklamacije,</w:t>
      </w:r>
    </w:p>
    <w:p w:rsidR="00F572A4" w:rsidRDefault="00F572A4" w:rsidP="004324A9">
      <w:pPr>
        <w:pStyle w:val="BodyText"/>
        <w:numPr>
          <w:ilvl w:val="0"/>
          <w:numId w:val="133"/>
        </w:numPr>
        <w:ind w:left="930"/>
        <w:jc w:val="both"/>
        <w:rPr>
          <w:b w:val="0"/>
          <w:sz w:val="24"/>
        </w:rPr>
      </w:pPr>
      <w:r>
        <w:rPr>
          <w:b w:val="0"/>
          <w:sz w:val="24"/>
        </w:rPr>
        <w:t>riziko prevzema blaga je večji,</w:t>
      </w:r>
    </w:p>
    <w:p w:rsidR="00F572A4" w:rsidRDefault="00F572A4" w:rsidP="004324A9">
      <w:pPr>
        <w:pStyle w:val="BodyText"/>
        <w:numPr>
          <w:ilvl w:val="0"/>
          <w:numId w:val="133"/>
        </w:numPr>
        <w:ind w:left="930"/>
        <w:jc w:val="both"/>
        <w:rPr>
          <w:b w:val="0"/>
          <w:sz w:val="24"/>
        </w:rPr>
      </w:pPr>
      <w:r>
        <w:rPr>
          <w:b w:val="0"/>
          <w:sz w:val="24"/>
        </w:rPr>
        <w:t>povečuje se riziko dvomljivih terjatev,</w:t>
      </w:r>
    </w:p>
    <w:p w:rsidR="00F572A4" w:rsidRDefault="00F572A4" w:rsidP="004324A9">
      <w:pPr>
        <w:pStyle w:val="BodyText"/>
        <w:numPr>
          <w:ilvl w:val="0"/>
          <w:numId w:val="133"/>
        </w:numPr>
        <w:ind w:left="930"/>
        <w:jc w:val="both"/>
        <w:rPr>
          <w:b w:val="0"/>
          <w:sz w:val="24"/>
        </w:rPr>
      </w:pPr>
      <w:r>
        <w:rPr>
          <w:b w:val="0"/>
          <w:sz w:val="24"/>
        </w:rPr>
        <w:t>valutni riziko nastopa samo v zunanji trgovini</w:t>
      </w:r>
    </w:p>
    <w:p w:rsidR="00F572A4" w:rsidRDefault="00F572A4" w:rsidP="000B4429">
      <w:pPr>
        <w:pStyle w:val="BodyText"/>
        <w:jc w:val="both"/>
        <w:rPr>
          <w:b w:val="0"/>
          <w:sz w:val="24"/>
        </w:rPr>
      </w:pPr>
      <w:r>
        <w:rPr>
          <w:b w:val="0"/>
          <w:sz w:val="24"/>
        </w:rPr>
        <w:t>je za podjetje, ki se odloča za nastop na tujih trgih zelo pomembno, da se pravilno odloči za način in obliko nastopa na tujem trgu. Za uspešno poslovanje je potrebna visoka stopnja specializacije, ki je možna:</w:t>
      </w:r>
    </w:p>
    <w:p w:rsidR="00F572A4" w:rsidRDefault="00F572A4" w:rsidP="000B4429">
      <w:pPr>
        <w:pStyle w:val="BodyText"/>
        <w:jc w:val="both"/>
        <w:rPr>
          <w:b w:val="0"/>
          <w:sz w:val="24"/>
        </w:rPr>
      </w:pPr>
    </w:p>
    <w:p w:rsidR="00F572A4" w:rsidRDefault="00F572A4" w:rsidP="004324A9">
      <w:pPr>
        <w:pStyle w:val="BodyText"/>
        <w:numPr>
          <w:ilvl w:val="0"/>
          <w:numId w:val="135"/>
        </w:numPr>
        <w:ind w:left="930"/>
        <w:jc w:val="both"/>
        <w:rPr>
          <w:b w:val="0"/>
          <w:sz w:val="24"/>
        </w:rPr>
      </w:pPr>
      <w:r>
        <w:rPr>
          <w:b w:val="0"/>
          <w:sz w:val="24"/>
        </w:rPr>
        <w:t>v okviru lastnega podjetja ( direktna zunanja trgovina),</w:t>
      </w:r>
    </w:p>
    <w:p w:rsidR="00F572A4" w:rsidRDefault="00F572A4" w:rsidP="004324A9">
      <w:pPr>
        <w:pStyle w:val="BodyText"/>
        <w:numPr>
          <w:ilvl w:val="0"/>
          <w:numId w:val="134"/>
        </w:numPr>
        <w:ind w:left="930"/>
        <w:jc w:val="both"/>
        <w:rPr>
          <w:b w:val="0"/>
          <w:sz w:val="24"/>
        </w:rPr>
      </w:pPr>
      <w:r>
        <w:rPr>
          <w:b w:val="0"/>
          <w:sz w:val="24"/>
        </w:rPr>
        <w:t>z vključitvijo specializiranih zunanjetrgovinskih podjetij.</w:t>
      </w: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r>
        <w:t>2.11. Prodajne poti v izvozu</w:t>
      </w:r>
    </w:p>
    <w:p w:rsidR="00F572A4" w:rsidRDefault="00362C03" w:rsidP="000B4429">
      <w:pPr>
        <w:pStyle w:val="BodyText"/>
        <w:jc w:val="both"/>
        <w:rPr>
          <w:b w:val="0"/>
          <w:sz w:val="40"/>
        </w:rPr>
      </w:pPr>
      <w:r>
        <w:rPr>
          <w:b w:val="0"/>
          <w:noProof/>
          <w:sz w:val="40"/>
        </w:rPr>
        <w:pict>
          <v:rect id="_x0000_s1102" style="position:absolute;left:0;text-align:left;margin-left:-20.45pt;margin-top:13.85pt;width:475.2pt;height:1in;z-index:251572736" o:allowincell="f">
            <v:textbox>
              <w:txbxContent>
                <w:p w:rsidR="00F572A4" w:rsidRDefault="00F572A4" w:rsidP="00F572A4">
                  <w:r>
                    <w:t xml:space="preserve"> </w:t>
                  </w:r>
                </w:p>
                <w:p w:rsidR="00F572A4" w:rsidRDefault="00F572A4" w:rsidP="00F572A4"/>
                <w:p w:rsidR="00F572A4" w:rsidRDefault="00F572A4" w:rsidP="00F572A4">
                  <w:pPr>
                    <w:pStyle w:val="Heading2"/>
                    <w:rPr>
                      <w:rFonts w:ascii="Times New Roman" w:hAnsi="Times New Roman"/>
                      <w:sz w:val="32"/>
                    </w:rPr>
                  </w:pPr>
                  <w:r>
                    <w:rPr>
                      <w:rFonts w:ascii="Times New Roman" w:hAnsi="Times New Roman"/>
                      <w:sz w:val="32"/>
                    </w:rPr>
                    <w:t>PRODAJNE POTI PRI DIREKTNEM IZVOZU</w:t>
                  </w:r>
                </w:p>
              </w:txbxContent>
            </v:textbox>
          </v:rect>
        </w:pict>
      </w: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362C03" w:rsidP="000B4429">
      <w:pPr>
        <w:pStyle w:val="BodyText"/>
        <w:jc w:val="both"/>
        <w:rPr>
          <w:b w:val="0"/>
          <w:sz w:val="40"/>
        </w:rPr>
      </w:pPr>
      <w:r>
        <w:rPr>
          <w:b w:val="0"/>
          <w:noProof/>
          <w:sz w:val="40"/>
        </w:rPr>
        <w:pict>
          <v:line id="_x0000_s1143" style="position:absolute;left:0;text-align:left;z-index:251614720" from="44.35pt,20.15pt" to="44.35pt,56.15pt" o:allowincell="f">
            <v:stroke endarrow="block"/>
          </v:line>
        </w:pict>
      </w:r>
      <w:r>
        <w:rPr>
          <w:b w:val="0"/>
          <w:noProof/>
          <w:sz w:val="40"/>
        </w:rPr>
        <w:pict>
          <v:line id="_x0000_s1107" style="position:absolute;left:0;text-align:left;z-index:251577856" from="296.35pt,15.75pt" to="296.35pt,73.35pt" o:allowincell="f">
            <v:stroke endarrow="block"/>
          </v:line>
        </w:pict>
      </w:r>
    </w:p>
    <w:p w:rsidR="00F572A4" w:rsidRDefault="00F572A4" w:rsidP="000B4429">
      <w:pPr>
        <w:pStyle w:val="BodyText"/>
        <w:jc w:val="both"/>
        <w:rPr>
          <w:b w:val="0"/>
          <w:sz w:val="40"/>
        </w:rPr>
      </w:pPr>
    </w:p>
    <w:p w:rsidR="00F572A4" w:rsidRDefault="00362C03" w:rsidP="000B4429">
      <w:pPr>
        <w:pStyle w:val="BodyText"/>
        <w:jc w:val="both"/>
        <w:rPr>
          <w:b w:val="0"/>
          <w:sz w:val="40"/>
        </w:rPr>
      </w:pPr>
      <w:r>
        <w:rPr>
          <w:b w:val="0"/>
          <w:noProof/>
          <w:sz w:val="40"/>
        </w:rPr>
        <w:pict>
          <v:rect id="_x0000_s1103" style="position:absolute;left:0;text-align:left;margin-left:-20.45pt;margin-top:12.95pt;width:129.6pt;height:57.6pt;z-index:251573760" o:allowincell="f">
            <v:textbox>
              <w:txbxContent>
                <w:p w:rsidR="00F572A4" w:rsidRDefault="00F572A4" w:rsidP="00F572A4">
                  <w:pPr>
                    <w:pStyle w:val="BodyText"/>
                  </w:pPr>
                  <w:r>
                    <w:t>Brez predstavništva v tujini</w:t>
                  </w:r>
                </w:p>
              </w:txbxContent>
            </v:textbox>
          </v:rect>
        </w:pict>
      </w:r>
    </w:p>
    <w:p w:rsidR="00F572A4" w:rsidRDefault="00362C03" w:rsidP="000B4429">
      <w:pPr>
        <w:pStyle w:val="BodyText"/>
        <w:jc w:val="both"/>
        <w:rPr>
          <w:b w:val="0"/>
          <w:sz w:val="40"/>
        </w:rPr>
      </w:pPr>
      <w:r>
        <w:rPr>
          <w:b w:val="0"/>
          <w:noProof/>
          <w:sz w:val="40"/>
        </w:rPr>
        <w:pict>
          <v:rect id="_x0000_s1108" style="position:absolute;left:0;text-align:left;margin-left:195.55pt;margin-top:4.35pt;width:259.2pt;height:43.2pt;z-index:251578880" o:allowincell="f">
            <v:textbox>
              <w:txbxContent>
                <w:p w:rsidR="00F572A4" w:rsidRDefault="00F572A4" w:rsidP="00F572A4">
                  <w:r>
                    <w:t xml:space="preserve"> </w:t>
                  </w:r>
                </w:p>
                <w:p w:rsidR="00F572A4" w:rsidRDefault="00F572A4" w:rsidP="00F572A4">
                  <w:pPr>
                    <w:pStyle w:val="Heading3"/>
                  </w:pPr>
                  <w:r>
                    <w:t>S predstavništvom v tujini</w:t>
                  </w:r>
                </w:p>
              </w:txbxContent>
            </v:textbox>
          </v:rect>
        </w:pict>
      </w:r>
    </w:p>
    <w:p w:rsidR="00F572A4" w:rsidRDefault="00362C03" w:rsidP="000B4429">
      <w:pPr>
        <w:pStyle w:val="BodyText"/>
        <w:jc w:val="both"/>
        <w:rPr>
          <w:b w:val="0"/>
          <w:sz w:val="40"/>
        </w:rPr>
      </w:pPr>
      <w:r>
        <w:rPr>
          <w:b w:val="0"/>
          <w:noProof/>
          <w:sz w:val="40"/>
        </w:rPr>
        <w:pict>
          <v:line id="_x0000_s1145" style="position:absolute;left:0;text-align:left;z-index:251616768" from="37.15pt,21.75pt" to="37.15pt,93.75pt" o:allowincell="f"/>
        </w:pict>
      </w:r>
    </w:p>
    <w:p w:rsidR="00F572A4" w:rsidRDefault="00362C03" w:rsidP="000B4429">
      <w:pPr>
        <w:pStyle w:val="BodyText"/>
        <w:jc w:val="both"/>
        <w:rPr>
          <w:b w:val="0"/>
          <w:sz w:val="40"/>
        </w:rPr>
      </w:pPr>
      <w:r>
        <w:rPr>
          <w:b w:val="0"/>
          <w:noProof/>
          <w:sz w:val="40"/>
        </w:rPr>
        <w:pict>
          <v:line id="_x0000_s1144" style="position:absolute;left:0;text-align:left;z-index:251615744" from="73.15pt,5.95pt" to="73.15pt,77.95pt" o:allowincell="f">
            <v:stroke endarrow="block"/>
          </v:line>
        </w:pict>
      </w:r>
      <w:r>
        <w:rPr>
          <w:b w:val="0"/>
          <w:noProof/>
          <w:sz w:val="40"/>
        </w:rPr>
        <w:pict>
          <v:line id="_x0000_s1120" style="position:absolute;left:0;text-align:left;z-index:251591168" from="361.15pt,1.55pt" to="361.15pt,95.15pt" o:allowincell="f"/>
        </w:pict>
      </w:r>
      <w:r>
        <w:rPr>
          <w:b w:val="0"/>
          <w:noProof/>
          <w:sz w:val="40"/>
        </w:rPr>
        <w:pict>
          <v:line id="_x0000_s1109" style="position:absolute;left:0;text-align:left;z-index:251579904" from="224.35pt,1.55pt" to="224.35pt,95.15pt" o:allowincell="f">
            <v:stroke endarrow="block"/>
          </v:line>
        </w:pict>
      </w:r>
      <w:r>
        <w:rPr>
          <w:b w:val="0"/>
          <w:noProof/>
          <w:sz w:val="40"/>
        </w:rPr>
        <w:pict>
          <v:line id="_x0000_s1104" style="position:absolute;left:0;text-align:left;z-index:251574784" from="8.35pt,2.65pt" to="8.35pt,45.85pt" o:allowincell="f">
            <v:stroke endarrow="block"/>
          </v:line>
        </w:pict>
      </w: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362C03" w:rsidP="000B4429">
      <w:pPr>
        <w:pStyle w:val="BodyText"/>
        <w:jc w:val="both"/>
        <w:rPr>
          <w:b w:val="0"/>
          <w:sz w:val="40"/>
        </w:rPr>
      </w:pPr>
      <w:r>
        <w:rPr>
          <w:b w:val="0"/>
          <w:noProof/>
          <w:sz w:val="40"/>
        </w:rPr>
        <w:pict>
          <v:rect id="_x0000_s1105" style="position:absolute;left:0;text-align:left;margin-left:-6.05pt;margin-top:4.15pt;width:187.2pt;height:28.8pt;z-index:251575808" o:allowincell="f">
            <v:textbox>
              <w:txbxContent>
                <w:p w:rsidR="00F572A4" w:rsidRDefault="00F572A4" w:rsidP="00F572A4">
                  <w:pPr>
                    <w:pStyle w:val="Heading4"/>
                    <w:rPr>
                      <w:rFonts w:ascii="Times New Roman" w:hAnsi="Times New Roman"/>
                    </w:rPr>
                  </w:pPr>
                  <w:r>
                    <w:rPr>
                      <w:rFonts w:ascii="Times New Roman" w:hAnsi="Times New Roman"/>
                    </w:rPr>
                    <w:t>Trgovanje na daljavo</w:t>
                  </w:r>
                </w:p>
              </w:txbxContent>
            </v:textbox>
          </v:rect>
        </w:pict>
      </w:r>
    </w:p>
    <w:p w:rsidR="00F572A4" w:rsidRDefault="00362C03" w:rsidP="000B4429">
      <w:pPr>
        <w:pStyle w:val="BodyText"/>
        <w:jc w:val="both"/>
        <w:rPr>
          <w:b w:val="0"/>
          <w:sz w:val="40"/>
        </w:rPr>
      </w:pPr>
      <w:r>
        <w:rPr>
          <w:b w:val="0"/>
          <w:noProof/>
          <w:sz w:val="40"/>
        </w:rPr>
        <w:pict>
          <v:line id="_x0000_s1146" style="position:absolute;left:0;text-align:left;z-index:251617792" from="37.15pt,14.8pt" to="37.15pt,43.6pt" o:allowincell="f">
            <v:stroke endarrow="block"/>
          </v:line>
        </w:pict>
      </w:r>
      <w:r>
        <w:rPr>
          <w:b w:val="0"/>
          <w:noProof/>
          <w:sz w:val="40"/>
        </w:rPr>
        <w:pict>
          <v:rect id="_x0000_s1110" style="position:absolute;left:0;text-align:left;margin-left:188.35pt;margin-top:3.2pt;width:208.8pt;height:36pt;z-index:251580928" o:allowincell="f">
            <v:textbox>
              <w:txbxContent>
                <w:p w:rsidR="00F572A4" w:rsidRDefault="00F572A4" w:rsidP="00F572A4">
                  <w:pPr>
                    <w:pStyle w:val="Heading4"/>
                    <w:rPr>
                      <w:rFonts w:ascii="Times New Roman" w:hAnsi="Times New Roman"/>
                    </w:rPr>
                  </w:pPr>
                  <w:r>
                    <w:rPr>
                      <w:rFonts w:ascii="Times New Roman" w:hAnsi="Times New Roman"/>
                    </w:rPr>
                    <w:t>Lastno predstavništvo</w:t>
                  </w:r>
                </w:p>
              </w:txbxContent>
            </v:textbox>
          </v:rect>
        </w:pict>
      </w:r>
    </w:p>
    <w:p w:rsidR="00F572A4" w:rsidRDefault="00362C03" w:rsidP="000B4429">
      <w:pPr>
        <w:pStyle w:val="BodyText"/>
        <w:jc w:val="both"/>
        <w:rPr>
          <w:b w:val="0"/>
          <w:sz w:val="40"/>
        </w:rPr>
      </w:pPr>
      <w:r>
        <w:rPr>
          <w:b w:val="0"/>
          <w:noProof/>
          <w:sz w:val="40"/>
        </w:rPr>
        <w:pict>
          <v:line id="_x0000_s1121" style="position:absolute;left:0;text-align:left;z-index:251592192" from="361.15pt,16.2pt" to="361.15pt,45pt" o:allowincell="f">
            <v:stroke endarrow="block"/>
          </v:line>
        </w:pict>
      </w:r>
      <w:r>
        <w:rPr>
          <w:b w:val="0"/>
          <w:noProof/>
          <w:sz w:val="40"/>
        </w:rPr>
        <w:pict>
          <v:line id="_x0000_s1116" style="position:absolute;left:0;text-align:left;z-index:251587072" from="224.35pt,16.2pt" to="224.35pt,73.8pt" o:allowincell="f"/>
        </w:pict>
      </w:r>
      <w:r>
        <w:rPr>
          <w:b w:val="0"/>
          <w:noProof/>
          <w:sz w:val="40"/>
        </w:rPr>
        <w:pict>
          <v:line id="_x0000_s1113" style="position:absolute;left:0;text-align:left;z-index:251584000" from="253.15pt,16.2pt" to="253.15pt,73.8pt" o:allowincell="f"/>
        </w:pict>
      </w:r>
      <w:r>
        <w:rPr>
          <w:b w:val="0"/>
          <w:noProof/>
          <w:sz w:val="40"/>
        </w:rPr>
        <w:pict>
          <v:line id="_x0000_s1111" style="position:absolute;left:0;text-align:left;z-index:251581952" from="202.75pt,16.2pt" to="202.75pt,73.8pt" o:allowincell="f">
            <v:stroke endarrow="block"/>
          </v:line>
        </w:pict>
      </w:r>
      <w:r>
        <w:rPr>
          <w:b w:val="0"/>
          <w:noProof/>
          <w:sz w:val="40"/>
        </w:rPr>
        <w:pict>
          <v:rect id="_x0000_s1106" style="position:absolute;left:0;text-align:left;margin-left:1.15pt;margin-top:16.2pt;width:180pt;height:28.8pt;z-index:251576832" o:allowincell="f">
            <v:textbox>
              <w:txbxContent>
                <w:p w:rsidR="00F572A4" w:rsidRDefault="00F572A4" w:rsidP="00F572A4">
                  <w:pPr>
                    <w:pStyle w:val="Heading4"/>
                    <w:rPr>
                      <w:rFonts w:ascii="Times New Roman" w:hAnsi="Times New Roman"/>
                    </w:rPr>
                  </w:pPr>
                  <w:r>
                    <w:rPr>
                      <w:rFonts w:ascii="Times New Roman" w:hAnsi="Times New Roman"/>
                    </w:rPr>
                    <w:t>Trgovski potniki</w:t>
                  </w:r>
                </w:p>
              </w:txbxContent>
            </v:textbox>
          </v:rect>
        </w:pict>
      </w:r>
    </w:p>
    <w:p w:rsidR="00F572A4" w:rsidRDefault="00362C03" w:rsidP="000B4429">
      <w:pPr>
        <w:pStyle w:val="BodyText"/>
        <w:jc w:val="both"/>
        <w:rPr>
          <w:b w:val="0"/>
          <w:sz w:val="40"/>
        </w:rPr>
      </w:pPr>
      <w:r>
        <w:rPr>
          <w:b w:val="0"/>
          <w:noProof/>
          <w:sz w:val="40"/>
        </w:rPr>
        <w:pict>
          <v:rect id="_x0000_s1122" style="position:absolute;left:0;text-align:left;margin-left:303.55pt;margin-top:22pt;width:187.2pt;height:43.2pt;z-index:251593216" o:allowincell="f">
            <v:textbox>
              <w:txbxContent>
                <w:p w:rsidR="00F572A4" w:rsidRDefault="00F572A4" w:rsidP="00F572A4">
                  <w:pPr>
                    <w:pStyle w:val="Heading4"/>
                    <w:rPr>
                      <w:rFonts w:ascii="Times New Roman" w:hAnsi="Times New Roman"/>
                    </w:rPr>
                  </w:pPr>
                  <w:r>
                    <w:rPr>
                      <w:rFonts w:ascii="Times New Roman" w:hAnsi="Times New Roman"/>
                    </w:rPr>
                    <w:t>Tuje predstavništvo</w:t>
                  </w:r>
                </w:p>
              </w:txbxContent>
            </v:textbox>
          </v:rect>
        </w:pict>
      </w:r>
    </w:p>
    <w:p w:rsidR="00F572A4" w:rsidRDefault="00362C03" w:rsidP="000B4429">
      <w:pPr>
        <w:pStyle w:val="BodyText"/>
        <w:jc w:val="both"/>
        <w:rPr>
          <w:b w:val="0"/>
          <w:sz w:val="40"/>
        </w:rPr>
      </w:pPr>
      <w:r>
        <w:rPr>
          <w:b w:val="0"/>
          <w:noProof/>
          <w:sz w:val="40"/>
        </w:rPr>
        <w:pict>
          <v:rect id="_x0000_s1129" style="position:absolute;left:0;text-align:left;margin-left:411.55pt;margin-top:186.2pt;width:93.6pt;height:43.2pt;z-index:251600384" o:allowincell="f">
            <v:textbox>
              <w:txbxContent>
                <w:p w:rsidR="00F572A4" w:rsidRDefault="00F572A4" w:rsidP="00F572A4">
                  <w:pPr>
                    <w:rPr>
                      <w:b/>
                      <w:sz w:val="32"/>
                    </w:rPr>
                  </w:pPr>
                  <w:r>
                    <w:rPr>
                      <w:b/>
                      <w:sz w:val="32"/>
                    </w:rPr>
                    <w:t>Samostojni</w:t>
                  </w:r>
                </w:p>
                <w:p w:rsidR="00F572A4" w:rsidRDefault="00F572A4" w:rsidP="00F572A4">
                  <w:r>
                    <w:rPr>
                      <w:b/>
                      <w:sz w:val="32"/>
                    </w:rPr>
                    <w:t>trgovec</w:t>
                  </w:r>
                </w:p>
              </w:txbxContent>
            </v:textbox>
          </v:rect>
        </w:pict>
      </w:r>
      <w:r>
        <w:rPr>
          <w:b w:val="0"/>
          <w:noProof/>
          <w:sz w:val="40"/>
        </w:rPr>
        <w:pict>
          <v:line id="_x0000_s1128" style="position:absolute;left:0;text-align:left;z-index:251599360" from="454.75pt,42.2pt" to="454.75pt,186.2pt" o:allowincell="f">
            <v:stroke endarrow="block"/>
          </v:line>
        </w:pict>
      </w:r>
      <w:r>
        <w:rPr>
          <w:b w:val="0"/>
          <w:noProof/>
          <w:sz w:val="40"/>
        </w:rPr>
        <w:pict>
          <v:rect id="_x0000_s1127" style="position:absolute;left:0;text-align:left;margin-left:317.95pt;margin-top:128.6pt;width:122.4pt;height:28.8pt;z-index:251598336" o:allowincell="f">
            <v:textbox>
              <w:txbxContent>
                <w:p w:rsidR="00F572A4" w:rsidRDefault="00F572A4" w:rsidP="00F572A4">
                  <w:pPr>
                    <w:pStyle w:val="Heading4"/>
                    <w:rPr>
                      <w:rFonts w:ascii="Times New Roman" w:hAnsi="Times New Roman"/>
                    </w:rPr>
                  </w:pPr>
                  <w:r>
                    <w:rPr>
                      <w:rFonts w:ascii="Times New Roman" w:hAnsi="Times New Roman"/>
                    </w:rPr>
                    <w:t>Komisionar</w:t>
                  </w:r>
                </w:p>
              </w:txbxContent>
            </v:textbox>
          </v:rect>
        </w:pict>
      </w:r>
      <w:r>
        <w:rPr>
          <w:b w:val="0"/>
          <w:noProof/>
          <w:sz w:val="40"/>
        </w:rPr>
        <w:pict>
          <v:line id="_x0000_s1126" style="position:absolute;left:0;text-align:left;z-index:251597312" from="375.55pt,99.8pt" to="375.55pt,128.6pt" o:allowincell="f">
            <v:stroke endarrow="block"/>
          </v:line>
        </w:pict>
      </w:r>
      <w:r>
        <w:rPr>
          <w:b w:val="0"/>
          <w:noProof/>
          <w:sz w:val="40"/>
        </w:rPr>
        <w:pict>
          <v:line id="_x0000_s1125" style="position:absolute;left:0;text-align:left;z-index:251596288" from="375.55pt,42.2pt" to="375.55pt,71pt" o:allowincell="f"/>
        </w:pict>
      </w:r>
      <w:r>
        <w:rPr>
          <w:b w:val="0"/>
          <w:noProof/>
          <w:sz w:val="40"/>
        </w:rPr>
        <w:pict>
          <v:rect id="_x0000_s1124" style="position:absolute;left:0;text-align:left;margin-left:289.15pt;margin-top:71pt;width:2in;height:28.8pt;z-index:251595264" o:allowincell="f">
            <v:textbox>
              <w:txbxContent>
                <w:p w:rsidR="00F572A4" w:rsidRDefault="00F572A4" w:rsidP="00F572A4">
                  <w:pPr>
                    <w:pStyle w:val="Heading5"/>
                    <w:rPr>
                      <w:rFonts w:ascii="Times New Roman" w:hAnsi="Times New Roman"/>
                    </w:rPr>
                  </w:pPr>
                  <w:r>
                    <w:rPr>
                      <w:rFonts w:ascii="Times New Roman" w:hAnsi="Times New Roman"/>
                    </w:rPr>
                    <w:t>Trgovski zastopnik</w:t>
                  </w:r>
                </w:p>
              </w:txbxContent>
            </v:textbox>
          </v:rect>
        </w:pict>
      </w:r>
      <w:r>
        <w:rPr>
          <w:b w:val="0"/>
          <w:noProof/>
          <w:sz w:val="40"/>
        </w:rPr>
        <w:pict>
          <v:line id="_x0000_s1123" style="position:absolute;left:0;text-align:left;z-index:251594240" from="317.95pt,42.2pt" to="317.95pt,71pt" o:allowincell="f">
            <v:stroke endarrow="block"/>
          </v:line>
        </w:pict>
      </w:r>
      <w:r>
        <w:rPr>
          <w:b w:val="0"/>
          <w:noProof/>
          <w:sz w:val="40"/>
        </w:rPr>
        <w:pict>
          <v:rect id="_x0000_s1119" style="position:absolute;left:0;text-align:left;margin-left:181.15pt;margin-top:236.6pt;width:122.4pt;height:1in;z-index:251590144" o:allowincell="f">
            <v:textbox>
              <w:txbxContent>
                <w:p w:rsidR="00F572A4" w:rsidRDefault="00F572A4" w:rsidP="00F572A4">
                  <w:pPr>
                    <w:pStyle w:val="BodyText2"/>
                    <w:rPr>
                      <w:rFonts w:ascii="Times New Roman" w:hAnsi="Times New Roman"/>
                    </w:rPr>
                  </w:pPr>
                  <w:r>
                    <w:rPr>
                      <w:rFonts w:ascii="Times New Roman" w:hAnsi="Times New Roman"/>
                    </w:rPr>
                    <w:t>Proizvodno podjetje s prodajno organizacijo</w:t>
                  </w:r>
                </w:p>
              </w:txbxContent>
            </v:textbox>
          </v:rect>
        </w:pict>
      </w:r>
      <w:r>
        <w:rPr>
          <w:b w:val="0"/>
          <w:noProof/>
          <w:sz w:val="40"/>
        </w:rPr>
        <w:pict>
          <v:line id="_x0000_s1118" style="position:absolute;left:0;text-align:left;z-index:251589120" from="224.35pt,200.6pt" to="224.35pt,236.6pt" o:allowincell="f">
            <v:stroke endarrow="block"/>
          </v:line>
        </w:pict>
      </w:r>
      <w:r>
        <w:rPr>
          <w:b w:val="0"/>
          <w:noProof/>
          <w:sz w:val="40"/>
        </w:rPr>
        <w:pict>
          <v:line id="_x0000_s1117" style="position:absolute;left:0;text-align:left;z-index:251588096" from="224.35pt,56.6pt" to="224.35pt,107pt" o:allowincell="f"/>
        </w:pict>
      </w:r>
      <w:r>
        <w:rPr>
          <w:b w:val="0"/>
          <w:noProof/>
          <w:sz w:val="40"/>
        </w:rPr>
        <w:pict>
          <v:rect id="_x0000_s1115" style="position:absolute;left:0;text-align:left;margin-left:181.15pt;margin-top:107pt;width:115.2pt;height:93.6pt;z-index:251586048" o:allowincell="f">
            <v:textbox>
              <w:txbxContent>
                <w:p w:rsidR="00F572A4" w:rsidRDefault="00F572A4" w:rsidP="00F572A4">
                  <w:pPr>
                    <w:rPr>
                      <w:b/>
                      <w:sz w:val="28"/>
                    </w:rPr>
                  </w:pPr>
                  <w:r>
                    <w:rPr>
                      <w:b/>
                      <w:sz w:val="28"/>
                    </w:rPr>
                    <w:t>Prodajno predstavništvo</w:t>
                  </w:r>
                </w:p>
                <w:p w:rsidR="00F572A4" w:rsidRDefault="00F572A4" w:rsidP="00F572A4">
                  <w:pPr>
                    <w:pStyle w:val="BodyText2"/>
                  </w:pPr>
                  <w:r>
                    <w:rPr>
                      <w:rFonts w:ascii="Times New Roman" w:hAnsi="Times New Roman"/>
                    </w:rPr>
                    <w:t>s skladiščem in odpremo</w:t>
                  </w:r>
                </w:p>
              </w:txbxContent>
            </v:textbox>
          </v:rect>
        </w:pict>
      </w:r>
      <w:r>
        <w:rPr>
          <w:b w:val="0"/>
          <w:noProof/>
          <w:sz w:val="40"/>
        </w:rPr>
        <w:pict>
          <v:line id="_x0000_s1114" style="position:absolute;left:0;text-align:left;z-index:251585024" from="253.15pt,56.6pt" to="253.15pt,107pt" o:allowincell="f">
            <v:stroke endarrow="block"/>
          </v:line>
        </w:pict>
      </w:r>
      <w:r>
        <w:rPr>
          <w:b w:val="0"/>
          <w:noProof/>
          <w:sz w:val="40"/>
        </w:rPr>
        <w:pict>
          <v:rect id="_x0000_s1112" style="position:absolute;left:0;text-align:left;margin-left:137.95pt;margin-top:27.8pt;width:2in;height:28.8pt;z-index:251582976" o:allowincell="f">
            <v:textbox>
              <w:txbxContent>
                <w:p w:rsidR="00F572A4" w:rsidRDefault="00F572A4" w:rsidP="00F572A4">
                  <w:pPr>
                    <w:pStyle w:val="Heading4"/>
                    <w:rPr>
                      <w:rFonts w:ascii="Times New Roman" w:hAnsi="Times New Roman"/>
                    </w:rPr>
                  </w:pPr>
                  <w:r>
                    <w:rPr>
                      <w:rFonts w:ascii="Times New Roman" w:hAnsi="Times New Roman"/>
                    </w:rPr>
                    <w:t>Prodajni biro</w:t>
                  </w:r>
                </w:p>
              </w:txbxContent>
            </v:textbox>
          </v:rect>
        </w:pict>
      </w: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F572A4" w:rsidP="000B4429">
      <w:pPr>
        <w:pStyle w:val="BodyText"/>
        <w:jc w:val="both"/>
        <w:rPr>
          <w:b w:val="0"/>
          <w:sz w:val="40"/>
        </w:rPr>
      </w:pP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r>
        <w:rPr>
          <w:sz w:val="24"/>
        </w:rPr>
        <w:t>2.12. SAMOSTOJNO DIREKTNO POSLOVANJE V ZUNANJI TRGOVINI</w:t>
      </w:r>
    </w:p>
    <w:p w:rsidR="00F572A4" w:rsidRDefault="00F572A4" w:rsidP="000B4429">
      <w:pPr>
        <w:pStyle w:val="BodyText"/>
        <w:jc w:val="both"/>
        <w:rPr>
          <w:b w:val="0"/>
          <w:sz w:val="24"/>
        </w:rPr>
      </w:pPr>
    </w:p>
    <w:p w:rsidR="00F572A4" w:rsidRDefault="00F572A4" w:rsidP="000B4429">
      <w:pPr>
        <w:pStyle w:val="BodyText"/>
        <w:jc w:val="both"/>
        <w:rPr>
          <w:b w:val="0"/>
          <w:sz w:val="24"/>
        </w:rPr>
      </w:pPr>
    </w:p>
    <w:p w:rsidR="00F572A4" w:rsidRDefault="00F572A4" w:rsidP="000B4429">
      <w:pPr>
        <w:pStyle w:val="BodyText"/>
        <w:numPr>
          <w:ilvl w:val="0"/>
          <w:numId w:val="140"/>
        </w:numPr>
        <w:jc w:val="both"/>
        <w:rPr>
          <w:sz w:val="24"/>
        </w:rPr>
      </w:pPr>
      <w:r>
        <w:rPr>
          <w:sz w:val="24"/>
        </w:rPr>
        <w:t>Brez predstavništva v tujini</w:t>
      </w:r>
    </w:p>
    <w:p w:rsidR="00F572A4" w:rsidRDefault="00F572A4" w:rsidP="000B4429">
      <w:pPr>
        <w:pStyle w:val="BodyText"/>
        <w:jc w:val="both"/>
        <w:rPr>
          <w:sz w:val="24"/>
        </w:rPr>
      </w:pPr>
    </w:p>
    <w:p w:rsidR="00F572A4" w:rsidRDefault="00F572A4" w:rsidP="000B4429">
      <w:pPr>
        <w:pStyle w:val="BodyText"/>
        <w:jc w:val="both"/>
        <w:rPr>
          <w:b w:val="0"/>
          <w:sz w:val="24"/>
        </w:rPr>
      </w:pPr>
      <w:r>
        <w:rPr>
          <w:b w:val="0"/>
          <w:sz w:val="24"/>
        </w:rPr>
        <w:t>V tem primeru ne gre za kontinuirane trgovinske posle ampak za posamične oblike poslov npr. za naročila tujih naročnikov pri velikih investicijah na podlagi inozemskih razpisov.</w:t>
      </w:r>
    </w:p>
    <w:p w:rsidR="00F572A4" w:rsidRDefault="00F572A4" w:rsidP="000B4429">
      <w:pPr>
        <w:pStyle w:val="BodyText"/>
        <w:jc w:val="both"/>
        <w:rPr>
          <w:b w:val="0"/>
          <w:sz w:val="24"/>
        </w:rPr>
      </w:pPr>
      <w:r>
        <w:rPr>
          <w:b w:val="0"/>
          <w:sz w:val="24"/>
        </w:rPr>
        <w:t>Po potrebi podjetja vključijo različne svetovalne firme.</w:t>
      </w:r>
    </w:p>
    <w:p w:rsidR="00F572A4" w:rsidRDefault="00F572A4" w:rsidP="000B4429">
      <w:pPr>
        <w:pStyle w:val="BodyText"/>
        <w:jc w:val="both"/>
        <w:rPr>
          <w:b w:val="0"/>
          <w:sz w:val="24"/>
        </w:rPr>
      </w:pPr>
    </w:p>
    <w:p w:rsidR="00F572A4" w:rsidRDefault="00F572A4" w:rsidP="000B4429">
      <w:pPr>
        <w:pStyle w:val="BodyText"/>
        <w:numPr>
          <w:ilvl w:val="0"/>
          <w:numId w:val="136"/>
        </w:numPr>
        <w:jc w:val="both"/>
        <w:rPr>
          <w:sz w:val="24"/>
        </w:rPr>
      </w:pPr>
      <w:r>
        <w:rPr>
          <w:sz w:val="24"/>
        </w:rPr>
        <w:t>S predstavništvom v tujini</w:t>
      </w:r>
    </w:p>
    <w:p w:rsidR="00F572A4" w:rsidRDefault="00F572A4" w:rsidP="000B4429">
      <w:pPr>
        <w:pStyle w:val="BodyText"/>
        <w:jc w:val="both"/>
        <w:rPr>
          <w:sz w:val="24"/>
        </w:rPr>
      </w:pPr>
    </w:p>
    <w:p w:rsidR="00F572A4" w:rsidRDefault="00F572A4" w:rsidP="000B4429">
      <w:pPr>
        <w:pStyle w:val="BodyText"/>
        <w:jc w:val="both"/>
        <w:rPr>
          <w:b w:val="0"/>
          <w:sz w:val="24"/>
        </w:rPr>
      </w:pPr>
      <w:r>
        <w:rPr>
          <w:b w:val="0"/>
          <w:sz w:val="24"/>
        </w:rPr>
        <w:t>O intenzivni obdelavi tujega trga lahko govorimo le, če v tujini ustanovimo</w:t>
      </w:r>
    </w:p>
    <w:p w:rsidR="00F572A4" w:rsidRDefault="00F572A4" w:rsidP="004324A9">
      <w:pPr>
        <w:pStyle w:val="BodyText"/>
        <w:numPr>
          <w:ilvl w:val="0"/>
          <w:numId w:val="137"/>
        </w:numPr>
        <w:ind w:left="927"/>
        <w:jc w:val="both"/>
        <w:rPr>
          <w:b w:val="0"/>
          <w:sz w:val="24"/>
        </w:rPr>
      </w:pPr>
      <w:r>
        <w:rPr>
          <w:b w:val="0"/>
          <w:sz w:val="24"/>
        </w:rPr>
        <w:t>lastno proizvodno podjetje s prodajno organizacijo,</w:t>
      </w:r>
    </w:p>
    <w:p w:rsidR="00F572A4" w:rsidRDefault="00F572A4" w:rsidP="004324A9">
      <w:pPr>
        <w:pStyle w:val="BodyText"/>
        <w:numPr>
          <w:ilvl w:val="0"/>
          <w:numId w:val="137"/>
        </w:numPr>
        <w:ind w:left="927"/>
        <w:jc w:val="both"/>
        <w:rPr>
          <w:b w:val="0"/>
          <w:sz w:val="24"/>
        </w:rPr>
      </w:pPr>
      <w:r>
        <w:rPr>
          <w:b w:val="0"/>
          <w:sz w:val="24"/>
        </w:rPr>
        <w:t>prodajno predstavništvo s skladiščem in odpremo,</w:t>
      </w:r>
    </w:p>
    <w:p w:rsidR="00F572A4" w:rsidRDefault="00F572A4" w:rsidP="004324A9">
      <w:pPr>
        <w:pStyle w:val="BodyText"/>
        <w:numPr>
          <w:ilvl w:val="0"/>
          <w:numId w:val="137"/>
        </w:numPr>
        <w:ind w:left="927"/>
        <w:jc w:val="both"/>
        <w:rPr>
          <w:b w:val="0"/>
          <w:sz w:val="24"/>
        </w:rPr>
      </w:pPr>
      <w:r>
        <w:rPr>
          <w:b w:val="0"/>
          <w:sz w:val="24"/>
        </w:rPr>
        <w:t>lastni prodajni biro.</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Podjetje lahko v tujini :</w:t>
      </w:r>
    </w:p>
    <w:p w:rsidR="00F572A4" w:rsidRDefault="00F572A4" w:rsidP="004324A9">
      <w:pPr>
        <w:pStyle w:val="BodyText"/>
        <w:numPr>
          <w:ilvl w:val="0"/>
          <w:numId w:val="138"/>
        </w:numPr>
        <w:ind w:left="930"/>
        <w:jc w:val="both"/>
        <w:rPr>
          <w:b w:val="0"/>
          <w:sz w:val="24"/>
        </w:rPr>
      </w:pPr>
      <w:r>
        <w:rPr>
          <w:b w:val="0"/>
          <w:sz w:val="24"/>
        </w:rPr>
        <w:t>le sestavlja končne proizvode iz delov, ki jih pošilja matično podjetje, ali</w:t>
      </w:r>
    </w:p>
    <w:p w:rsidR="00F572A4" w:rsidRDefault="00F572A4" w:rsidP="004324A9">
      <w:pPr>
        <w:pStyle w:val="BodyText"/>
        <w:numPr>
          <w:ilvl w:val="0"/>
          <w:numId w:val="138"/>
        </w:numPr>
        <w:ind w:left="930"/>
        <w:jc w:val="both"/>
        <w:rPr>
          <w:b w:val="0"/>
          <w:sz w:val="24"/>
        </w:rPr>
      </w:pPr>
      <w:r>
        <w:rPr>
          <w:b w:val="0"/>
          <w:sz w:val="24"/>
        </w:rPr>
        <w:t>proizvaja kompletne izdelke.</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PREDNOSTI:</w:t>
      </w:r>
    </w:p>
    <w:p w:rsidR="00F572A4" w:rsidRDefault="00F572A4" w:rsidP="000B4429">
      <w:pPr>
        <w:pStyle w:val="BodyText"/>
        <w:jc w:val="both"/>
        <w:rPr>
          <w:b w:val="0"/>
          <w:sz w:val="24"/>
        </w:rPr>
      </w:pPr>
    </w:p>
    <w:p w:rsidR="00F572A4" w:rsidRDefault="00F572A4" w:rsidP="000B4429">
      <w:pPr>
        <w:pStyle w:val="BodyText"/>
        <w:numPr>
          <w:ilvl w:val="0"/>
          <w:numId w:val="139"/>
        </w:numPr>
        <w:jc w:val="both"/>
        <w:rPr>
          <w:b w:val="0"/>
          <w:sz w:val="24"/>
        </w:rPr>
      </w:pPr>
      <w:r>
        <w:rPr>
          <w:b w:val="0"/>
          <w:sz w:val="24"/>
        </w:rPr>
        <w:t>prihranek pri prevoznih stroških,</w:t>
      </w:r>
    </w:p>
    <w:p w:rsidR="00F572A4" w:rsidRDefault="00F572A4" w:rsidP="000B4429">
      <w:pPr>
        <w:pStyle w:val="BodyText"/>
        <w:numPr>
          <w:ilvl w:val="0"/>
          <w:numId w:val="139"/>
        </w:numPr>
        <w:jc w:val="both"/>
        <w:rPr>
          <w:b w:val="0"/>
          <w:sz w:val="24"/>
        </w:rPr>
      </w:pPr>
      <w:r>
        <w:rPr>
          <w:b w:val="0"/>
          <w:sz w:val="24"/>
        </w:rPr>
        <w:t>nižji proizvodni stroški kot doma ( če je proizvodnja v državi z nižjimi stroški delovne sile,cene zemljišč,…),</w:t>
      </w:r>
    </w:p>
    <w:p w:rsidR="00F572A4" w:rsidRDefault="00F572A4" w:rsidP="000B4429">
      <w:pPr>
        <w:pStyle w:val="BodyText"/>
        <w:numPr>
          <w:ilvl w:val="0"/>
          <w:numId w:val="139"/>
        </w:numPr>
        <w:jc w:val="both"/>
        <w:rPr>
          <w:b w:val="0"/>
          <w:sz w:val="24"/>
        </w:rPr>
      </w:pPr>
      <w:r>
        <w:rPr>
          <w:b w:val="0"/>
          <w:sz w:val="24"/>
        </w:rPr>
        <w:t>odpadejo uvozne omejitve in carine.</w:t>
      </w:r>
    </w:p>
    <w:p w:rsidR="00F572A4" w:rsidRDefault="00F572A4" w:rsidP="000B4429">
      <w:pPr>
        <w:pStyle w:val="BodyText"/>
        <w:jc w:val="both"/>
        <w:rPr>
          <w:b w:val="0"/>
          <w:sz w:val="24"/>
        </w:rPr>
      </w:pP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Kooperacija pri izvozu</w:t>
      </w:r>
    </w:p>
    <w:p w:rsidR="00F572A4" w:rsidRDefault="00F572A4" w:rsidP="000B4429">
      <w:pPr>
        <w:pStyle w:val="BodyText"/>
        <w:jc w:val="both"/>
        <w:rPr>
          <w:sz w:val="24"/>
        </w:rPr>
      </w:pPr>
    </w:p>
    <w:p w:rsidR="00F572A4" w:rsidRDefault="00F572A4" w:rsidP="000B4429">
      <w:pPr>
        <w:pStyle w:val="BodyText"/>
        <w:jc w:val="both"/>
        <w:rPr>
          <w:b w:val="0"/>
          <w:sz w:val="24"/>
        </w:rPr>
      </w:pPr>
      <w:r>
        <w:rPr>
          <w:b w:val="0"/>
          <w:sz w:val="24"/>
        </w:rPr>
        <w:t>1.Sodelovanje med domačimi podjetji</w:t>
      </w:r>
    </w:p>
    <w:p w:rsidR="00F572A4" w:rsidRDefault="00F572A4" w:rsidP="000B4429">
      <w:pPr>
        <w:pStyle w:val="BodyText"/>
        <w:ind w:left="360"/>
        <w:jc w:val="both"/>
        <w:rPr>
          <w:b w:val="0"/>
          <w:sz w:val="24"/>
        </w:rPr>
      </w:pPr>
    </w:p>
    <w:p w:rsidR="00F572A4" w:rsidRDefault="00F572A4" w:rsidP="004324A9">
      <w:pPr>
        <w:pStyle w:val="BodyText"/>
        <w:numPr>
          <w:ilvl w:val="0"/>
          <w:numId w:val="141"/>
        </w:numPr>
        <w:ind w:left="720"/>
        <w:jc w:val="both"/>
        <w:rPr>
          <w:b w:val="0"/>
          <w:sz w:val="24"/>
        </w:rPr>
      </w:pPr>
      <w:r>
        <w:rPr>
          <w:b w:val="0"/>
          <w:sz w:val="24"/>
        </w:rPr>
        <w:t>Sodelovanje je omejeno na skupen nastop na tujih trgih (skupno oglaševanje, raziskava trga, servisiranje,…)</w:t>
      </w:r>
    </w:p>
    <w:p w:rsidR="00F572A4" w:rsidRDefault="00F572A4" w:rsidP="004324A9">
      <w:pPr>
        <w:pStyle w:val="BodyText"/>
        <w:numPr>
          <w:ilvl w:val="0"/>
          <w:numId w:val="141"/>
        </w:numPr>
        <w:ind w:left="720"/>
        <w:jc w:val="both"/>
        <w:rPr>
          <w:b w:val="0"/>
          <w:sz w:val="24"/>
        </w:rPr>
      </w:pPr>
      <w:r>
        <w:rPr>
          <w:b w:val="0"/>
          <w:sz w:val="24"/>
        </w:rPr>
        <w:t>Skupni prodajni biroji</w:t>
      </w:r>
    </w:p>
    <w:p w:rsidR="00F572A4" w:rsidRDefault="00F572A4" w:rsidP="004324A9">
      <w:pPr>
        <w:pStyle w:val="BodyText"/>
        <w:numPr>
          <w:ilvl w:val="0"/>
          <w:numId w:val="141"/>
        </w:numPr>
        <w:ind w:left="720"/>
        <w:jc w:val="both"/>
        <w:rPr>
          <w:b w:val="0"/>
          <w:sz w:val="24"/>
        </w:rPr>
      </w:pPr>
      <w:r>
        <w:rPr>
          <w:b w:val="0"/>
          <w:sz w:val="24"/>
        </w:rPr>
        <w:t>Skupno proizvodno in servisno podjetje</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Takšno povezovanje je pomembno zlasti za majhna in srednje velika podjetja, ki zaradi pomanjkanja poslovnih sredstev ne morejo ustanavljati lastnih podjetij v tujini.</w:t>
      </w:r>
    </w:p>
    <w:p w:rsidR="00F572A4" w:rsidRDefault="00F572A4" w:rsidP="000B4429">
      <w:pPr>
        <w:pStyle w:val="BodyText"/>
        <w:jc w:val="both"/>
        <w:rPr>
          <w:sz w:val="24"/>
        </w:rPr>
      </w:pPr>
      <w:r>
        <w:rPr>
          <w:sz w:val="24"/>
        </w:rPr>
        <w:t xml:space="preserve"> </w:t>
      </w:r>
    </w:p>
    <w:p w:rsidR="00F572A4" w:rsidRDefault="00F572A4" w:rsidP="000B4429">
      <w:pPr>
        <w:pStyle w:val="BodyText"/>
        <w:jc w:val="both"/>
        <w:rPr>
          <w:sz w:val="24"/>
        </w:rPr>
      </w:pPr>
      <w:r>
        <w:rPr>
          <w:sz w:val="24"/>
        </w:rPr>
        <w:t>Sodelovanje med domačimi in tujimi podjetji</w:t>
      </w:r>
    </w:p>
    <w:p w:rsidR="00F572A4" w:rsidRDefault="00F572A4" w:rsidP="000B4429">
      <w:pPr>
        <w:pStyle w:val="BodyText"/>
        <w:ind w:left="360"/>
        <w:jc w:val="both"/>
        <w:rPr>
          <w:b w:val="0"/>
          <w:sz w:val="24"/>
        </w:rPr>
      </w:pPr>
    </w:p>
    <w:p w:rsidR="00F572A4" w:rsidRDefault="00F572A4" w:rsidP="004324A9">
      <w:pPr>
        <w:pStyle w:val="BodyText"/>
        <w:numPr>
          <w:ilvl w:val="0"/>
          <w:numId w:val="142"/>
        </w:numPr>
        <w:ind w:left="720"/>
        <w:jc w:val="both"/>
        <w:rPr>
          <w:b w:val="0"/>
          <w:sz w:val="24"/>
        </w:rPr>
      </w:pPr>
      <w:r>
        <w:rPr>
          <w:b w:val="0"/>
          <w:sz w:val="24"/>
        </w:rPr>
        <w:t>Sodelovanje na podlagi pogodbe</w:t>
      </w:r>
    </w:p>
    <w:p w:rsidR="00F572A4" w:rsidRDefault="00F572A4" w:rsidP="004324A9">
      <w:pPr>
        <w:pStyle w:val="BodyText"/>
        <w:numPr>
          <w:ilvl w:val="0"/>
          <w:numId w:val="142"/>
        </w:numPr>
        <w:ind w:left="720"/>
        <w:jc w:val="both"/>
        <w:rPr>
          <w:b w:val="0"/>
          <w:sz w:val="24"/>
        </w:rPr>
      </w:pPr>
      <w:r>
        <w:rPr>
          <w:b w:val="0"/>
          <w:sz w:val="24"/>
        </w:rPr>
        <w:t>Soudeležba pri obstoječem podjetju</w:t>
      </w:r>
    </w:p>
    <w:p w:rsidR="00F572A4" w:rsidRDefault="00F572A4" w:rsidP="004324A9">
      <w:pPr>
        <w:pStyle w:val="BodyText"/>
        <w:numPr>
          <w:ilvl w:val="0"/>
          <w:numId w:val="142"/>
        </w:numPr>
        <w:ind w:left="720"/>
        <w:jc w:val="both"/>
        <w:rPr>
          <w:b w:val="0"/>
          <w:sz w:val="24"/>
        </w:rPr>
      </w:pPr>
      <w:r>
        <w:rPr>
          <w:b w:val="0"/>
          <w:sz w:val="24"/>
        </w:rPr>
        <w:t xml:space="preserve">Ustanovitev novega skupnega podjetja s tujim partnerjem ( joint-ventures) </w:t>
      </w:r>
    </w:p>
    <w:p w:rsidR="00F572A4" w:rsidRDefault="00F572A4" w:rsidP="004324A9">
      <w:pPr>
        <w:pStyle w:val="BodyText"/>
        <w:numPr>
          <w:ilvl w:val="0"/>
          <w:numId w:val="143"/>
        </w:numPr>
        <w:ind w:left="1494"/>
        <w:jc w:val="both"/>
        <w:rPr>
          <w:b w:val="0"/>
          <w:sz w:val="24"/>
        </w:rPr>
      </w:pPr>
      <w:r>
        <w:rPr>
          <w:b w:val="0"/>
          <w:sz w:val="24"/>
        </w:rPr>
        <w:t>Skupni prodajni biro</w:t>
      </w:r>
    </w:p>
    <w:p w:rsidR="00F572A4" w:rsidRDefault="00F572A4" w:rsidP="004324A9">
      <w:pPr>
        <w:pStyle w:val="BodyText"/>
        <w:numPr>
          <w:ilvl w:val="0"/>
          <w:numId w:val="143"/>
        </w:numPr>
        <w:ind w:left="1494"/>
        <w:jc w:val="both"/>
        <w:rPr>
          <w:b w:val="0"/>
          <w:sz w:val="24"/>
        </w:rPr>
      </w:pPr>
      <w:r>
        <w:rPr>
          <w:b w:val="0"/>
          <w:sz w:val="24"/>
        </w:rPr>
        <w:t>Skupni servis in oskrbovanje z rezervnimi deli</w:t>
      </w:r>
    </w:p>
    <w:p w:rsidR="00F572A4" w:rsidRDefault="00F572A4" w:rsidP="004324A9">
      <w:pPr>
        <w:pStyle w:val="BodyText"/>
        <w:numPr>
          <w:ilvl w:val="0"/>
          <w:numId w:val="143"/>
        </w:numPr>
        <w:ind w:left="1494"/>
        <w:jc w:val="both"/>
        <w:rPr>
          <w:b w:val="0"/>
          <w:sz w:val="24"/>
        </w:rPr>
      </w:pPr>
      <w:r>
        <w:rPr>
          <w:b w:val="0"/>
          <w:sz w:val="24"/>
        </w:rPr>
        <w:t>Skupna proizvodnja v tujini</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2.13.Joint-ventures</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 xml:space="preserve">Praviloma gre za ustanovitev novega skupnega podjetja v manj razviti državi uvoznici in partner iz industrijsko razvite države izvoznice. </w:t>
      </w:r>
    </w:p>
    <w:p w:rsidR="00F572A4" w:rsidRDefault="00F572A4" w:rsidP="000B4429">
      <w:pPr>
        <w:pStyle w:val="BodyText"/>
        <w:jc w:val="both"/>
        <w:rPr>
          <w:b w:val="0"/>
          <w:sz w:val="32"/>
        </w:rPr>
      </w:pPr>
    </w:p>
    <w:p w:rsidR="00F572A4" w:rsidRDefault="00362C03" w:rsidP="000B4429">
      <w:pPr>
        <w:pStyle w:val="BodyText"/>
        <w:jc w:val="both"/>
        <w:rPr>
          <w:b w:val="0"/>
        </w:rPr>
      </w:pPr>
      <w:r>
        <w:rPr>
          <w:b w:val="0"/>
          <w:noProof/>
        </w:rPr>
        <w:pict>
          <v:rect id="_x0000_s1130" style="position:absolute;left:0;text-align:left;margin-left:1.15pt;margin-top:15.55pt;width:468pt;height:345.6pt;z-index:251601408" o:allowincell="f">
            <v:textbox>
              <w:txbxContent>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 w:rsidR="00F572A4" w:rsidRDefault="00F572A4" w:rsidP="00F572A4">
                  <w:pPr>
                    <w:rPr>
                      <w:b/>
                      <w:sz w:val="36"/>
                    </w:rPr>
                  </w:pPr>
                  <w:r>
                    <w:tab/>
                  </w:r>
                  <w:r>
                    <w:tab/>
                  </w:r>
                  <w:r>
                    <w:tab/>
                  </w:r>
                  <w:r>
                    <w:tab/>
                  </w:r>
                  <w:r>
                    <w:tab/>
                  </w:r>
                  <w:r>
                    <w:tab/>
                  </w:r>
                  <w:r>
                    <w:tab/>
                  </w:r>
                  <w:r>
                    <w:rPr>
                      <w:b/>
                      <w:sz w:val="36"/>
                    </w:rPr>
                    <w:tab/>
                  </w:r>
                </w:p>
                <w:p w:rsidR="00F572A4" w:rsidRDefault="00F572A4" w:rsidP="00F572A4">
                  <w:r>
                    <w:t xml:space="preserve">        </w:t>
                  </w:r>
                  <w:r>
                    <w:tab/>
                  </w:r>
                  <w:r>
                    <w:tab/>
                  </w:r>
                  <w:r>
                    <w:tab/>
                  </w:r>
                  <w:r>
                    <w:tab/>
                  </w:r>
                  <w:r>
                    <w:tab/>
                  </w:r>
                  <w:r>
                    <w:tab/>
                  </w:r>
                </w:p>
                <w:p w:rsidR="00F572A4" w:rsidRDefault="00F572A4" w:rsidP="00F572A4">
                  <w:r>
                    <w:t xml:space="preserve">                     </w:t>
                  </w:r>
                </w:p>
              </w:txbxContent>
            </v:textbox>
          </v:rect>
        </w:pict>
      </w:r>
    </w:p>
    <w:p w:rsidR="00F572A4" w:rsidRDefault="00F572A4" w:rsidP="000B4429">
      <w:pPr>
        <w:pStyle w:val="BodyText"/>
        <w:jc w:val="both"/>
        <w:rPr>
          <w:b w:val="0"/>
        </w:rPr>
      </w:pPr>
    </w:p>
    <w:p w:rsidR="00F572A4" w:rsidRDefault="00F572A4" w:rsidP="000B4429">
      <w:pPr>
        <w:pStyle w:val="BodyText"/>
        <w:jc w:val="both"/>
        <w:rPr>
          <w:b w:val="0"/>
        </w:rPr>
      </w:pPr>
    </w:p>
    <w:p w:rsidR="00F572A4" w:rsidRDefault="00F572A4" w:rsidP="000B4429">
      <w:pPr>
        <w:pStyle w:val="BodyText"/>
        <w:jc w:val="both"/>
        <w:rPr>
          <w:b w:val="0"/>
        </w:rPr>
      </w:pPr>
    </w:p>
    <w:p w:rsidR="00F572A4" w:rsidRDefault="00362C03" w:rsidP="000B4429">
      <w:pPr>
        <w:pStyle w:val="BodyText"/>
        <w:jc w:val="both"/>
        <w:rPr>
          <w:b w:val="0"/>
        </w:rPr>
      </w:pPr>
      <w:r>
        <w:rPr>
          <w:b w:val="0"/>
          <w:noProof/>
        </w:rPr>
        <w:pict>
          <v:rect id="_x0000_s1132" style="position:absolute;left:0;text-align:left;margin-left:253.15pt;margin-top:17.35pt;width:158.4pt;height:129.6pt;z-index:251603456" o:allowincell="f">
            <v:textbox>
              <w:txbxContent>
                <w:p w:rsidR="00F572A4" w:rsidRDefault="00F572A4" w:rsidP="00F572A4">
                  <w:pPr>
                    <w:pStyle w:val="Heading6"/>
                    <w:rPr>
                      <w:b/>
                    </w:rPr>
                  </w:pPr>
                  <w:r>
                    <w:rPr>
                      <w:b/>
                    </w:rPr>
                    <w:t xml:space="preserve">  SLOVENIJA</w:t>
                  </w:r>
                </w:p>
                <w:p w:rsidR="00F572A4" w:rsidRDefault="00F572A4" w:rsidP="00F572A4"/>
                <w:p w:rsidR="00F572A4" w:rsidRDefault="00F572A4" w:rsidP="00F572A4"/>
                <w:p w:rsidR="00F572A4" w:rsidRDefault="00F572A4" w:rsidP="00F572A4">
                  <w:pPr>
                    <w:rPr>
                      <w:b/>
                      <w:sz w:val="28"/>
                    </w:rPr>
                  </w:pPr>
                  <w:r>
                    <w:rPr>
                      <w:b/>
                      <w:sz w:val="40"/>
                    </w:rPr>
                    <w:t xml:space="preserve"> 51% </w:t>
                  </w:r>
                  <w:r>
                    <w:rPr>
                      <w:b/>
                      <w:sz w:val="40"/>
                    </w:rPr>
                    <w:tab/>
                    <w:t xml:space="preserve">  </w:t>
                  </w:r>
                  <w:r>
                    <w:rPr>
                      <w:b/>
                      <w:sz w:val="28"/>
                    </w:rPr>
                    <w:t xml:space="preserve">DELEŽ </w:t>
                  </w:r>
                </w:p>
              </w:txbxContent>
            </v:textbox>
          </v:rect>
        </w:pict>
      </w:r>
      <w:r>
        <w:rPr>
          <w:b w:val="0"/>
          <w:noProof/>
        </w:rPr>
        <w:pict>
          <v:shape id="_x0000_s1131" type="#_x0000_t202" style="position:absolute;left:0;text-align:left;margin-left:51.55pt;margin-top:17.35pt;width:165.6pt;height:129.6pt;z-index:251602432" o:allowincell="f">
            <v:textbox>
              <w:txbxContent>
                <w:p w:rsidR="00F572A4" w:rsidRDefault="00F572A4" w:rsidP="00F572A4">
                  <w:pPr>
                    <w:pStyle w:val="Heading2"/>
                  </w:pPr>
                  <w:r>
                    <w:t xml:space="preserve"> FRANCIJA </w:t>
                  </w:r>
                </w:p>
                <w:p w:rsidR="00F572A4" w:rsidRDefault="00F572A4" w:rsidP="00F572A4">
                  <w:pPr>
                    <w:pStyle w:val="Heading2"/>
                  </w:pPr>
                </w:p>
                <w:p w:rsidR="00F572A4" w:rsidRDefault="00F572A4" w:rsidP="00F572A4">
                  <w:pPr>
                    <w:pStyle w:val="Heading2"/>
                    <w:rPr>
                      <w:sz w:val="28"/>
                    </w:rPr>
                  </w:pPr>
                  <w:r>
                    <w:t xml:space="preserve">         49% </w:t>
                  </w:r>
                  <w:r>
                    <w:rPr>
                      <w:sz w:val="28"/>
                    </w:rPr>
                    <w:t>DELEŽ</w:t>
                  </w:r>
                </w:p>
              </w:txbxContent>
            </v:textbox>
          </v:shape>
        </w:pict>
      </w:r>
    </w:p>
    <w:p w:rsidR="00F572A4" w:rsidRDefault="00F572A4" w:rsidP="000B4429">
      <w:pPr>
        <w:pStyle w:val="BodyText"/>
        <w:jc w:val="both"/>
        <w:rPr>
          <w:b w:val="0"/>
        </w:rPr>
      </w:pPr>
      <w:r>
        <w:rPr>
          <w:b w:val="0"/>
        </w:rPr>
        <w:t>S</w:t>
      </w:r>
    </w:p>
    <w:p w:rsidR="00F572A4" w:rsidRDefault="00362C03" w:rsidP="000B4429">
      <w:pPr>
        <w:pStyle w:val="BodyText"/>
        <w:jc w:val="both"/>
        <w:rPr>
          <w:b w:val="0"/>
        </w:rPr>
      </w:pPr>
      <w:r>
        <w:rPr>
          <w:b w:val="0"/>
          <w:noProof/>
        </w:rPr>
        <w:pict>
          <v:line id="_x0000_s1134" style="position:absolute;left:0;text-align:left;z-index:251605504" from="51.55pt,18.85pt" to="217.15pt,18.85pt" o:allowincell="f"/>
        </w:pict>
      </w:r>
      <w:r>
        <w:rPr>
          <w:b w:val="0"/>
          <w:noProof/>
        </w:rPr>
        <w:pict>
          <v:line id="_x0000_s1133" style="position:absolute;left:0;text-align:left;z-index:251604480" from="253.15pt,18.85pt" to="411.55pt,18.85pt" o:allowincell="f"/>
        </w:pict>
      </w:r>
    </w:p>
    <w:p w:rsidR="00F572A4" w:rsidRDefault="00F572A4" w:rsidP="000B4429">
      <w:pPr>
        <w:pStyle w:val="BodyText"/>
        <w:jc w:val="both"/>
        <w:rPr>
          <w:b w:val="0"/>
        </w:rPr>
      </w:pPr>
    </w:p>
    <w:p w:rsidR="00F572A4" w:rsidRDefault="00362C03" w:rsidP="000B4429">
      <w:pPr>
        <w:pStyle w:val="BodyText"/>
        <w:jc w:val="both"/>
        <w:rPr>
          <w:b w:val="0"/>
        </w:rPr>
      </w:pPr>
      <w:r>
        <w:rPr>
          <w:b w:val="0"/>
          <w:noProof/>
        </w:rPr>
        <w:pict>
          <v:rect id="_x0000_s1135" style="position:absolute;left:0;text-align:left;margin-left:73.15pt;margin-top:13.45pt;width:115.2pt;height:36pt;z-index:251606528" o:allowincell="f">
            <v:textbox>
              <w:txbxContent>
                <w:p w:rsidR="00F572A4" w:rsidRDefault="00F572A4" w:rsidP="00F572A4">
                  <w:pPr>
                    <w:pStyle w:val="Heading3"/>
                  </w:pPr>
                  <w:r>
                    <w:t>RENAULT</w:t>
                  </w:r>
                </w:p>
              </w:txbxContent>
            </v:textbox>
          </v:rect>
        </w:pict>
      </w:r>
      <w:r>
        <w:rPr>
          <w:b w:val="0"/>
          <w:noProof/>
        </w:rPr>
        <w:pict>
          <v:line id="_x0000_s1140" style="position:absolute;left:0;text-align:left;z-index:251611648" from="317.95pt,-22.55pt" to="317.95pt,20.65pt" o:allowincell="f">
            <v:stroke endarrow="block"/>
          </v:line>
        </w:pict>
      </w:r>
      <w:r>
        <w:rPr>
          <w:b w:val="0"/>
          <w:noProof/>
        </w:rPr>
        <w:pict>
          <v:rect id="_x0000_s1136" style="position:absolute;left:0;text-align:left;margin-left:267.55pt;margin-top:20.65pt;width:129.6pt;height:36pt;z-index:251607552" o:allowincell="f">
            <v:textbox>
              <w:txbxContent>
                <w:p w:rsidR="00F572A4" w:rsidRDefault="00F572A4" w:rsidP="00F572A4">
                  <w:pPr>
                    <w:pStyle w:val="Heading3"/>
                    <w:rPr>
                      <w:sz w:val="32"/>
                    </w:rPr>
                  </w:pPr>
                  <w:r>
                    <w:rPr>
                      <w:sz w:val="32"/>
                    </w:rPr>
                    <w:t xml:space="preserve">   REVOZ </w:t>
                  </w:r>
                </w:p>
                <w:p w:rsidR="00F572A4" w:rsidRDefault="00F572A4" w:rsidP="00F572A4">
                  <w:pPr>
                    <w:pStyle w:val="Heading7"/>
                  </w:pPr>
                </w:p>
              </w:txbxContent>
            </v:textbox>
          </v:rect>
        </w:pict>
      </w:r>
    </w:p>
    <w:p w:rsidR="00F572A4" w:rsidRDefault="00F572A4" w:rsidP="000B4429">
      <w:pPr>
        <w:pStyle w:val="BodyText"/>
        <w:jc w:val="both"/>
        <w:rPr>
          <w:b w:val="0"/>
        </w:rPr>
      </w:pPr>
    </w:p>
    <w:p w:rsidR="00F572A4" w:rsidRDefault="00F572A4" w:rsidP="000B4429">
      <w:pPr>
        <w:pStyle w:val="BodyText"/>
        <w:jc w:val="both"/>
        <w:rPr>
          <w:b w:val="0"/>
        </w:rPr>
      </w:pPr>
    </w:p>
    <w:p w:rsidR="00F572A4" w:rsidRDefault="00362C03" w:rsidP="000B4429">
      <w:pPr>
        <w:pStyle w:val="BodyText"/>
        <w:jc w:val="both"/>
        <w:rPr>
          <w:b w:val="0"/>
        </w:rPr>
      </w:pPr>
      <w:r>
        <w:rPr>
          <w:b w:val="0"/>
          <w:noProof/>
        </w:rPr>
        <w:pict>
          <v:line id="_x0000_s1137" style="position:absolute;left:0;text-align:left;z-index:251608576" from="130.75pt,4.05pt" to="130.75pt,47.25pt" o:allowincell="f"/>
        </w:pict>
      </w:r>
      <w:r>
        <w:rPr>
          <w:b w:val="0"/>
          <w:noProof/>
        </w:rPr>
        <w:pict>
          <v:line id="_x0000_s1138" style="position:absolute;left:0;text-align:left;z-index:251609600" from="332.35pt,9pt" to="332.35pt,52.2pt" o:allowincell="f"/>
        </w:pict>
      </w:r>
    </w:p>
    <w:p w:rsidR="00F572A4" w:rsidRDefault="00F572A4" w:rsidP="000B4429">
      <w:pPr>
        <w:pStyle w:val="BodyText"/>
        <w:jc w:val="both"/>
        <w:rPr>
          <w:b w:val="0"/>
        </w:rPr>
      </w:pPr>
    </w:p>
    <w:p w:rsidR="00F572A4" w:rsidRDefault="00362C03" w:rsidP="000B4429">
      <w:pPr>
        <w:pStyle w:val="BodyText"/>
        <w:jc w:val="both"/>
        <w:rPr>
          <w:b w:val="0"/>
        </w:rPr>
      </w:pPr>
      <w:r>
        <w:rPr>
          <w:b w:val="0"/>
          <w:noProof/>
        </w:rPr>
        <w:pict>
          <v:line id="_x0000_s1142" style="position:absolute;left:0;text-align:left;z-index:251613696" from="130.75pt,15.05pt" to="130.75pt,51.05pt" o:allowincell="f">
            <v:stroke endarrow="block"/>
          </v:line>
        </w:pict>
      </w:r>
      <w:r>
        <w:rPr>
          <w:b w:val="0"/>
          <w:noProof/>
        </w:rPr>
        <w:pict>
          <v:line id="_x0000_s1141" style="position:absolute;left:0;text-align:left;flip:y;z-index:251612672" from="332.35pt,15.05pt" to="332.35pt,51.05pt" o:allowincell="f">
            <v:stroke endarrow="block"/>
          </v:line>
        </w:pict>
      </w:r>
    </w:p>
    <w:p w:rsidR="00F572A4" w:rsidRDefault="00F572A4" w:rsidP="000B4429">
      <w:pPr>
        <w:pStyle w:val="BodyText"/>
        <w:jc w:val="both"/>
        <w:rPr>
          <w:b w:val="0"/>
        </w:rPr>
      </w:pPr>
    </w:p>
    <w:p w:rsidR="00F572A4" w:rsidRDefault="00F572A4" w:rsidP="000B4429">
      <w:pPr>
        <w:pStyle w:val="BodyText"/>
        <w:jc w:val="both"/>
        <w:rPr>
          <w:b w:val="0"/>
        </w:rPr>
      </w:pPr>
    </w:p>
    <w:p w:rsidR="00F572A4" w:rsidRDefault="00362C03" w:rsidP="000B4429">
      <w:pPr>
        <w:pStyle w:val="BodyText"/>
        <w:jc w:val="both"/>
        <w:rPr>
          <w:b w:val="0"/>
        </w:rPr>
      </w:pPr>
      <w:r>
        <w:rPr>
          <w:b w:val="0"/>
          <w:noProof/>
        </w:rPr>
        <w:pict>
          <v:line id="_x0000_s1139" style="position:absolute;left:0;text-align:left;z-index:251610624" from="130.75pt,2.75pt" to="332.35pt,2.75pt" o:allowincell="f"/>
        </w:pict>
      </w:r>
    </w:p>
    <w:p w:rsidR="00F572A4" w:rsidRDefault="00F572A4" w:rsidP="000B4429">
      <w:pPr>
        <w:pStyle w:val="BodyText"/>
        <w:jc w:val="both"/>
        <w:rPr>
          <w:b w:val="0"/>
        </w:rPr>
      </w:pPr>
    </w:p>
    <w:p w:rsidR="00F572A4" w:rsidRDefault="00F572A4" w:rsidP="000B4429">
      <w:pPr>
        <w:pStyle w:val="BodyText"/>
        <w:jc w:val="both"/>
        <w:rPr>
          <w:b w:val="0"/>
          <w:sz w:val="32"/>
        </w:rPr>
      </w:pPr>
    </w:p>
    <w:p w:rsidR="00F572A4" w:rsidRDefault="00F572A4" w:rsidP="000B4429">
      <w:pPr>
        <w:pStyle w:val="BodyText"/>
        <w:jc w:val="both"/>
        <w:rPr>
          <w:b w:val="0"/>
          <w:sz w:val="24"/>
        </w:rPr>
      </w:pPr>
      <w:r>
        <w:rPr>
          <w:b w:val="0"/>
          <w:sz w:val="24"/>
        </w:rPr>
        <w:t>INTERESI SKUPNEGA PODJETJA »JOINT-VENTURES«</w:t>
      </w:r>
    </w:p>
    <w:p w:rsidR="00F572A4" w:rsidRDefault="00F572A4" w:rsidP="000B4429">
      <w:pPr>
        <w:pStyle w:val="BodyText"/>
        <w:jc w:val="both"/>
        <w:rPr>
          <w:b w:val="0"/>
          <w:sz w:val="24"/>
        </w:rPr>
      </w:pPr>
      <w:r>
        <w:rPr>
          <w:b w:val="0"/>
          <w:sz w:val="24"/>
        </w:rPr>
        <w:t>so posamični in narodnogospodarski in izhajajo iz sledečih značilnosti gospodarstev manj razvitih držav:</w:t>
      </w:r>
    </w:p>
    <w:p w:rsidR="00F572A4" w:rsidRDefault="00F572A4" w:rsidP="000B4429">
      <w:pPr>
        <w:pStyle w:val="BodyText"/>
        <w:jc w:val="both"/>
        <w:rPr>
          <w:b w:val="0"/>
          <w:sz w:val="24"/>
        </w:rPr>
      </w:pPr>
    </w:p>
    <w:p w:rsidR="00F572A4" w:rsidRDefault="00F572A4" w:rsidP="000B4429">
      <w:pPr>
        <w:pStyle w:val="BodyText"/>
        <w:numPr>
          <w:ilvl w:val="0"/>
          <w:numId w:val="144"/>
        </w:numPr>
        <w:jc w:val="both"/>
        <w:rPr>
          <w:b w:val="0"/>
          <w:sz w:val="24"/>
        </w:rPr>
      </w:pPr>
      <w:r>
        <w:rPr>
          <w:b w:val="0"/>
          <w:sz w:val="24"/>
        </w:rPr>
        <w:t xml:space="preserve">uvoz v teh državah je omejen zaradi pomanjkanja deviz in </w:t>
      </w:r>
    </w:p>
    <w:p w:rsidR="00F572A4" w:rsidRDefault="00F572A4" w:rsidP="000B4429">
      <w:pPr>
        <w:pStyle w:val="BodyText"/>
        <w:numPr>
          <w:ilvl w:val="0"/>
          <w:numId w:val="144"/>
        </w:numPr>
        <w:jc w:val="both"/>
        <w:rPr>
          <w:b w:val="0"/>
          <w:sz w:val="24"/>
        </w:rPr>
      </w:pPr>
      <w:r>
        <w:rPr>
          <w:b w:val="0"/>
          <w:sz w:val="24"/>
        </w:rPr>
        <w:t>uvoz je omejen z visokimi uvoznimi carinami zaradi zaščite domačega gospodarstva,</w:t>
      </w:r>
    </w:p>
    <w:p w:rsidR="00F572A4" w:rsidRDefault="00F572A4" w:rsidP="000B4429">
      <w:pPr>
        <w:pStyle w:val="BodyText"/>
        <w:numPr>
          <w:ilvl w:val="0"/>
          <w:numId w:val="144"/>
        </w:numPr>
        <w:jc w:val="both"/>
        <w:rPr>
          <w:b w:val="0"/>
          <w:sz w:val="24"/>
        </w:rPr>
      </w:pPr>
      <w:r>
        <w:rPr>
          <w:b w:val="0"/>
          <w:sz w:val="24"/>
        </w:rPr>
        <w:t>izvoz pa je omejen zaradi slabših izvoznih možnosti, saj domača industrija ni dovolj razvita, da bi konkurirala na zahtevnih razvitih trgih,</w:t>
      </w:r>
    </w:p>
    <w:p w:rsidR="00F572A4" w:rsidRDefault="00F572A4" w:rsidP="000B4429">
      <w:pPr>
        <w:pStyle w:val="BodyText"/>
        <w:numPr>
          <w:ilvl w:val="0"/>
          <w:numId w:val="144"/>
        </w:numPr>
        <w:jc w:val="both"/>
        <w:rPr>
          <w:b w:val="0"/>
          <w:sz w:val="24"/>
        </w:rPr>
      </w:pPr>
      <w:r>
        <w:rPr>
          <w:b w:val="0"/>
          <w:sz w:val="24"/>
        </w:rPr>
        <w:t>veliko pomanjkanje tehnološkega in organizacijskega znanja, zato ustanavljanje joint-ventures podjetij podpirajo mednarodne organizacije npr.UNIDO, Svetovna banka idr.</w:t>
      </w:r>
    </w:p>
    <w:p w:rsidR="00F572A4" w:rsidRDefault="00F572A4" w:rsidP="000B4429">
      <w:pPr>
        <w:pStyle w:val="BodyText"/>
        <w:jc w:val="both"/>
        <w:rPr>
          <w:b w:val="0"/>
          <w:sz w:val="24"/>
        </w:rPr>
      </w:pP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PREDNOSTI USTANAVLJANJA JOINT-VENTURES PODJETIJ</w:t>
      </w:r>
    </w:p>
    <w:p w:rsidR="00F572A4" w:rsidRDefault="00F572A4" w:rsidP="000B4429">
      <w:pPr>
        <w:pStyle w:val="BodyText"/>
        <w:jc w:val="both"/>
        <w:rPr>
          <w:b w:val="0"/>
          <w:sz w:val="24"/>
        </w:rPr>
      </w:pPr>
    </w:p>
    <w:p w:rsidR="00F572A4" w:rsidRDefault="00F572A4" w:rsidP="000B4429">
      <w:pPr>
        <w:pStyle w:val="BodyText"/>
        <w:jc w:val="both"/>
        <w:rPr>
          <w:b w:val="0"/>
          <w:sz w:val="24"/>
        </w:rPr>
      </w:pPr>
    </w:p>
    <w:p w:rsidR="00F572A4" w:rsidRDefault="00F572A4" w:rsidP="000B4429">
      <w:pPr>
        <w:pStyle w:val="BodyText"/>
        <w:numPr>
          <w:ilvl w:val="0"/>
          <w:numId w:val="147"/>
        </w:numPr>
        <w:jc w:val="both"/>
        <w:rPr>
          <w:b w:val="0"/>
          <w:sz w:val="24"/>
        </w:rPr>
      </w:pPr>
      <w:r>
        <w:rPr>
          <w:b w:val="0"/>
          <w:sz w:val="24"/>
        </w:rPr>
        <w:t>Za tuje podjetje:</w:t>
      </w:r>
    </w:p>
    <w:p w:rsidR="00F572A4" w:rsidRDefault="00F572A4" w:rsidP="004324A9">
      <w:pPr>
        <w:pStyle w:val="BodyText"/>
        <w:numPr>
          <w:ilvl w:val="0"/>
          <w:numId w:val="145"/>
        </w:numPr>
        <w:ind w:left="720"/>
        <w:jc w:val="both"/>
        <w:rPr>
          <w:b w:val="0"/>
          <w:sz w:val="24"/>
        </w:rPr>
      </w:pPr>
      <w:r>
        <w:rPr>
          <w:b w:val="0"/>
          <w:sz w:val="24"/>
        </w:rPr>
        <w:t>pridobi novo tržišče,</w:t>
      </w:r>
    </w:p>
    <w:p w:rsidR="00F572A4" w:rsidRDefault="00F572A4" w:rsidP="004324A9">
      <w:pPr>
        <w:pStyle w:val="BodyText"/>
        <w:numPr>
          <w:ilvl w:val="0"/>
          <w:numId w:val="145"/>
        </w:numPr>
        <w:ind w:left="720"/>
        <w:jc w:val="both"/>
        <w:rPr>
          <w:b w:val="0"/>
          <w:sz w:val="24"/>
        </w:rPr>
      </w:pPr>
      <w:r>
        <w:rPr>
          <w:b w:val="0"/>
          <w:sz w:val="24"/>
        </w:rPr>
        <w:t>zmanjša stroške poslovanja,</w:t>
      </w:r>
    </w:p>
    <w:p w:rsidR="00F572A4" w:rsidRDefault="00F572A4" w:rsidP="000B4429">
      <w:pPr>
        <w:pStyle w:val="BodyText"/>
        <w:numPr>
          <w:ilvl w:val="0"/>
          <w:numId w:val="148"/>
        </w:numPr>
        <w:jc w:val="both"/>
        <w:rPr>
          <w:b w:val="0"/>
          <w:sz w:val="24"/>
        </w:rPr>
      </w:pPr>
      <w:r>
        <w:rPr>
          <w:b w:val="0"/>
          <w:sz w:val="24"/>
        </w:rPr>
        <w:t>Za domače podjetje:</w:t>
      </w:r>
    </w:p>
    <w:p w:rsidR="00F572A4" w:rsidRDefault="00F572A4" w:rsidP="004324A9">
      <w:pPr>
        <w:pStyle w:val="BodyText"/>
        <w:numPr>
          <w:ilvl w:val="0"/>
          <w:numId w:val="146"/>
        </w:numPr>
        <w:ind w:left="720"/>
        <w:jc w:val="both"/>
        <w:rPr>
          <w:b w:val="0"/>
          <w:sz w:val="24"/>
        </w:rPr>
      </w:pPr>
      <w:r>
        <w:rPr>
          <w:b w:val="0"/>
          <w:sz w:val="24"/>
        </w:rPr>
        <w:t>poveča se zaposlenost,</w:t>
      </w:r>
    </w:p>
    <w:p w:rsidR="00F572A4" w:rsidRDefault="00F572A4" w:rsidP="004324A9">
      <w:pPr>
        <w:pStyle w:val="BodyText"/>
        <w:numPr>
          <w:ilvl w:val="0"/>
          <w:numId w:val="146"/>
        </w:numPr>
        <w:ind w:left="720"/>
        <w:jc w:val="both"/>
        <w:rPr>
          <w:b w:val="0"/>
          <w:sz w:val="24"/>
        </w:rPr>
      </w:pPr>
      <w:r>
        <w:rPr>
          <w:b w:val="0"/>
          <w:sz w:val="24"/>
        </w:rPr>
        <w:t>izboljša družbeni standard,</w:t>
      </w:r>
    </w:p>
    <w:p w:rsidR="00F572A4" w:rsidRDefault="00F572A4" w:rsidP="004324A9">
      <w:pPr>
        <w:pStyle w:val="BodyText"/>
        <w:numPr>
          <w:ilvl w:val="0"/>
          <w:numId w:val="146"/>
        </w:numPr>
        <w:ind w:left="720"/>
        <w:jc w:val="both"/>
        <w:rPr>
          <w:b w:val="0"/>
          <w:sz w:val="24"/>
        </w:rPr>
      </w:pPr>
      <w:r>
        <w:rPr>
          <w:b w:val="0"/>
          <w:sz w:val="24"/>
        </w:rPr>
        <w:t>poveča tehnološka in organizacijska razvitost.</w:t>
      </w:r>
    </w:p>
    <w:p w:rsidR="00F572A4" w:rsidRDefault="00F572A4" w:rsidP="000B4429">
      <w:pPr>
        <w:pStyle w:val="BodyText"/>
        <w:ind w:left="90"/>
        <w:jc w:val="both"/>
        <w:rPr>
          <w:sz w:val="24"/>
        </w:rPr>
      </w:pPr>
      <w:r>
        <w:rPr>
          <w:sz w:val="24"/>
        </w:rPr>
        <w:t>Mednarodni konzorcij za velike projekte</w:t>
      </w:r>
    </w:p>
    <w:p w:rsidR="00F572A4" w:rsidRDefault="00F572A4" w:rsidP="000B4429">
      <w:pPr>
        <w:pStyle w:val="BodyText"/>
        <w:ind w:left="90"/>
        <w:jc w:val="both"/>
        <w:rPr>
          <w:b w:val="0"/>
          <w:sz w:val="24"/>
        </w:rPr>
      </w:pPr>
    </w:p>
    <w:p w:rsidR="00F572A4" w:rsidRDefault="00F572A4" w:rsidP="000B4429">
      <w:pPr>
        <w:pStyle w:val="BodyText"/>
        <w:ind w:left="90"/>
        <w:jc w:val="both"/>
        <w:rPr>
          <w:b w:val="0"/>
          <w:sz w:val="24"/>
        </w:rPr>
      </w:pPr>
      <w:r>
        <w:rPr>
          <w:b w:val="0"/>
          <w:sz w:val="24"/>
        </w:rPr>
        <w:t>So začasne oblike poslovnega sodelovanja, saj so ustanovljeni in trajajo je za čas izgradnje določenega projekta , za izvajanje takšnih projektov izda država posebno dovoljenje. Tipični primeri so:</w:t>
      </w:r>
    </w:p>
    <w:p w:rsidR="00F572A4" w:rsidRDefault="00F572A4" w:rsidP="000B4429">
      <w:pPr>
        <w:pStyle w:val="BodyText"/>
        <w:ind w:left="90"/>
        <w:jc w:val="both"/>
        <w:rPr>
          <w:b w:val="0"/>
          <w:sz w:val="24"/>
        </w:rPr>
      </w:pPr>
    </w:p>
    <w:p w:rsidR="00F572A4" w:rsidRDefault="00F572A4" w:rsidP="004324A9">
      <w:pPr>
        <w:pStyle w:val="BodyText"/>
        <w:numPr>
          <w:ilvl w:val="0"/>
          <w:numId w:val="149"/>
        </w:numPr>
        <w:ind w:left="450"/>
        <w:jc w:val="both"/>
        <w:rPr>
          <w:b w:val="0"/>
          <w:sz w:val="24"/>
        </w:rPr>
      </w:pPr>
      <w:r>
        <w:rPr>
          <w:b w:val="0"/>
          <w:sz w:val="24"/>
        </w:rPr>
        <w:t>elektrarne</w:t>
      </w:r>
    </w:p>
    <w:p w:rsidR="00F572A4" w:rsidRDefault="00F572A4" w:rsidP="004324A9">
      <w:pPr>
        <w:pStyle w:val="BodyText"/>
        <w:numPr>
          <w:ilvl w:val="0"/>
          <w:numId w:val="149"/>
        </w:numPr>
        <w:ind w:left="450"/>
        <w:jc w:val="both"/>
        <w:rPr>
          <w:b w:val="0"/>
          <w:sz w:val="24"/>
        </w:rPr>
      </w:pPr>
      <w:r>
        <w:rPr>
          <w:b w:val="0"/>
          <w:sz w:val="24"/>
        </w:rPr>
        <w:t>jeklarne, rafinerije idr.industrijska postrojenja</w:t>
      </w:r>
    </w:p>
    <w:p w:rsidR="00F572A4" w:rsidRDefault="00F572A4" w:rsidP="004324A9">
      <w:pPr>
        <w:pStyle w:val="BodyText"/>
        <w:numPr>
          <w:ilvl w:val="0"/>
          <w:numId w:val="149"/>
        </w:numPr>
        <w:ind w:left="450"/>
        <w:jc w:val="both"/>
        <w:rPr>
          <w:b w:val="0"/>
          <w:sz w:val="24"/>
        </w:rPr>
      </w:pPr>
      <w:r>
        <w:rPr>
          <w:b w:val="0"/>
          <w:sz w:val="24"/>
        </w:rPr>
        <w:t>namakalni sistemi ipd.</w:t>
      </w:r>
    </w:p>
    <w:p w:rsidR="00F572A4" w:rsidRDefault="00F572A4" w:rsidP="000B4429">
      <w:pPr>
        <w:pStyle w:val="BodyText"/>
        <w:ind w:left="90"/>
        <w:jc w:val="both"/>
        <w:rPr>
          <w:sz w:val="24"/>
        </w:rPr>
      </w:pPr>
    </w:p>
    <w:p w:rsidR="00F572A4" w:rsidRDefault="00F572A4" w:rsidP="000B4429">
      <w:pPr>
        <w:pStyle w:val="BodyText"/>
        <w:ind w:left="90"/>
        <w:jc w:val="both"/>
        <w:rPr>
          <w:sz w:val="24"/>
        </w:rPr>
      </w:pPr>
      <w:r>
        <w:rPr>
          <w:sz w:val="24"/>
        </w:rPr>
        <w:t>Indirektni izvoz</w:t>
      </w:r>
    </w:p>
    <w:p w:rsidR="00F572A4" w:rsidRDefault="00F572A4" w:rsidP="000B4429">
      <w:pPr>
        <w:pStyle w:val="BodyText"/>
        <w:ind w:left="90"/>
        <w:jc w:val="both"/>
        <w:rPr>
          <w:b w:val="0"/>
          <w:sz w:val="24"/>
        </w:rPr>
      </w:pPr>
    </w:p>
    <w:p w:rsidR="00F572A4" w:rsidRDefault="00F572A4" w:rsidP="000B4429">
      <w:pPr>
        <w:pStyle w:val="BodyText"/>
        <w:ind w:left="90"/>
        <w:jc w:val="both"/>
        <w:rPr>
          <w:b w:val="0"/>
          <w:sz w:val="24"/>
        </w:rPr>
      </w:pPr>
      <w:r>
        <w:rPr>
          <w:b w:val="0"/>
          <w:sz w:val="24"/>
        </w:rPr>
        <w:t>O indirektnem izvozu govorimo takrat, kadar podjetje proizvajalec ali grosist za izvedbo izvoza pooblasti domače izvozno podjetje, ki je praviloma specializirano za poslovanje:</w:t>
      </w:r>
    </w:p>
    <w:p w:rsidR="00F572A4" w:rsidRDefault="00F572A4" w:rsidP="000B4429">
      <w:pPr>
        <w:pStyle w:val="BodyText"/>
        <w:ind w:left="90"/>
        <w:jc w:val="both"/>
        <w:rPr>
          <w:b w:val="0"/>
          <w:sz w:val="24"/>
        </w:rPr>
      </w:pPr>
    </w:p>
    <w:p w:rsidR="00F572A4" w:rsidRDefault="00F572A4" w:rsidP="004324A9">
      <w:pPr>
        <w:pStyle w:val="BodyText"/>
        <w:numPr>
          <w:ilvl w:val="0"/>
          <w:numId w:val="150"/>
        </w:numPr>
        <w:ind w:left="450"/>
        <w:jc w:val="both"/>
        <w:rPr>
          <w:b w:val="0"/>
          <w:sz w:val="24"/>
        </w:rPr>
      </w:pPr>
      <w:r>
        <w:rPr>
          <w:b w:val="0"/>
          <w:sz w:val="24"/>
        </w:rPr>
        <w:t>z določenimi državami ali skupinami držav</w:t>
      </w:r>
    </w:p>
    <w:p w:rsidR="00F572A4" w:rsidRDefault="00F572A4" w:rsidP="004324A9">
      <w:pPr>
        <w:pStyle w:val="BodyText"/>
        <w:numPr>
          <w:ilvl w:val="0"/>
          <w:numId w:val="150"/>
        </w:numPr>
        <w:ind w:left="450"/>
        <w:jc w:val="both"/>
        <w:rPr>
          <w:b w:val="0"/>
          <w:sz w:val="24"/>
        </w:rPr>
      </w:pPr>
      <w:r>
        <w:rPr>
          <w:b w:val="0"/>
          <w:sz w:val="24"/>
        </w:rPr>
        <w:t>z določenimi proizvodi.</w:t>
      </w:r>
    </w:p>
    <w:p w:rsidR="00F572A4" w:rsidRDefault="00F572A4" w:rsidP="000B4429">
      <w:pPr>
        <w:pStyle w:val="BodyText"/>
        <w:ind w:left="90"/>
        <w:jc w:val="both"/>
        <w:rPr>
          <w:b w:val="0"/>
          <w:sz w:val="24"/>
        </w:rPr>
      </w:pPr>
    </w:p>
    <w:p w:rsidR="00F572A4" w:rsidRDefault="00F572A4" w:rsidP="000B4429">
      <w:pPr>
        <w:pStyle w:val="BodyText"/>
        <w:ind w:left="90"/>
        <w:jc w:val="both"/>
        <w:rPr>
          <w:b w:val="0"/>
          <w:sz w:val="24"/>
        </w:rPr>
      </w:pPr>
      <w:r>
        <w:rPr>
          <w:b w:val="0"/>
          <w:sz w:val="24"/>
        </w:rPr>
        <w:t>Izvoznik je največkrat komisionar ali pa samostojen trgovec. Največkrat prodaja izdelke različnih proizvajalcev ter jih združuje v prodajne sortimente.</w:t>
      </w:r>
    </w:p>
    <w:p w:rsidR="00F572A4" w:rsidRDefault="00F572A4" w:rsidP="000B4429">
      <w:pPr>
        <w:pStyle w:val="BodyText"/>
        <w:ind w:left="90"/>
        <w:jc w:val="both"/>
        <w:rPr>
          <w:b w:val="0"/>
          <w:sz w:val="24"/>
        </w:rPr>
      </w:pPr>
      <w:r>
        <w:rPr>
          <w:b w:val="0"/>
          <w:sz w:val="24"/>
        </w:rPr>
        <w:t>Veliki izvozniki imajo lastne prodajne organizacije, ki delujejo po načelih , ki veljajo za direktno poslovanje s tujino.</w:t>
      </w:r>
    </w:p>
    <w:p w:rsidR="00F572A4" w:rsidRDefault="00F572A4" w:rsidP="000B4429">
      <w:pPr>
        <w:pStyle w:val="BodyText"/>
        <w:ind w:left="90"/>
        <w:jc w:val="both"/>
        <w:rPr>
          <w:b w:val="0"/>
          <w:sz w:val="24"/>
        </w:rPr>
      </w:pPr>
    </w:p>
    <w:p w:rsidR="00F572A4" w:rsidRDefault="00F572A4" w:rsidP="000B4429">
      <w:pPr>
        <w:pStyle w:val="BodyText"/>
        <w:ind w:left="90"/>
        <w:jc w:val="both"/>
        <w:rPr>
          <w:b w:val="0"/>
          <w:sz w:val="24"/>
        </w:rPr>
      </w:pPr>
    </w:p>
    <w:p w:rsidR="00F572A4" w:rsidRDefault="00F572A4" w:rsidP="000B4429">
      <w:pPr>
        <w:pStyle w:val="BodyText"/>
        <w:ind w:left="90"/>
        <w:jc w:val="both"/>
        <w:rPr>
          <w:sz w:val="24"/>
        </w:rPr>
      </w:pPr>
      <w:r>
        <w:rPr>
          <w:sz w:val="24"/>
        </w:rPr>
        <w:t>2.14 Prednosti indirektnega izvoza za proizvajalca:</w:t>
      </w:r>
    </w:p>
    <w:p w:rsidR="00F572A4" w:rsidRDefault="00F572A4" w:rsidP="000B4429">
      <w:pPr>
        <w:pStyle w:val="BodyText"/>
        <w:ind w:left="90"/>
        <w:jc w:val="both"/>
        <w:rPr>
          <w:b w:val="0"/>
          <w:sz w:val="24"/>
        </w:rPr>
      </w:pPr>
    </w:p>
    <w:p w:rsidR="00F572A4" w:rsidRDefault="00F572A4" w:rsidP="004324A9">
      <w:pPr>
        <w:pStyle w:val="BodyText"/>
        <w:numPr>
          <w:ilvl w:val="0"/>
          <w:numId w:val="151"/>
        </w:numPr>
        <w:ind w:left="450"/>
        <w:jc w:val="both"/>
        <w:rPr>
          <w:b w:val="0"/>
          <w:sz w:val="24"/>
        </w:rPr>
      </w:pPr>
      <w:r>
        <w:rPr>
          <w:b w:val="0"/>
          <w:sz w:val="24"/>
        </w:rPr>
        <w:t>prihranek stroškov za lastno prodajno organizacijo,</w:t>
      </w:r>
    </w:p>
    <w:p w:rsidR="00F572A4" w:rsidRDefault="00F572A4" w:rsidP="004324A9">
      <w:pPr>
        <w:pStyle w:val="BodyText"/>
        <w:numPr>
          <w:ilvl w:val="0"/>
          <w:numId w:val="151"/>
        </w:numPr>
        <w:ind w:left="450"/>
        <w:jc w:val="both"/>
        <w:rPr>
          <w:b w:val="0"/>
          <w:sz w:val="24"/>
        </w:rPr>
      </w:pPr>
      <w:r>
        <w:rPr>
          <w:b w:val="0"/>
          <w:sz w:val="24"/>
        </w:rPr>
        <w:t>izkoriščamo izvoznikovo specialno znanje in informiranost,</w:t>
      </w:r>
    </w:p>
    <w:p w:rsidR="00F572A4" w:rsidRDefault="00F572A4" w:rsidP="004324A9">
      <w:pPr>
        <w:pStyle w:val="BodyText"/>
        <w:numPr>
          <w:ilvl w:val="0"/>
          <w:numId w:val="151"/>
        </w:numPr>
        <w:ind w:left="450"/>
        <w:jc w:val="both"/>
        <w:rPr>
          <w:b w:val="0"/>
          <w:sz w:val="24"/>
        </w:rPr>
      </w:pPr>
      <w:r>
        <w:rPr>
          <w:b w:val="0"/>
          <w:sz w:val="24"/>
        </w:rPr>
        <w:t>prevalimo riziko na izvoznika ( riziko prevzema, riziko dubioz, valutni riziko,…).</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Slabosti indirektnega izvoza za proizvajalca</w:t>
      </w:r>
    </w:p>
    <w:p w:rsidR="00F572A4" w:rsidRDefault="00F572A4" w:rsidP="000B4429">
      <w:pPr>
        <w:pStyle w:val="BodyText"/>
        <w:jc w:val="both"/>
        <w:rPr>
          <w:b w:val="0"/>
          <w:sz w:val="24"/>
        </w:rPr>
      </w:pPr>
    </w:p>
    <w:p w:rsidR="00F572A4" w:rsidRDefault="00F572A4" w:rsidP="000B4429">
      <w:pPr>
        <w:pStyle w:val="BodyText"/>
        <w:numPr>
          <w:ilvl w:val="0"/>
          <w:numId w:val="152"/>
        </w:numPr>
        <w:jc w:val="both"/>
        <w:rPr>
          <w:b w:val="0"/>
          <w:sz w:val="24"/>
        </w:rPr>
      </w:pPr>
      <w:r>
        <w:rPr>
          <w:b w:val="0"/>
          <w:sz w:val="24"/>
        </w:rPr>
        <w:t>odvisen je od sposobnosti izvoznika,</w:t>
      </w:r>
    </w:p>
    <w:p w:rsidR="00F572A4" w:rsidRDefault="00F572A4" w:rsidP="000B4429">
      <w:pPr>
        <w:pStyle w:val="BodyText"/>
        <w:numPr>
          <w:ilvl w:val="0"/>
          <w:numId w:val="152"/>
        </w:numPr>
        <w:jc w:val="both"/>
        <w:rPr>
          <w:b w:val="0"/>
          <w:sz w:val="24"/>
        </w:rPr>
      </w:pPr>
      <w:r>
        <w:rPr>
          <w:b w:val="0"/>
          <w:sz w:val="24"/>
        </w:rPr>
        <w:t>nima večjega vpliva na oblikovanje cen in drugih opravil pri obdelavi trga.</w:t>
      </w:r>
    </w:p>
    <w:p w:rsidR="00F572A4" w:rsidRDefault="00F572A4" w:rsidP="000B4429">
      <w:pPr>
        <w:pStyle w:val="BodyText"/>
        <w:jc w:val="both"/>
        <w:rPr>
          <w:b w:val="0"/>
          <w:sz w:val="24"/>
        </w:rPr>
      </w:pP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Izvozna združenja in splošne izvozno-uvozne družbe</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So družbe ali združenja, ki za manjše proizvajalce izvajajo izvozno uvozne posle največkrat pod okriljem in na pobudo  zbornice,zaradi prednosti, ki jih imajo:</w:t>
      </w:r>
    </w:p>
    <w:p w:rsidR="00F572A4" w:rsidRDefault="00F572A4" w:rsidP="000B4429">
      <w:pPr>
        <w:pStyle w:val="BodyText"/>
        <w:numPr>
          <w:ilvl w:val="0"/>
          <w:numId w:val="153"/>
        </w:numPr>
        <w:jc w:val="both"/>
        <w:rPr>
          <w:b w:val="0"/>
          <w:sz w:val="24"/>
        </w:rPr>
      </w:pPr>
      <w:r>
        <w:rPr>
          <w:b w:val="0"/>
          <w:sz w:val="24"/>
        </w:rPr>
        <w:t>nižji stroški poslovanja</w:t>
      </w:r>
    </w:p>
    <w:p w:rsidR="00F572A4" w:rsidRDefault="00F572A4" w:rsidP="000B4429">
      <w:pPr>
        <w:pStyle w:val="BodyText"/>
        <w:numPr>
          <w:ilvl w:val="0"/>
          <w:numId w:val="153"/>
        </w:numPr>
        <w:jc w:val="both"/>
        <w:rPr>
          <w:b w:val="0"/>
          <w:sz w:val="24"/>
        </w:rPr>
      </w:pPr>
      <w:r>
        <w:rPr>
          <w:b w:val="0"/>
          <w:sz w:val="24"/>
        </w:rPr>
        <w:t>izločanje nelojalne konkurence</w:t>
      </w:r>
    </w:p>
    <w:p w:rsidR="00F572A4" w:rsidRDefault="00F572A4" w:rsidP="000B4429">
      <w:pPr>
        <w:pStyle w:val="BodyText"/>
        <w:numPr>
          <w:ilvl w:val="0"/>
          <w:numId w:val="153"/>
        </w:numPr>
        <w:jc w:val="both"/>
        <w:rPr>
          <w:b w:val="0"/>
          <w:sz w:val="24"/>
        </w:rPr>
      </w:pPr>
      <w:r>
        <w:rPr>
          <w:b w:val="0"/>
          <w:sz w:val="24"/>
        </w:rPr>
        <w:t>enoten nastop</w:t>
      </w:r>
    </w:p>
    <w:p w:rsidR="00F572A4" w:rsidRDefault="00F572A4" w:rsidP="000B4429">
      <w:pPr>
        <w:pStyle w:val="BodyText"/>
        <w:numPr>
          <w:ilvl w:val="0"/>
          <w:numId w:val="153"/>
        </w:numPr>
        <w:jc w:val="both"/>
        <w:rPr>
          <w:b w:val="0"/>
          <w:sz w:val="24"/>
        </w:rPr>
      </w:pPr>
      <w:r>
        <w:rPr>
          <w:b w:val="0"/>
          <w:sz w:val="24"/>
        </w:rPr>
        <w:t>boljše poznavanje tujih tržišč</w:t>
      </w:r>
    </w:p>
    <w:p w:rsidR="00F572A4" w:rsidRDefault="00F572A4" w:rsidP="000B4429">
      <w:pPr>
        <w:pStyle w:val="BodyText"/>
        <w:numPr>
          <w:ilvl w:val="0"/>
          <w:numId w:val="153"/>
        </w:numPr>
        <w:jc w:val="both"/>
        <w:rPr>
          <w:b w:val="0"/>
          <w:sz w:val="24"/>
        </w:rPr>
      </w:pPr>
      <w:r>
        <w:rPr>
          <w:b w:val="0"/>
          <w:sz w:val="24"/>
        </w:rPr>
        <w:t>dolgoletne poslovne zveze in tradicija</w:t>
      </w:r>
    </w:p>
    <w:p w:rsidR="00F572A4" w:rsidRDefault="00F572A4" w:rsidP="000B4429">
      <w:pPr>
        <w:pStyle w:val="BodyText"/>
        <w:numPr>
          <w:ilvl w:val="0"/>
          <w:numId w:val="153"/>
        </w:numPr>
        <w:jc w:val="both"/>
      </w:pPr>
      <w:r>
        <w:t>možnosti povečanja sortimenta v izvozni ponudbi</w:t>
      </w:r>
      <w:bookmarkStart w:id="21" w:name="_Toc477007661"/>
      <w:bookmarkStart w:id="22" w:name="_Toc477007811"/>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362C03" w:rsidP="000B4429">
      <w:pPr>
        <w:pStyle w:val="BodyText"/>
        <w:jc w:val="both"/>
      </w:pPr>
      <w:r>
        <w:rPr>
          <w:noProof/>
        </w:rPr>
        <w:pict>
          <v:line id="_x0000_s1066" style="position:absolute;left:0;text-align:left;z-index:251535872" from="224.35pt,15.7pt" to="296.35pt,87.7pt" o:allowincell="f">
            <v:stroke endarrow="block"/>
          </v:line>
        </w:pict>
      </w:r>
      <w:r>
        <w:rPr>
          <w:noProof/>
        </w:rPr>
        <w:pict>
          <v:line id="_x0000_s1065" style="position:absolute;left:0;text-align:left;flip:x;z-index:251534848" from="73.15pt,15.7pt" to="181.15pt,87.7pt" o:allowincell="f">
            <v:stroke endarrow="block"/>
          </v:line>
        </w:pict>
      </w:r>
      <w:r w:rsidR="00F572A4">
        <w:t>2.15.DIREKTEN IZVOZ</w:t>
      </w:r>
      <w:bookmarkEnd w:id="21"/>
      <w:bookmarkEnd w:id="22"/>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572A4">
        <w:tc>
          <w:tcPr>
            <w:tcW w:w="4606" w:type="dxa"/>
          </w:tcPr>
          <w:p w:rsidR="00F572A4" w:rsidRDefault="00F572A4" w:rsidP="000B4429">
            <w:pPr>
              <w:jc w:val="both"/>
              <w:rPr>
                <w:b/>
                <w:sz w:val="24"/>
              </w:rPr>
            </w:pPr>
            <w:r>
              <w:rPr>
                <w:b/>
                <w:sz w:val="24"/>
              </w:rPr>
              <w:t>Brez predstavništva v tujini</w:t>
            </w:r>
          </w:p>
        </w:tc>
        <w:tc>
          <w:tcPr>
            <w:tcW w:w="4606" w:type="dxa"/>
          </w:tcPr>
          <w:p w:rsidR="00F572A4" w:rsidRDefault="00F572A4" w:rsidP="000B4429">
            <w:pPr>
              <w:pStyle w:val="Heading5"/>
              <w:jc w:val="both"/>
              <w:rPr>
                <w:rFonts w:ascii="Times New Roman" w:hAnsi="Times New Roman"/>
              </w:rPr>
            </w:pPr>
            <w:r>
              <w:rPr>
                <w:rFonts w:ascii="Times New Roman" w:hAnsi="Times New Roman"/>
              </w:rPr>
              <w:t>S predstavništvom v tujini</w:t>
            </w:r>
          </w:p>
        </w:tc>
      </w:tr>
      <w:tr w:rsidR="00F572A4">
        <w:tc>
          <w:tcPr>
            <w:tcW w:w="4606" w:type="dxa"/>
          </w:tcPr>
          <w:p w:rsidR="00F572A4" w:rsidRDefault="00F572A4" w:rsidP="000B4429">
            <w:pPr>
              <w:jc w:val="both"/>
              <w:rPr>
                <w:sz w:val="24"/>
              </w:rPr>
            </w:pPr>
            <w:r>
              <w:rPr>
                <w:sz w:val="24"/>
              </w:rPr>
              <w:t>Domač proizvajalec pride v kontakt s tujim kupcem na mednarodnih sejmih, mednarodnih razpisov, licitacij, avkcij (internet, teletext)</w:t>
            </w:r>
          </w:p>
        </w:tc>
        <w:tc>
          <w:tcPr>
            <w:tcW w:w="4606" w:type="dxa"/>
          </w:tcPr>
          <w:p w:rsidR="00F572A4" w:rsidRDefault="00F572A4" w:rsidP="000B4429">
            <w:pPr>
              <w:jc w:val="both"/>
              <w:rPr>
                <w:sz w:val="24"/>
              </w:rPr>
            </w:pPr>
            <w:r>
              <w:rPr>
                <w:sz w:val="24"/>
              </w:rPr>
              <w:t>Podjetje v tujini ustanovi svoje predstavništvo, ki je lahko prodajna enota, proizvodna enota (lahko proizvajajo cel proizvod), skladišče + prodaja (komercialni del v tujini)</w:t>
            </w:r>
          </w:p>
        </w:tc>
      </w:tr>
    </w:tbl>
    <w:p w:rsidR="00F572A4" w:rsidRDefault="00F572A4" w:rsidP="000B4429">
      <w:pPr>
        <w:jc w:val="both"/>
        <w:rPr>
          <w:sz w:val="24"/>
        </w:rPr>
      </w:pPr>
    </w:p>
    <w:p w:rsidR="00F572A4" w:rsidRDefault="00F572A4" w:rsidP="000B4429">
      <w:pPr>
        <w:jc w:val="both"/>
        <w:rPr>
          <w:b/>
          <w:sz w:val="24"/>
        </w:rPr>
      </w:pPr>
      <w:r>
        <w:rPr>
          <w:b/>
          <w:sz w:val="24"/>
        </w:rPr>
        <w:t>Prednosti lastnih podjetij v tujini:</w:t>
      </w:r>
    </w:p>
    <w:p w:rsidR="00F572A4" w:rsidRDefault="00F572A4" w:rsidP="000B4429">
      <w:pPr>
        <w:numPr>
          <w:ilvl w:val="0"/>
          <w:numId w:val="93"/>
        </w:numPr>
        <w:jc w:val="both"/>
        <w:rPr>
          <w:sz w:val="24"/>
        </w:rPr>
      </w:pPr>
      <w:r>
        <w:rPr>
          <w:sz w:val="24"/>
        </w:rPr>
        <w:t>veliki prihranek pri prevoznih stroških</w:t>
      </w:r>
    </w:p>
    <w:p w:rsidR="00F572A4" w:rsidRDefault="00F572A4" w:rsidP="000B4429">
      <w:pPr>
        <w:numPr>
          <w:ilvl w:val="0"/>
          <w:numId w:val="93"/>
        </w:numPr>
        <w:jc w:val="both"/>
        <w:rPr>
          <w:sz w:val="24"/>
        </w:rPr>
      </w:pPr>
      <w:r>
        <w:rPr>
          <w:sz w:val="24"/>
        </w:rPr>
        <w:t>nižji proizvodni stroški (nižji osebni dohodki)</w:t>
      </w:r>
    </w:p>
    <w:p w:rsidR="00F572A4" w:rsidRDefault="00F572A4" w:rsidP="000B4429">
      <w:pPr>
        <w:numPr>
          <w:ilvl w:val="0"/>
          <w:numId w:val="93"/>
        </w:numPr>
        <w:jc w:val="both"/>
        <w:rPr>
          <w:sz w:val="24"/>
        </w:rPr>
      </w:pPr>
      <w:r>
        <w:rPr>
          <w:sz w:val="24"/>
        </w:rPr>
        <w:t>niso podvrženi uvoznim in carinskim omejitvam</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pStyle w:val="Heading2"/>
        <w:jc w:val="both"/>
        <w:rPr>
          <w:rFonts w:ascii="Times New Roman" w:hAnsi="Times New Roman"/>
        </w:rPr>
      </w:pPr>
      <w:bookmarkStart w:id="23" w:name="_Toc477007662"/>
      <w:bookmarkStart w:id="24" w:name="_Toc477007812"/>
      <w:r>
        <w:rPr>
          <w:rFonts w:ascii="Times New Roman" w:hAnsi="Times New Roman"/>
        </w:rPr>
        <w:t>2.16. KOOPERACIJSKO SODELOVANJE IZVOZNIH PODJETIJ</w:t>
      </w:r>
      <w:bookmarkEnd w:id="23"/>
      <w:bookmarkEnd w:id="24"/>
    </w:p>
    <w:p w:rsidR="00F572A4" w:rsidRDefault="00F572A4" w:rsidP="000B4429">
      <w:pPr>
        <w:jc w:val="both"/>
        <w:rPr>
          <w:sz w:val="24"/>
        </w:rPr>
      </w:pPr>
    </w:p>
    <w:p w:rsidR="00F572A4" w:rsidRDefault="00F572A4" w:rsidP="000B4429">
      <w:pPr>
        <w:jc w:val="both"/>
        <w:rPr>
          <w:sz w:val="24"/>
        </w:rPr>
      </w:pPr>
      <w:r>
        <w:rPr>
          <w:sz w:val="24"/>
        </w:rPr>
        <w:t>Izvozna podjetja se povezujejo v različna združenja, kar jim omogoča uspešnejši dostop na tujih tržiščih. Govorimo o t.i. kooperacijskem povezovanju izvoznih podjetij. Najpogostejše so sledeče oblike kooperacij:</w:t>
      </w:r>
    </w:p>
    <w:p w:rsidR="00F572A4" w:rsidRDefault="00F572A4" w:rsidP="000B4429">
      <w:pPr>
        <w:pStyle w:val="BodyText"/>
        <w:numPr>
          <w:ilvl w:val="0"/>
          <w:numId w:val="94"/>
        </w:numPr>
        <w:jc w:val="both"/>
        <w:rPr>
          <w:b w:val="0"/>
          <w:sz w:val="24"/>
        </w:rPr>
      </w:pPr>
      <w:r>
        <w:rPr>
          <w:sz w:val="24"/>
        </w:rPr>
        <w:t>sodelovanje med domačimi izvoznimi podjetji</w:t>
      </w:r>
      <w:r>
        <w:rPr>
          <w:b w:val="0"/>
          <w:sz w:val="24"/>
        </w:rPr>
        <w:t xml:space="preserve"> (tu se povezujejo domači proizvajalce različnih ali sorodnih gospodarskih panog v izvozna združevanja. Prednosti združevanja so:</w:t>
      </w:r>
    </w:p>
    <w:p w:rsidR="00F572A4" w:rsidRDefault="00F572A4" w:rsidP="000B4429">
      <w:pPr>
        <w:numPr>
          <w:ilvl w:val="0"/>
          <w:numId w:val="95"/>
        </w:numPr>
        <w:jc w:val="both"/>
        <w:rPr>
          <w:sz w:val="24"/>
        </w:rPr>
      </w:pPr>
      <w:r>
        <w:rPr>
          <w:sz w:val="24"/>
        </w:rPr>
        <w:t>skupne tržne raziskave</w:t>
      </w:r>
    </w:p>
    <w:p w:rsidR="00F572A4" w:rsidRDefault="00F572A4" w:rsidP="000B4429">
      <w:pPr>
        <w:numPr>
          <w:ilvl w:val="0"/>
          <w:numId w:val="95"/>
        </w:numPr>
        <w:jc w:val="both"/>
        <w:rPr>
          <w:sz w:val="24"/>
        </w:rPr>
      </w:pPr>
      <w:r>
        <w:rPr>
          <w:sz w:val="24"/>
        </w:rPr>
        <w:t>skupne propagandne akcije</w:t>
      </w:r>
    </w:p>
    <w:p w:rsidR="00F572A4" w:rsidRDefault="00F572A4" w:rsidP="000B4429">
      <w:pPr>
        <w:numPr>
          <w:ilvl w:val="0"/>
          <w:numId w:val="95"/>
        </w:numPr>
        <w:jc w:val="both"/>
        <w:rPr>
          <w:sz w:val="24"/>
        </w:rPr>
      </w:pPr>
      <w:r>
        <w:rPr>
          <w:sz w:val="24"/>
        </w:rPr>
        <w:t>skupni prodajni biroji</w:t>
      </w:r>
    </w:p>
    <w:p w:rsidR="00F572A4" w:rsidRDefault="00F572A4" w:rsidP="000B4429">
      <w:pPr>
        <w:numPr>
          <w:ilvl w:val="0"/>
          <w:numId w:val="95"/>
        </w:numPr>
        <w:jc w:val="both"/>
        <w:rPr>
          <w:sz w:val="24"/>
        </w:rPr>
      </w:pPr>
      <w:r>
        <w:rPr>
          <w:sz w:val="24"/>
        </w:rPr>
        <w:t>organizirajo lahko skupne proizvodne enote doma ali v tujini</w:t>
      </w:r>
    </w:p>
    <w:p w:rsidR="00F572A4" w:rsidRDefault="00F572A4" w:rsidP="000B4429">
      <w:pPr>
        <w:numPr>
          <w:ilvl w:val="0"/>
          <w:numId w:val="95"/>
        </w:numPr>
        <w:jc w:val="both"/>
        <w:rPr>
          <w:sz w:val="24"/>
        </w:rPr>
      </w:pPr>
      <w:r>
        <w:rPr>
          <w:sz w:val="24"/>
        </w:rPr>
        <w:t>izločijo lahko nelojalno konkurenco</w:t>
      </w:r>
    </w:p>
    <w:p w:rsidR="00F572A4" w:rsidRDefault="00F572A4" w:rsidP="000B4429">
      <w:pPr>
        <w:numPr>
          <w:ilvl w:val="0"/>
          <w:numId w:val="95"/>
        </w:numPr>
        <w:jc w:val="both"/>
        <w:rPr>
          <w:sz w:val="24"/>
        </w:rPr>
      </w:pPr>
      <w:r>
        <w:rPr>
          <w:sz w:val="24"/>
        </w:rPr>
        <w:t>enoten nastop proti tuji konkurenci</w:t>
      </w:r>
    </w:p>
    <w:p w:rsidR="00F572A4" w:rsidRDefault="00F572A4" w:rsidP="000B4429">
      <w:pPr>
        <w:numPr>
          <w:ilvl w:val="0"/>
          <w:numId w:val="95"/>
        </w:numPr>
        <w:jc w:val="both"/>
        <w:rPr>
          <w:sz w:val="24"/>
        </w:rPr>
      </w:pPr>
      <w:r>
        <w:rPr>
          <w:sz w:val="24"/>
        </w:rPr>
        <w:t>možnost kompletiranja izvoznega sortimana</w:t>
      </w:r>
    </w:p>
    <w:p w:rsidR="00F572A4" w:rsidRDefault="00F572A4" w:rsidP="000B4429">
      <w:pPr>
        <w:pStyle w:val="BodyText"/>
        <w:numPr>
          <w:ilvl w:val="0"/>
          <w:numId w:val="94"/>
        </w:numPr>
        <w:jc w:val="both"/>
        <w:rPr>
          <w:b w:val="0"/>
          <w:sz w:val="24"/>
        </w:rPr>
      </w:pPr>
      <w:r>
        <w:rPr>
          <w:sz w:val="24"/>
        </w:rPr>
        <w:t>sodelovanje med domačimi in tujimi podjetji</w:t>
      </w:r>
      <w:r>
        <w:rPr>
          <w:b w:val="0"/>
          <w:sz w:val="24"/>
        </w:rPr>
        <w:t xml:space="preserve"> (tu gre za poslovno sodelovanje med domačimi proizvajalci in tujimi podjetji. Možne povezave so:</w:t>
      </w:r>
    </w:p>
    <w:p w:rsidR="00F572A4" w:rsidRDefault="00F572A4" w:rsidP="000B4429">
      <w:pPr>
        <w:numPr>
          <w:ilvl w:val="0"/>
          <w:numId w:val="96"/>
        </w:numPr>
        <w:jc w:val="both"/>
        <w:rPr>
          <w:sz w:val="24"/>
        </w:rPr>
      </w:pPr>
      <w:r>
        <w:rPr>
          <w:sz w:val="24"/>
        </w:rPr>
        <w:t>enkratno povezovanje, ki je časovno omejeno, odvisno od trgovanja nekega projekta (gradnja objekta)</w:t>
      </w:r>
    </w:p>
    <w:p w:rsidR="00F572A4" w:rsidRDefault="00F572A4" w:rsidP="000B4429">
      <w:pPr>
        <w:numPr>
          <w:ilvl w:val="0"/>
          <w:numId w:val="96"/>
        </w:numPr>
        <w:jc w:val="both"/>
        <w:rPr>
          <w:sz w:val="24"/>
        </w:rPr>
      </w:pPr>
      <w:r>
        <w:rPr>
          <w:sz w:val="24"/>
        </w:rPr>
        <w:t>dolgoročno kooperacijsko sodelovanje pri določenem tujem podjetju</w:t>
      </w:r>
    </w:p>
    <w:p w:rsidR="00F572A4" w:rsidRDefault="00F572A4" w:rsidP="000B4429">
      <w:pPr>
        <w:numPr>
          <w:ilvl w:val="0"/>
          <w:numId w:val="96"/>
        </w:numPr>
        <w:jc w:val="both"/>
        <w:rPr>
          <w:sz w:val="24"/>
        </w:rPr>
      </w:pPr>
      <w:r>
        <w:rPr>
          <w:sz w:val="24"/>
        </w:rPr>
        <w:t>ustanovitev skupnega podjetja v tujini (join – venture), običajno gre za proizvodnjo v nerazvitih državah, kamor razvite države vlagajo svoje znanje, kapital in finančne možnosti.</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Indirektni izvoz</w:t>
      </w:r>
    </w:p>
    <w:p w:rsidR="00F572A4" w:rsidRDefault="00F572A4" w:rsidP="000B4429">
      <w:pPr>
        <w:jc w:val="both"/>
      </w:pPr>
    </w:p>
    <w:p w:rsidR="00F572A4" w:rsidRDefault="00F572A4" w:rsidP="000B4429">
      <w:pPr>
        <w:jc w:val="both"/>
        <w:rPr>
          <w:sz w:val="24"/>
        </w:rPr>
      </w:pPr>
      <w:r>
        <w:rPr>
          <w:sz w:val="24"/>
        </w:rPr>
        <w:t xml:space="preserve">Izvažajo preko specializiranih trgovskih posrednikov, saj bi bilo za večino malih podjetij nesmiselno samostojno raziskovati tuja tržišča – tuje kupce in potrošnike. Sodelovanje z  izvoznimi posredniki je za proizvajalce enostavnejše, cenejše in bolj učinkovito, običajen način izvoza je preko izvoznih komisionarjev. To so izvozna trgovska podjetje, ki dobro poznajo razmere na trgu – dobavo, poslovanje med kupci, konkurenco, proizvode… Izvozna podjetja največkrat sistematično dodelujejo določeno območje ali pa se specializirajo za določeno vrsto blaga. </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1"/>
        <w:jc w:val="both"/>
        <w:rPr>
          <w:rFonts w:ascii="Times New Roman" w:hAnsi="Times New Roman"/>
        </w:rPr>
      </w:pPr>
      <w:bookmarkStart w:id="25" w:name="_Toc477007814"/>
    </w:p>
    <w:p w:rsidR="00F572A4" w:rsidRDefault="00F572A4" w:rsidP="000B4429">
      <w:pPr>
        <w:pStyle w:val="Heading1"/>
        <w:jc w:val="both"/>
        <w:rPr>
          <w:rFonts w:ascii="Times New Roman" w:hAnsi="Times New Roman"/>
        </w:rPr>
      </w:pPr>
      <w:r>
        <w:rPr>
          <w:rFonts w:ascii="Times New Roman" w:hAnsi="Times New Roman"/>
        </w:rPr>
        <w:t>2.17. DOBAVNI POGOJI V ZUNANJI TRGOVINI-TRANSPORTNE KLAVZULE</w:t>
      </w:r>
      <w:bookmarkEnd w:id="25"/>
    </w:p>
    <w:p w:rsidR="00F572A4" w:rsidRDefault="00F572A4" w:rsidP="000B4429">
      <w:pPr>
        <w:jc w:val="both"/>
        <w:rPr>
          <w:sz w:val="24"/>
        </w:rPr>
      </w:pPr>
    </w:p>
    <w:p w:rsidR="00F572A4" w:rsidRDefault="00F572A4" w:rsidP="000B4429">
      <w:pPr>
        <w:jc w:val="both"/>
        <w:rPr>
          <w:sz w:val="24"/>
        </w:rPr>
      </w:pPr>
      <w:r>
        <w:rPr>
          <w:sz w:val="24"/>
        </w:rPr>
        <w:t>Dobavni pogoji določajo rok dobave, kraj dobave in prenos stroškov ter rizikov. Slednja določba je izredno pomembna, saj v sebi združuje pomembne določbe o nosilu oziroma plačniku stroškov prevoza, nakladanja, zavarovanja, carine… Pogodbene stranke se veliko krat ne zavedajo pomembnosti teh določb, niti ne poznajo razlike med trgovskimi praksami v posamezni državi. Posledica tega so lahko: nesporazumi, nesoglasja in tudi sodni spori, ki so povezani z izgubo časa in denarja. Da bi se izognili tem problemom, se v trgovskih podjetjih uporabljajo trgovske klavzule, to so oznake za uveljavljene odpremne pogoje, ki olajšajo tolmačenje razmejitev obveznosti in pravic med kupcem in prodajalcem. Z njihovo uporabo se jasno določa:</w:t>
      </w:r>
    </w:p>
    <w:p w:rsidR="00F572A4" w:rsidRDefault="00F572A4" w:rsidP="000B4429">
      <w:pPr>
        <w:numPr>
          <w:ilvl w:val="0"/>
          <w:numId w:val="97"/>
        </w:numPr>
        <w:jc w:val="both"/>
        <w:rPr>
          <w:sz w:val="24"/>
        </w:rPr>
      </w:pPr>
      <w:r>
        <w:rPr>
          <w:sz w:val="24"/>
        </w:rPr>
        <w:t>kraj in čas izročitve blaga</w:t>
      </w:r>
    </w:p>
    <w:p w:rsidR="00F572A4" w:rsidRDefault="00F572A4" w:rsidP="000B4429">
      <w:pPr>
        <w:numPr>
          <w:ilvl w:val="0"/>
          <w:numId w:val="97"/>
        </w:numPr>
        <w:jc w:val="both"/>
        <w:rPr>
          <w:sz w:val="24"/>
        </w:rPr>
      </w:pPr>
      <w:r>
        <w:rPr>
          <w:sz w:val="24"/>
        </w:rPr>
        <w:t>kraj in čas prehoda nevarnosti</w:t>
      </w:r>
    </w:p>
    <w:p w:rsidR="00F572A4" w:rsidRDefault="00F572A4" w:rsidP="000B4429">
      <w:pPr>
        <w:numPr>
          <w:ilvl w:val="0"/>
          <w:numId w:val="97"/>
        </w:numPr>
        <w:jc w:val="both"/>
        <w:rPr>
          <w:sz w:val="24"/>
        </w:rPr>
      </w:pPr>
      <w:r>
        <w:rPr>
          <w:sz w:val="24"/>
        </w:rPr>
        <w:t>kraj in čas prehoda stroškov</w:t>
      </w:r>
    </w:p>
    <w:p w:rsidR="00F572A4" w:rsidRDefault="00F572A4" w:rsidP="000B4429">
      <w:pPr>
        <w:pStyle w:val="BodyText3"/>
        <w:rPr>
          <w:sz w:val="24"/>
        </w:rPr>
      </w:pPr>
      <w:r>
        <w:rPr>
          <w:sz w:val="24"/>
        </w:rPr>
        <w:t xml:space="preserve">Od uporabe najustreznejše klavzule je velikokrat odvisna uspešnost izvoznega posla (razdeliti stroške, da imata oba dobiček). Inkoterms klavzule (International Commercial Terms) so bile zadnjič revidirane (popravljene, izboljšane) leta 1990 v Parizu in tako prilagojene sodobnim načinom trgovanja in transporta. </w:t>
      </w:r>
    </w:p>
    <w:p w:rsidR="00F572A4" w:rsidRDefault="00F572A4" w:rsidP="000B4429">
      <w:pPr>
        <w:pStyle w:val="BodyText3"/>
        <w:rPr>
          <w:b/>
        </w:rPr>
      </w:pPr>
    </w:p>
    <w:p w:rsidR="00F572A4" w:rsidRDefault="00F572A4" w:rsidP="000B4429">
      <w:pPr>
        <w:pStyle w:val="BodyText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851"/>
        <w:gridCol w:w="2126"/>
        <w:gridCol w:w="1843"/>
      </w:tblGrid>
      <w:tr w:rsidR="00F572A4">
        <w:trPr>
          <w:cantSplit/>
        </w:trPr>
        <w:tc>
          <w:tcPr>
            <w:tcW w:w="4606" w:type="dxa"/>
          </w:tcPr>
          <w:p w:rsidR="00F572A4" w:rsidRDefault="00F572A4" w:rsidP="000B4429">
            <w:pPr>
              <w:pStyle w:val="Heading5"/>
              <w:jc w:val="both"/>
              <w:rPr>
                <w:rFonts w:ascii="Times New Roman" w:hAnsi="Times New Roman"/>
              </w:rPr>
            </w:pPr>
            <w:r>
              <w:rPr>
                <w:rFonts w:ascii="Times New Roman" w:hAnsi="Times New Roman"/>
              </w:rPr>
              <w:t xml:space="preserve">Skupina E </w:t>
            </w:r>
          </w:p>
          <w:p w:rsidR="00F572A4" w:rsidRDefault="00F572A4" w:rsidP="000B4429">
            <w:pPr>
              <w:jc w:val="both"/>
              <w:rPr>
                <w:sz w:val="24"/>
              </w:rPr>
            </w:pPr>
            <w:r>
              <w:rPr>
                <w:sz w:val="24"/>
              </w:rPr>
              <w:t>(prevzemne klavzule)</w:t>
            </w:r>
          </w:p>
          <w:p w:rsidR="00F572A4" w:rsidRDefault="00F572A4" w:rsidP="000B4429">
            <w:pPr>
              <w:numPr>
                <w:ilvl w:val="0"/>
                <w:numId w:val="125"/>
              </w:numPr>
              <w:jc w:val="both"/>
              <w:rPr>
                <w:sz w:val="24"/>
              </w:rPr>
            </w:pPr>
            <w:r>
              <w:rPr>
                <w:sz w:val="24"/>
              </w:rPr>
              <w:t>Ex Wors</w:t>
            </w:r>
          </w:p>
        </w:tc>
        <w:tc>
          <w:tcPr>
            <w:tcW w:w="851" w:type="dxa"/>
          </w:tcPr>
          <w:p w:rsidR="00F572A4" w:rsidRDefault="00F572A4" w:rsidP="000B4429">
            <w:pPr>
              <w:jc w:val="both"/>
              <w:rPr>
                <w:b/>
                <w:sz w:val="24"/>
              </w:rPr>
            </w:pPr>
          </w:p>
          <w:p w:rsidR="00F572A4" w:rsidRDefault="00F572A4" w:rsidP="000B4429">
            <w:pPr>
              <w:jc w:val="both"/>
              <w:rPr>
                <w:b/>
                <w:sz w:val="24"/>
              </w:rPr>
            </w:pPr>
            <w:r>
              <w:rPr>
                <w:b/>
                <w:sz w:val="24"/>
              </w:rPr>
              <w:t>EXW</w:t>
            </w:r>
          </w:p>
        </w:tc>
        <w:tc>
          <w:tcPr>
            <w:tcW w:w="3969" w:type="dxa"/>
            <w:gridSpan w:val="2"/>
          </w:tcPr>
          <w:p w:rsidR="00F572A4" w:rsidRDefault="00F572A4" w:rsidP="000B4429">
            <w:pPr>
              <w:jc w:val="both"/>
              <w:rPr>
                <w:sz w:val="24"/>
              </w:rPr>
            </w:pPr>
          </w:p>
          <w:p w:rsidR="00F572A4" w:rsidRDefault="00F572A4" w:rsidP="000B4429">
            <w:pPr>
              <w:jc w:val="both"/>
              <w:rPr>
                <w:sz w:val="24"/>
              </w:rPr>
            </w:pPr>
            <w:r>
              <w:rPr>
                <w:sz w:val="24"/>
              </w:rPr>
              <w:t>iz tovarne prodajalca</w:t>
            </w:r>
          </w:p>
          <w:p w:rsidR="00F572A4" w:rsidRDefault="00F572A4" w:rsidP="000B4429">
            <w:pPr>
              <w:jc w:val="both"/>
              <w:rPr>
                <w:sz w:val="24"/>
              </w:rPr>
            </w:pPr>
          </w:p>
        </w:tc>
      </w:tr>
      <w:tr w:rsidR="00F572A4">
        <w:trPr>
          <w:cantSplit/>
        </w:trPr>
        <w:tc>
          <w:tcPr>
            <w:tcW w:w="4606" w:type="dxa"/>
          </w:tcPr>
          <w:p w:rsidR="00F572A4" w:rsidRDefault="00F572A4" w:rsidP="000B4429">
            <w:pPr>
              <w:pStyle w:val="Heading6"/>
              <w:jc w:val="both"/>
              <w:rPr>
                <w:rFonts w:ascii="Times New Roman" w:hAnsi="Times New Roman"/>
                <w:b/>
              </w:rPr>
            </w:pPr>
            <w:r>
              <w:rPr>
                <w:rFonts w:ascii="Times New Roman" w:hAnsi="Times New Roman"/>
                <w:b/>
              </w:rPr>
              <w:t>Skupina F</w:t>
            </w:r>
          </w:p>
          <w:p w:rsidR="00F572A4" w:rsidRDefault="00F572A4" w:rsidP="000B4429">
            <w:pPr>
              <w:jc w:val="both"/>
              <w:rPr>
                <w:sz w:val="24"/>
              </w:rPr>
            </w:pPr>
            <w:r>
              <w:rPr>
                <w:sz w:val="24"/>
              </w:rPr>
              <w:t>(glavnega prevoza ne plača prodajalec)</w:t>
            </w:r>
          </w:p>
          <w:p w:rsidR="00F572A4" w:rsidRDefault="00F572A4" w:rsidP="000B4429">
            <w:pPr>
              <w:jc w:val="both"/>
              <w:rPr>
                <w:b/>
                <w:sz w:val="24"/>
              </w:rPr>
            </w:pPr>
            <w:r>
              <w:rPr>
                <w:sz w:val="24"/>
              </w:rPr>
              <w:t xml:space="preserve"> </w:t>
            </w:r>
            <w:r>
              <w:rPr>
                <w:b/>
                <w:sz w:val="24"/>
              </w:rPr>
              <w:t>Free Carrier</w:t>
            </w:r>
          </w:p>
          <w:p w:rsidR="00F572A4" w:rsidRDefault="00F572A4" w:rsidP="000B4429">
            <w:pPr>
              <w:jc w:val="both"/>
              <w:rPr>
                <w:sz w:val="24"/>
              </w:rPr>
            </w:pPr>
            <w:r>
              <w:rPr>
                <w:sz w:val="24"/>
              </w:rPr>
              <w:t>(franko prevoznik)</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Free Alongside Ship</w:t>
            </w:r>
          </w:p>
          <w:p w:rsidR="00F572A4" w:rsidRDefault="00F572A4" w:rsidP="000B4429">
            <w:pPr>
              <w:jc w:val="both"/>
              <w:rPr>
                <w:sz w:val="24"/>
              </w:rPr>
            </w:pPr>
            <w:r>
              <w:rPr>
                <w:sz w:val="24"/>
              </w:rPr>
              <w:t>(franko vzdolž ladje)</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 xml:space="preserve"> Free on Board</w:t>
            </w:r>
          </w:p>
          <w:p w:rsidR="00F572A4" w:rsidRDefault="00F572A4" w:rsidP="000B4429">
            <w:pPr>
              <w:pStyle w:val="CommentText"/>
              <w:jc w:val="both"/>
              <w:rPr>
                <w:rFonts w:ascii="Times New Roman" w:hAnsi="Times New Roman"/>
                <w:b w:val="0"/>
                <w:sz w:val="24"/>
              </w:rPr>
            </w:pPr>
            <w:r>
              <w:rPr>
                <w:rFonts w:ascii="Times New Roman" w:hAnsi="Times New Roman"/>
                <w:b w:val="0"/>
                <w:sz w:val="24"/>
              </w:rPr>
              <w:t>(franko ladijski krov)</w:t>
            </w:r>
          </w:p>
        </w:tc>
        <w:tc>
          <w:tcPr>
            <w:tcW w:w="851" w:type="dxa"/>
          </w:tcPr>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FCA</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FAS</w:t>
            </w:r>
          </w:p>
          <w:p w:rsidR="00F572A4" w:rsidRDefault="00F572A4" w:rsidP="000B4429">
            <w:pPr>
              <w:jc w:val="both"/>
              <w:rPr>
                <w:b/>
                <w:sz w:val="24"/>
              </w:rPr>
            </w:pPr>
          </w:p>
          <w:p w:rsidR="00F572A4" w:rsidRDefault="00F572A4" w:rsidP="000B4429">
            <w:pPr>
              <w:jc w:val="both"/>
              <w:rPr>
                <w:b/>
                <w:sz w:val="24"/>
              </w:rPr>
            </w:pPr>
            <w:r>
              <w:rPr>
                <w:b/>
                <w:sz w:val="24"/>
              </w:rPr>
              <w:t>FOB</w:t>
            </w:r>
          </w:p>
        </w:tc>
        <w:tc>
          <w:tcPr>
            <w:tcW w:w="3969" w:type="dxa"/>
            <w:gridSpan w:val="2"/>
          </w:tcPr>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pri izročitvi pošiljke prevozniku, navedenemu v pogodbi</w:t>
            </w:r>
          </w:p>
          <w:p w:rsidR="00F572A4" w:rsidRDefault="00F572A4" w:rsidP="000B4429">
            <w:pPr>
              <w:jc w:val="both"/>
              <w:rPr>
                <w:sz w:val="24"/>
              </w:rPr>
            </w:pPr>
          </w:p>
          <w:p w:rsidR="00F572A4" w:rsidRDefault="00F572A4" w:rsidP="000B4429">
            <w:pPr>
              <w:pStyle w:val="BodyText2"/>
              <w:jc w:val="both"/>
              <w:rPr>
                <w:rFonts w:ascii="Times New Roman" w:hAnsi="Times New Roman"/>
                <w:b w:val="0"/>
              </w:rPr>
            </w:pPr>
            <w:r>
              <w:rPr>
                <w:rFonts w:ascii="Times New Roman" w:hAnsi="Times New Roman"/>
                <w:b w:val="0"/>
              </w:rPr>
              <w:t>na pomolu na nakladanje vzdolž ladje, ki jo je navedel kupec – v nakladni luki</w:t>
            </w:r>
          </w:p>
          <w:p w:rsidR="00F572A4" w:rsidRDefault="00F572A4" w:rsidP="000B4429">
            <w:pPr>
              <w:pStyle w:val="BodyText2"/>
              <w:jc w:val="both"/>
              <w:rPr>
                <w:rFonts w:ascii="Times New Roman" w:hAnsi="Times New Roman"/>
                <w:b w:val="0"/>
              </w:rPr>
            </w:pPr>
          </w:p>
          <w:p w:rsidR="00F572A4" w:rsidRDefault="00F572A4" w:rsidP="000B4429">
            <w:pPr>
              <w:jc w:val="both"/>
              <w:rPr>
                <w:sz w:val="24"/>
              </w:rPr>
            </w:pPr>
            <w:r>
              <w:rPr>
                <w:sz w:val="24"/>
              </w:rPr>
              <w:t>na krovu ladje, ki jo je navedel kupec – v nakladni luki</w:t>
            </w:r>
          </w:p>
        </w:tc>
      </w:tr>
      <w:tr w:rsidR="00F572A4">
        <w:trPr>
          <w:cantSplit/>
        </w:trPr>
        <w:tc>
          <w:tcPr>
            <w:tcW w:w="4606" w:type="dxa"/>
          </w:tcPr>
          <w:p w:rsidR="00F572A4" w:rsidRDefault="00F572A4" w:rsidP="000B4429">
            <w:pPr>
              <w:pStyle w:val="Heading6"/>
              <w:jc w:val="both"/>
              <w:rPr>
                <w:rFonts w:ascii="Times New Roman" w:hAnsi="Times New Roman"/>
                <w:b/>
              </w:rPr>
            </w:pPr>
            <w:r>
              <w:rPr>
                <w:rFonts w:ascii="Times New Roman" w:hAnsi="Times New Roman"/>
                <w:b/>
              </w:rPr>
              <w:t>Skupina C</w:t>
            </w:r>
          </w:p>
          <w:p w:rsidR="00F572A4" w:rsidRDefault="00F572A4" w:rsidP="000B4429">
            <w:pPr>
              <w:jc w:val="both"/>
              <w:rPr>
                <w:sz w:val="24"/>
              </w:rPr>
            </w:pPr>
            <w:r>
              <w:rPr>
                <w:sz w:val="24"/>
              </w:rPr>
              <w:t>(glavni del prevoza plača prodajalec)</w:t>
            </w:r>
          </w:p>
          <w:p w:rsidR="00F572A4" w:rsidRDefault="00F572A4" w:rsidP="000B4429">
            <w:pPr>
              <w:pStyle w:val="Heading5"/>
              <w:jc w:val="both"/>
              <w:rPr>
                <w:rFonts w:ascii="Times New Roman" w:hAnsi="Times New Roman"/>
              </w:rPr>
            </w:pPr>
            <w:r>
              <w:rPr>
                <w:rFonts w:ascii="Times New Roman" w:hAnsi="Times New Roman"/>
              </w:rPr>
              <w:t>Cost and Freight</w:t>
            </w:r>
          </w:p>
          <w:p w:rsidR="00F572A4" w:rsidRDefault="00F572A4" w:rsidP="000B4429">
            <w:pPr>
              <w:jc w:val="both"/>
              <w:rPr>
                <w:sz w:val="24"/>
              </w:rPr>
            </w:pPr>
            <w:r>
              <w:rPr>
                <w:sz w:val="24"/>
              </w:rPr>
              <w:t>(stroški in voznina plačana)</w:t>
            </w:r>
          </w:p>
          <w:p w:rsidR="00F572A4" w:rsidRDefault="00F572A4" w:rsidP="000B4429">
            <w:pPr>
              <w:pStyle w:val="CommentText"/>
              <w:jc w:val="both"/>
              <w:rPr>
                <w:rFonts w:ascii="Times New Roman" w:hAnsi="Times New Roman"/>
                <w:b w:val="0"/>
                <w:sz w:val="24"/>
              </w:rPr>
            </w:pPr>
          </w:p>
          <w:p w:rsidR="00F572A4" w:rsidRDefault="00F572A4" w:rsidP="000B4429">
            <w:pPr>
              <w:pStyle w:val="Heading5"/>
              <w:jc w:val="both"/>
              <w:rPr>
                <w:rFonts w:ascii="Times New Roman" w:hAnsi="Times New Roman"/>
              </w:rPr>
            </w:pPr>
            <w:r>
              <w:rPr>
                <w:rFonts w:ascii="Times New Roman" w:hAnsi="Times New Roman"/>
              </w:rPr>
              <w:t>Cost, insurance, Freight</w:t>
            </w:r>
          </w:p>
          <w:p w:rsidR="00F572A4" w:rsidRDefault="00F572A4" w:rsidP="000B4429">
            <w:pPr>
              <w:jc w:val="both"/>
              <w:rPr>
                <w:sz w:val="24"/>
              </w:rPr>
            </w:pPr>
            <w:r>
              <w:rPr>
                <w:sz w:val="24"/>
              </w:rPr>
              <w:t>(stroški, zavarovanje in voznina plačani)</w:t>
            </w:r>
          </w:p>
          <w:p w:rsidR="00F572A4" w:rsidRDefault="00F572A4" w:rsidP="000B4429">
            <w:pPr>
              <w:jc w:val="both"/>
              <w:rPr>
                <w:sz w:val="24"/>
              </w:rPr>
            </w:pPr>
          </w:p>
          <w:p w:rsidR="00F572A4" w:rsidRDefault="00F572A4" w:rsidP="000B4429">
            <w:pPr>
              <w:jc w:val="both"/>
              <w:rPr>
                <w:sz w:val="24"/>
              </w:rPr>
            </w:pPr>
            <w:r>
              <w:rPr>
                <w:b/>
                <w:sz w:val="24"/>
              </w:rPr>
              <w:t>Carriage Paid to</w:t>
            </w:r>
            <w:r>
              <w:rPr>
                <w:sz w:val="24"/>
              </w:rPr>
              <w:t>…</w:t>
            </w:r>
          </w:p>
          <w:p w:rsidR="00F572A4" w:rsidRDefault="00F572A4" w:rsidP="000B4429">
            <w:pPr>
              <w:jc w:val="both"/>
              <w:rPr>
                <w:sz w:val="24"/>
              </w:rPr>
            </w:pPr>
            <w:r>
              <w:rPr>
                <w:sz w:val="24"/>
              </w:rPr>
              <w:t>(voznina plačana do navedenega namembnega kraja)</w:t>
            </w:r>
          </w:p>
          <w:p w:rsidR="00F572A4" w:rsidRDefault="00F572A4" w:rsidP="000B4429">
            <w:pPr>
              <w:jc w:val="both"/>
              <w:rPr>
                <w:sz w:val="24"/>
              </w:rPr>
            </w:pPr>
          </w:p>
          <w:p w:rsidR="00F572A4" w:rsidRDefault="00F572A4" w:rsidP="000B4429">
            <w:pPr>
              <w:pStyle w:val="BodyText3"/>
              <w:rPr>
                <w:b/>
                <w:sz w:val="24"/>
              </w:rPr>
            </w:pPr>
            <w:r>
              <w:rPr>
                <w:b/>
                <w:sz w:val="24"/>
              </w:rPr>
              <w:t>Carriage and insurance Paid to…</w:t>
            </w:r>
          </w:p>
          <w:p w:rsidR="00F572A4" w:rsidRDefault="00F572A4" w:rsidP="000B4429">
            <w:pPr>
              <w:jc w:val="both"/>
              <w:rPr>
                <w:sz w:val="24"/>
              </w:rPr>
            </w:pPr>
            <w:r>
              <w:rPr>
                <w:sz w:val="24"/>
              </w:rPr>
              <w:t>(voznina in zavarovanje plačana do navedenega namembnega kraja)</w:t>
            </w:r>
          </w:p>
        </w:tc>
        <w:tc>
          <w:tcPr>
            <w:tcW w:w="851" w:type="dxa"/>
          </w:tcPr>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CFR</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CIF</w:t>
            </w:r>
          </w:p>
          <w:p w:rsidR="00F572A4" w:rsidRDefault="00F572A4" w:rsidP="000B4429">
            <w:pPr>
              <w:jc w:val="both"/>
              <w:rPr>
                <w:b/>
                <w:sz w:val="24"/>
              </w:rPr>
            </w:pPr>
          </w:p>
          <w:p w:rsidR="00F572A4" w:rsidRDefault="00F572A4" w:rsidP="000B4429">
            <w:pPr>
              <w:jc w:val="both"/>
              <w:rPr>
                <w:b/>
                <w:sz w:val="24"/>
              </w:rPr>
            </w:pPr>
            <w:r>
              <w:rPr>
                <w:b/>
                <w:sz w:val="24"/>
              </w:rPr>
              <w:t>CPT</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CIP</w:t>
            </w:r>
          </w:p>
        </w:tc>
        <w:tc>
          <w:tcPr>
            <w:tcW w:w="2126" w:type="dxa"/>
          </w:tcPr>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na krovu ladje v nakladni luki</w:t>
            </w:r>
          </w:p>
          <w:p w:rsidR="00F572A4" w:rsidRDefault="00F572A4" w:rsidP="000B4429">
            <w:pPr>
              <w:jc w:val="both"/>
              <w:rPr>
                <w:sz w:val="24"/>
              </w:rPr>
            </w:pPr>
          </w:p>
          <w:p w:rsidR="00F572A4" w:rsidRDefault="00F572A4" w:rsidP="000B4429">
            <w:pPr>
              <w:jc w:val="both"/>
              <w:rPr>
                <w:sz w:val="24"/>
              </w:rPr>
            </w:pPr>
            <w:r>
              <w:rPr>
                <w:sz w:val="24"/>
              </w:rPr>
              <w:t>na krovu ladje v nakladni luki</w:t>
            </w:r>
          </w:p>
          <w:p w:rsidR="00F572A4" w:rsidRDefault="00F572A4" w:rsidP="000B4429">
            <w:pPr>
              <w:jc w:val="both"/>
              <w:rPr>
                <w:sz w:val="24"/>
              </w:rPr>
            </w:pPr>
          </w:p>
          <w:p w:rsidR="00F572A4" w:rsidRDefault="00F572A4" w:rsidP="000B4429">
            <w:pPr>
              <w:jc w:val="both"/>
              <w:rPr>
                <w:sz w:val="24"/>
              </w:rPr>
            </w:pPr>
            <w:r>
              <w:rPr>
                <w:sz w:val="24"/>
              </w:rPr>
              <w:t>pri izročitvi pošiljke prvemu prevozniku</w:t>
            </w:r>
          </w:p>
          <w:p w:rsidR="00F572A4" w:rsidRDefault="00F572A4" w:rsidP="000B4429">
            <w:pPr>
              <w:jc w:val="both"/>
              <w:rPr>
                <w:sz w:val="24"/>
              </w:rPr>
            </w:pPr>
          </w:p>
          <w:p w:rsidR="00F572A4" w:rsidRDefault="00F572A4" w:rsidP="000B4429">
            <w:pPr>
              <w:jc w:val="both"/>
              <w:rPr>
                <w:sz w:val="24"/>
              </w:rPr>
            </w:pPr>
            <w:r>
              <w:rPr>
                <w:sz w:val="24"/>
              </w:rPr>
              <w:t>pri izročitvi pošiljke prvemu prevozniku</w:t>
            </w:r>
          </w:p>
        </w:tc>
        <w:tc>
          <w:tcPr>
            <w:tcW w:w="1843" w:type="dxa"/>
          </w:tcPr>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Na krovu ladje v namembni luki</w:t>
            </w:r>
          </w:p>
          <w:p w:rsidR="00F572A4" w:rsidRDefault="00F572A4" w:rsidP="000B4429">
            <w:pPr>
              <w:jc w:val="both"/>
              <w:rPr>
                <w:sz w:val="24"/>
              </w:rPr>
            </w:pPr>
          </w:p>
          <w:p w:rsidR="00F572A4" w:rsidRDefault="00F572A4" w:rsidP="000B4429">
            <w:pPr>
              <w:jc w:val="both"/>
              <w:rPr>
                <w:sz w:val="24"/>
              </w:rPr>
            </w:pPr>
            <w:r>
              <w:rPr>
                <w:sz w:val="24"/>
              </w:rPr>
              <w:t>Na krovu ladje v namembni luki</w:t>
            </w:r>
          </w:p>
          <w:p w:rsidR="00F572A4" w:rsidRDefault="00F572A4" w:rsidP="000B4429">
            <w:pPr>
              <w:jc w:val="both"/>
              <w:rPr>
                <w:sz w:val="24"/>
              </w:rPr>
            </w:pPr>
          </w:p>
          <w:p w:rsidR="00F572A4" w:rsidRDefault="00F572A4" w:rsidP="000B4429">
            <w:pPr>
              <w:jc w:val="both"/>
              <w:rPr>
                <w:sz w:val="24"/>
              </w:rPr>
            </w:pPr>
            <w:r>
              <w:rPr>
                <w:sz w:val="24"/>
              </w:rPr>
              <w:t>Na krovu ladje v namembni luki</w:t>
            </w:r>
          </w:p>
          <w:p w:rsidR="00F572A4" w:rsidRDefault="00F572A4" w:rsidP="000B4429">
            <w:pPr>
              <w:jc w:val="both"/>
              <w:rPr>
                <w:sz w:val="24"/>
              </w:rPr>
            </w:pPr>
          </w:p>
          <w:p w:rsidR="00F572A4" w:rsidRDefault="00F572A4" w:rsidP="000B4429">
            <w:pPr>
              <w:jc w:val="both"/>
              <w:rPr>
                <w:sz w:val="24"/>
              </w:rPr>
            </w:pPr>
            <w:r>
              <w:rPr>
                <w:sz w:val="24"/>
              </w:rPr>
              <w:t>Na krovu ladje v namembni luki</w:t>
            </w:r>
          </w:p>
          <w:p w:rsidR="00F572A4" w:rsidRDefault="00F572A4" w:rsidP="000B4429">
            <w:pPr>
              <w:jc w:val="both"/>
              <w:rPr>
                <w:sz w:val="24"/>
              </w:rPr>
            </w:pPr>
          </w:p>
          <w:p w:rsidR="00F572A4" w:rsidRDefault="00F572A4" w:rsidP="000B4429">
            <w:pPr>
              <w:jc w:val="both"/>
              <w:rPr>
                <w:sz w:val="24"/>
              </w:rPr>
            </w:pPr>
          </w:p>
        </w:tc>
      </w:tr>
      <w:tr w:rsidR="00F572A4">
        <w:trPr>
          <w:cantSplit/>
        </w:trPr>
        <w:tc>
          <w:tcPr>
            <w:tcW w:w="4606" w:type="dxa"/>
          </w:tcPr>
          <w:p w:rsidR="00F572A4" w:rsidRDefault="00F572A4" w:rsidP="000B4429">
            <w:pPr>
              <w:pStyle w:val="Heading5"/>
              <w:jc w:val="both"/>
              <w:rPr>
                <w:rFonts w:ascii="Times New Roman" w:hAnsi="Times New Roman"/>
              </w:rPr>
            </w:pPr>
            <w:r>
              <w:rPr>
                <w:rFonts w:ascii="Times New Roman" w:hAnsi="Times New Roman"/>
              </w:rPr>
              <w:t>Skupina D</w:t>
            </w:r>
          </w:p>
          <w:p w:rsidR="00F572A4" w:rsidRDefault="00F572A4" w:rsidP="000B4429">
            <w:pPr>
              <w:jc w:val="both"/>
              <w:rPr>
                <w:sz w:val="24"/>
              </w:rPr>
            </w:pPr>
            <w:r>
              <w:rPr>
                <w:sz w:val="24"/>
              </w:rPr>
              <w:t>(dobavne klavzule)</w:t>
            </w:r>
          </w:p>
          <w:p w:rsidR="00F572A4" w:rsidRDefault="00F572A4" w:rsidP="000B4429">
            <w:pPr>
              <w:pStyle w:val="Heading5"/>
              <w:jc w:val="both"/>
              <w:rPr>
                <w:rFonts w:ascii="Times New Roman" w:hAnsi="Times New Roman"/>
              </w:rPr>
            </w:pPr>
            <w:r>
              <w:rPr>
                <w:rFonts w:ascii="Times New Roman" w:hAnsi="Times New Roman"/>
              </w:rPr>
              <w:t xml:space="preserve">Delivered at Frontier </w:t>
            </w:r>
          </w:p>
          <w:p w:rsidR="00F572A4" w:rsidRDefault="00F572A4" w:rsidP="000B4429">
            <w:pPr>
              <w:jc w:val="both"/>
              <w:rPr>
                <w:sz w:val="24"/>
              </w:rPr>
            </w:pPr>
            <w:r>
              <w:rPr>
                <w:sz w:val="24"/>
              </w:rPr>
              <w:t>(dobavljeno na mejo, neocarinjeno)</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Delivered ex Ship</w:t>
            </w:r>
          </w:p>
          <w:p w:rsidR="00F572A4" w:rsidRDefault="00F572A4" w:rsidP="000B4429">
            <w:pPr>
              <w:jc w:val="both"/>
              <w:rPr>
                <w:sz w:val="24"/>
              </w:rPr>
            </w:pPr>
            <w:r>
              <w:rPr>
                <w:sz w:val="24"/>
              </w:rPr>
              <w:t>(dobavljeno z ladje, namembna luka)</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Delivered ex Quay, Duty Paid</w:t>
            </w:r>
          </w:p>
          <w:p w:rsidR="00F572A4" w:rsidRDefault="00F572A4" w:rsidP="000B4429">
            <w:pPr>
              <w:jc w:val="both"/>
              <w:rPr>
                <w:sz w:val="24"/>
              </w:rPr>
            </w:pPr>
            <w:r>
              <w:rPr>
                <w:sz w:val="24"/>
              </w:rPr>
              <w:t>(dobavljeno s pomola, namembna luka, carina plačana)</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Delivered, Duty Unpaid</w:t>
            </w:r>
          </w:p>
          <w:p w:rsidR="00F572A4" w:rsidRDefault="00F572A4" w:rsidP="000B4429">
            <w:pPr>
              <w:jc w:val="both"/>
              <w:rPr>
                <w:sz w:val="24"/>
              </w:rPr>
            </w:pPr>
            <w:r>
              <w:rPr>
                <w:sz w:val="24"/>
              </w:rPr>
              <w:t>(dobavljeno v namembni kraj, neocarinjeno)</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 xml:space="preserve">Delivered, Duty Paid </w:t>
            </w:r>
          </w:p>
          <w:p w:rsidR="00F572A4" w:rsidRDefault="00F572A4" w:rsidP="000B4429">
            <w:pPr>
              <w:jc w:val="both"/>
              <w:rPr>
                <w:sz w:val="24"/>
              </w:rPr>
            </w:pPr>
            <w:r>
              <w:rPr>
                <w:sz w:val="24"/>
              </w:rPr>
              <w:t>(dobavljeno v namembni kraj, carina plačana)</w:t>
            </w:r>
          </w:p>
          <w:p w:rsidR="00F572A4" w:rsidRDefault="00F572A4" w:rsidP="000B4429">
            <w:pPr>
              <w:jc w:val="both"/>
              <w:rPr>
                <w:sz w:val="24"/>
              </w:rPr>
            </w:pPr>
          </w:p>
        </w:tc>
        <w:tc>
          <w:tcPr>
            <w:tcW w:w="851" w:type="dxa"/>
          </w:tcPr>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DAF</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DES</w:t>
            </w:r>
          </w:p>
          <w:p w:rsidR="00F572A4" w:rsidRDefault="00F572A4" w:rsidP="000B4429">
            <w:pPr>
              <w:jc w:val="both"/>
              <w:rPr>
                <w:b/>
                <w:sz w:val="24"/>
              </w:rPr>
            </w:pPr>
          </w:p>
          <w:p w:rsidR="00F572A4" w:rsidRDefault="00F572A4" w:rsidP="000B4429">
            <w:pPr>
              <w:jc w:val="both"/>
              <w:rPr>
                <w:b/>
                <w:sz w:val="24"/>
              </w:rPr>
            </w:pPr>
            <w:r>
              <w:rPr>
                <w:b/>
                <w:sz w:val="24"/>
              </w:rPr>
              <w:t>DEQ</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DDU</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DDP</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tc>
        <w:tc>
          <w:tcPr>
            <w:tcW w:w="3969" w:type="dxa"/>
            <w:gridSpan w:val="2"/>
          </w:tcPr>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dobavni kraj na meji</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na krovu ladje v namembni luki</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na pomolu v namembni luki (ocarinjeno)</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v namembnem kraju (neocarinjeno)</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v namembnem kraju (ocarinjeno)</w:t>
            </w:r>
          </w:p>
        </w:tc>
      </w:tr>
    </w:tbl>
    <w:p w:rsidR="00F572A4" w:rsidRDefault="00F572A4" w:rsidP="000B4429">
      <w:pPr>
        <w:pStyle w:val="Heading2"/>
        <w:jc w:val="both"/>
        <w:rPr>
          <w:rFonts w:ascii="Times New Roman" w:hAnsi="Times New Roman"/>
        </w:rPr>
      </w:pPr>
      <w:bookmarkStart w:id="26" w:name="_Toc477007666"/>
      <w:bookmarkStart w:id="27" w:name="_Toc477007816"/>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rPr>
      </w:pPr>
    </w:p>
    <w:p w:rsidR="00F572A4" w:rsidRDefault="00F572A4" w:rsidP="000B4429">
      <w:pPr>
        <w:jc w:val="both"/>
      </w:pPr>
    </w:p>
    <w:p w:rsidR="00F572A4" w:rsidRDefault="00F572A4" w:rsidP="000B4429">
      <w:pPr>
        <w:pStyle w:val="BodyText"/>
        <w:jc w:val="both"/>
      </w:pPr>
      <w:bookmarkStart w:id="28" w:name="_Toc477007672"/>
      <w:bookmarkStart w:id="29" w:name="_Toc477007822"/>
      <w:r>
        <w:t>2.18. PLAČILNI INSTRUMENTI V ZUNANJI TRGOVINI</w:t>
      </w:r>
    </w:p>
    <w:p w:rsidR="00F572A4" w:rsidRDefault="00F572A4" w:rsidP="000B4429">
      <w:pPr>
        <w:pStyle w:val="BodyText"/>
        <w:jc w:val="both"/>
      </w:pPr>
      <w:r>
        <w:t xml:space="preserve"> </w:t>
      </w:r>
    </w:p>
    <w:p w:rsidR="00F572A4" w:rsidRDefault="00F572A4" w:rsidP="000B4429">
      <w:pPr>
        <w:pStyle w:val="BodyText"/>
        <w:jc w:val="both"/>
        <w:rPr>
          <w:b w:val="0"/>
          <w:sz w:val="24"/>
        </w:rPr>
      </w:pPr>
      <w:r>
        <w:rPr>
          <w:b w:val="0"/>
          <w:sz w:val="24"/>
        </w:rPr>
        <w:t>Ena izmed značilnosti zunanjetrgovinskega poslovanja, da se kupec in prodajalec ne nahajata v isti državi ter se tako plačila ne izvršujejo v nacionalni valuti, temveč v tujih plačilnih sredstvih (devizah). To povečuje nezaupanja med poslovnima partnerjema, saj prinaša večja tveganja kot pa veljajo za notranje trgovinsko poslovanje.</w:t>
      </w:r>
    </w:p>
    <w:p w:rsidR="00F572A4" w:rsidRDefault="00F572A4" w:rsidP="000B4429">
      <w:pPr>
        <w:pStyle w:val="BodyText"/>
        <w:jc w:val="both"/>
        <w:rPr>
          <w:b w:val="0"/>
          <w:sz w:val="24"/>
        </w:rPr>
      </w:pPr>
      <w:r>
        <w:rPr>
          <w:b w:val="0"/>
          <w:sz w:val="24"/>
        </w:rPr>
        <w:t>Uspešnost izterjave deviznih terjatev izvoznikov je odvisna v prvi vrsti od dogovorjenega načina plačila in tudi od volje in plačilne sposobnosti dolžnika.</w:t>
      </w:r>
    </w:p>
    <w:p w:rsidR="00F572A4" w:rsidRDefault="00F572A4" w:rsidP="000B4429">
      <w:pPr>
        <w:pStyle w:val="BodyText"/>
        <w:jc w:val="both"/>
        <w:rPr>
          <w:b w:val="0"/>
          <w:sz w:val="24"/>
        </w:rPr>
      </w:pPr>
      <w:r>
        <w:rPr>
          <w:b w:val="0"/>
          <w:sz w:val="24"/>
        </w:rPr>
        <w:t>Kot dogovorjeni način plačila razumemo vsebino natančno navedene finančne klavzule v osnovni pogodbi, ki precizira in natančno opredeljuje finančno-pravni instrumentarij, o katerem sta pogodbeni stranki dosegli soglasje.</w:t>
      </w:r>
    </w:p>
    <w:p w:rsidR="00F572A4" w:rsidRDefault="00F572A4" w:rsidP="000B4429">
      <w:pPr>
        <w:pStyle w:val="BodyText"/>
        <w:jc w:val="both"/>
        <w:rPr>
          <w:b w:val="0"/>
          <w:sz w:val="24"/>
        </w:rPr>
      </w:pPr>
      <w:r>
        <w:rPr>
          <w:b w:val="0"/>
          <w:sz w:val="24"/>
        </w:rPr>
        <w:t>Od finančne klavzule je odvisna tudi velikost plačilnih tvegan in v končni fazi uspešnost zunanjetrgovinskega posla.</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2.18.1. Razvrstitev plačilnih tveganj</w:t>
      </w:r>
    </w:p>
    <w:p w:rsidR="00F572A4" w:rsidRDefault="00F572A4" w:rsidP="000B4429">
      <w:pPr>
        <w:pStyle w:val="BodyText"/>
        <w:jc w:val="both"/>
        <w:rPr>
          <w:sz w:val="24"/>
        </w:rPr>
      </w:pPr>
    </w:p>
    <w:p w:rsidR="00F572A4" w:rsidRDefault="00F572A4" w:rsidP="000B4429">
      <w:pPr>
        <w:pStyle w:val="BodyText"/>
        <w:numPr>
          <w:ilvl w:val="0"/>
          <w:numId w:val="162"/>
        </w:numPr>
        <w:jc w:val="both"/>
        <w:rPr>
          <w:sz w:val="24"/>
        </w:rPr>
      </w:pPr>
      <w:r>
        <w:rPr>
          <w:sz w:val="24"/>
        </w:rPr>
        <w:t>nekomercialna tveganja</w:t>
      </w:r>
    </w:p>
    <w:p w:rsidR="00F572A4" w:rsidRDefault="00F572A4" w:rsidP="000B4429">
      <w:pPr>
        <w:pStyle w:val="BodyText"/>
        <w:numPr>
          <w:ilvl w:val="0"/>
          <w:numId w:val="162"/>
        </w:numPr>
        <w:jc w:val="both"/>
        <w:rPr>
          <w:sz w:val="24"/>
        </w:rPr>
      </w:pPr>
      <w:r>
        <w:rPr>
          <w:sz w:val="24"/>
        </w:rPr>
        <w:t>komercialna tveganja</w:t>
      </w: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r>
        <w:rPr>
          <w:sz w:val="24"/>
        </w:rPr>
        <w:t>Nekomercialna tveganja</w:t>
      </w:r>
    </w:p>
    <w:p w:rsidR="00F572A4" w:rsidRDefault="00F572A4" w:rsidP="000B4429">
      <w:pPr>
        <w:pStyle w:val="BodyText"/>
        <w:jc w:val="both"/>
        <w:rPr>
          <w:sz w:val="24"/>
        </w:rPr>
      </w:pPr>
    </w:p>
    <w:p w:rsidR="00F572A4" w:rsidRDefault="00F572A4" w:rsidP="000B4429">
      <w:pPr>
        <w:pStyle w:val="BodyText"/>
        <w:jc w:val="both"/>
        <w:rPr>
          <w:b w:val="0"/>
          <w:sz w:val="24"/>
        </w:rPr>
      </w:pPr>
      <w:r>
        <w:rPr>
          <w:b w:val="0"/>
          <w:sz w:val="24"/>
        </w:rPr>
        <w:t>V praksi jih imenujemo tudi politična tveganja, ki so razvrščena v dve veliki skupini:</w:t>
      </w:r>
    </w:p>
    <w:p w:rsidR="00F572A4" w:rsidRDefault="00F572A4" w:rsidP="000B4429">
      <w:pPr>
        <w:pStyle w:val="BodyText"/>
        <w:jc w:val="both"/>
        <w:rPr>
          <w:b w:val="0"/>
          <w:sz w:val="24"/>
        </w:rPr>
      </w:pPr>
    </w:p>
    <w:p w:rsidR="00F572A4" w:rsidRDefault="00F572A4" w:rsidP="000B4429">
      <w:pPr>
        <w:pStyle w:val="BodyText"/>
        <w:numPr>
          <w:ilvl w:val="0"/>
          <w:numId w:val="163"/>
        </w:numPr>
        <w:jc w:val="both"/>
        <w:rPr>
          <w:sz w:val="24"/>
        </w:rPr>
      </w:pPr>
      <w:r>
        <w:rPr>
          <w:sz w:val="24"/>
        </w:rPr>
        <w:t>Klasična nekomercialna tveganja:</w:t>
      </w:r>
    </w:p>
    <w:p w:rsidR="00F572A4" w:rsidRDefault="00F572A4" w:rsidP="004324A9">
      <w:pPr>
        <w:pStyle w:val="BodyText"/>
        <w:numPr>
          <w:ilvl w:val="0"/>
          <w:numId w:val="164"/>
        </w:numPr>
        <w:ind w:left="720"/>
        <w:jc w:val="both"/>
        <w:rPr>
          <w:b w:val="0"/>
          <w:sz w:val="24"/>
        </w:rPr>
      </w:pPr>
      <w:r>
        <w:rPr>
          <w:b w:val="0"/>
          <w:sz w:val="24"/>
        </w:rPr>
        <w:t>naravne katastrofe,</w:t>
      </w:r>
    </w:p>
    <w:p w:rsidR="00F572A4" w:rsidRDefault="00F572A4" w:rsidP="004324A9">
      <w:pPr>
        <w:pStyle w:val="BodyText"/>
        <w:numPr>
          <w:ilvl w:val="0"/>
          <w:numId w:val="164"/>
        </w:numPr>
        <w:ind w:left="720"/>
        <w:jc w:val="both"/>
        <w:rPr>
          <w:b w:val="0"/>
          <w:sz w:val="24"/>
        </w:rPr>
      </w:pPr>
      <w:r>
        <w:rPr>
          <w:b w:val="0"/>
          <w:sz w:val="24"/>
        </w:rPr>
        <w:t>tveganja nacionalizacije,</w:t>
      </w:r>
    </w:p>
    <w:p w:rsidR="00F572A4" w:rsidRDefault="00F572A4" w:rsidP="004324A9">
      <w:pPr>
        <w:pStyle w:val="BodyText"/>
        <w:numPr>
          <w:ilvl w:val="0"/>
          <w:numId w:val="164"/>
        </w:numPr>
        <w:ind w:left="720"/>
        <w:jc w:val="both"/>
        <w:rPr>
          <w:b w:val="0"/>
          <w:sz w:val="24"/>
        </w:rPr>
      </w:pPr>
      <w:r>
        <w:rPr>
          <w:b w:val="0"/>
          <w:sz w:val="24"/>
        </w:rPr>
        <w:t>razlastitve,</w:t>
      </w:r>
    </w:p>
    <w:p w:rsidR="00F572A4" w:rsidRDefault="00F572A4" w:rsidP="004324A9">
      <w:pPr>
        <w:pStyle w:val="BodyText"/>
        <w:numPr>
          <w:ilvl w:val="0"/>
          <w:numId w:val="164"/>
        </w:numPr>
        <w:ind w:left="720"/>
        <w:jc w:val="both"/>
        <w:rPr>
          <w:b w:val="0"/>
          <w:sz w:val="24"/>
        </w:rPr>
      </w:pPr>
      <w:r>
        <w:rPr>
          <w:b w:val="0"/>
          <w:sz w:val="24"/>
        </w:rPr>
        <w:t>konfiskaije,</w:t>
      </w:r>
    </w:p>
    <w:p w:rsidR="00F572A4" w:rsidRDefault="00F572A4" w:rsidP="004324A9">
      <w:pPr>
        <w:pStyle w:val="BodyText"/>
        <w:numPr>
          <w:ilvl w:val="0"/>
          <w:numId w:val="164"/>
        </w:numPr>
        <w:ind w:left="720"/>
        <w:jc w:val="both"/>
        <w:rPr>
          <w:b w:val="0"/>
          <w:sz w:val="24"/>
        </w:rPr>
      </w:pPr>
      <w:r>
        <w:rPr>
          <w:b w:val="0"/>
          <w:sz w:val="24"/>
        </w:rPr>
        <w:t>vojne,</w:t>
      </w:r>
    </w:p>
    <w:p w:rsidR="00F572A4" w:rsidRDefault="00F572A4" w:rsidP="004324A9">
      <w:pPr>
        <w:pStyle w:val="BodyText"/>
        <w:numPr>
          <w:ilvl w:val="0"/>
          <w:numId w:val="164"/>
        </w:numPr>
        <w:ind w:left="720"/>
        <w:jc w:val="both"/>
        <w:rPr>
          <w:b w:val="0"/>
          <w:sz w:val="24"/>
        </w:rPr>
      </w:pPr>
      <w:r>
        <w:rPr>
          <w:b w:val="0"/>
          <w:sz w:val="24"/>
        </w:rPr>
        <w:t>revolucije,</w:t>
      </w:r>
    </w:p>
    <w:p w:rsidR="00F572A4" w:rsidRDefault="00F572A4" w:rsidP="004324A9">
      <w:pPr>
        <w:pStyle w:val="BodyText"/>
        <w:numPr>
          <w:ilvl w:val="0"/>
          <w:numId w:val="164"/>
        </w:numPr>
        <w:ind w:left="720"/>
        <w:jc w:val="both"/>
        <w:rPr>
          <w:b w:val="0"/>
          <w:sz w:val="24"/>
        </w:rPr>
      </w:pPr>
      <w:r>
        <w:rPr>
          <w:b w:val="0"/>
          <w:sz w:val="24"/>
        </w:rPr>
        <w:t>uporov,</w:t>
      </w:r>
    </w:p>
    <w:p w:rsidR="00F572A4" w:rsidRDefault="00F572A4" w:rsidP="004324A9">
      <w:pPr>
        <w:pStyle w:val="BodyText"/>
        <w:numPr>
          <w:ilvl w:val="0"/>
          <w:numId w:val="164"/>
        </w:numPr>
        <w:ind w:left="720"/>
        <w:jc w:val="both"/>
        <w:rPr>
          <w:b w:val="0"/>
          <w:sz w:val="24"/>
        </w:rPr>
      </w:pPr>
      <w:r>
        <w:rPr>
          <w:b w:val="0"/>
          <w:sz w:val="24"/>
        </w:rPr>
        <w:t>oboroženih spopadov idr. Ukrepov, ki onemogočajo razpolaganja s premoženjem dolžnika in s tem izterjave izvoznikovih terjatev.</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2.Monetarna tveganja:</w:t>
      </w:r>
    </w:p>
    <w:p w:rsidR="00F572A4" w:rsidRDefault="00F572A4" w:rsidP="004324A9">
      <w:pPr>
        <w:pStyle w:val="BodyText"/>
        <w:numPr>
          <w:ilvl w:val="0"/>
          <w:numId w:val="164"/>
        </w:numPr>
        <w:ind w:left="720"/>
        <w:jc w:val="both"/>
        <w:rPr>
          <w:b w:val="0"/>
          <w:sz w:val="24"/>
        </w:rPr>
      </w:pPr>
      <w:r>
        <w:rPr>
          <w:b w:val="0"/>
          <w:sz w:val="24"/>
        </w:rPr>
        <w:t>transferna tveganja (moratorij plačil, nezmožnost konverzije in transfera),</w:t>
      </w:r>
    </w:p>
    <w:p w:rsidR="00F572A4" w:rsidRDefault="00F572A4" w:rsidP="004324A9">
      <w:pPr>
        <w:pStyle w:val="BodyText"/>
        <w:numPr>
          <w:ilvl w:val="0"/>
          <w:numId w:val="164"/>
        </w:numPr>
        <w:ind w:left="720"/>
        <w:jc w:val="both"/>
        <w:rPr>
          <w:b w:val="0"/>
          <w:sz w:val="24"/>
        </w:rPr>
      </w:pPr>
      <w:r>
        <w:rPr>
          <w:b w:val="0"/>
          <w:sz w:val="24"/>
        </w:rPr>
        <w:t>valutna tveganja ( ki jih nekateri uvrščajo med komercialna tveganja)</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Posledica nastopa omenjenih tveganj se izraža v tem, da je izterjava devizne terjatve nemogoča ali pa zelo otežena.</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2. Komercialna tveganja</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 xml:space="preserve">Med komercialna tveganja, ki so jim izpostavljeni slovenski izvozniki, štejemo zlasti tveganje nastopa </w:t>
      </w:r>
      <w:r>
        <w:rPr>
          <w:sz w:val="24"/>
        </w:rPr>
        <w:t>plačilne nesposobnosti – insolvence</w:t>
      </w:r>
      <w:r>
        <w:rPr>
          <w:b w:val="0"/>
          <w:sz w:val="24"/>
        </w:rPr>
        <w:t xml:space="preserve"> inozemskega dolžnika.</w:t>
      </w:r>
    </w:p>
    <w:p w:rsidR="00F572A4" w:rsidRDefault="00F572A4" w:rsidP="000B4429">
      <w:pPr>
        <w:pStyle w:val="BodyText"/>
        <w:jc w:val="both"/>
        <w:rPr>
          <w:b w:val="0"/>
          <w:sz w:val="24"/>
        </w:rPr>
      </w:pPr>
      <w:r>
        <w:rPr>
          <w:b w:val="0"/>
          <w:sz w:val="24"/>
        </w:rPr>
        <w:t>Do plačilne nesposobnosti dolžnika običajno pripelje:</w:t>
      </w:r>
    </w:p>
    <w:p w:rsidR="00F572A4" w:rsidRDefault="00F572A4" w:rsidP="000B4429">
      <w:pPr>
        <w:pStyle w:val="BodyText"/>
        <w:numPr>
          <w:ilvl w:val="0"/>
          <w:numId w:val="165"/>
        </w:numPr>
        <w:jc w:val="both"/>
        <w:rPr>
          <w:b w:val="0"/>
          <w:sz w:val="24"/>
        </w:rPr>
      </w:pPr>
      <w:r>
        <w:rPr>
          <w:b w:val="0"/>
          <w:sz w:val="24"/>
        </w:rPr>
        <w:t>uveden stečajni postopek</w:t>
      </w:r>
    </w:p>
    <w:p w:rsidR="00F572A4" w:rsidRDefault="00F572A4" w:rsidP="000B4429">
      <w:pPr>
        <w:pStyle w:val="BodyText"/>
        <w:numPr>
          <w:ilvl w:val="0"/>
          <w:numId w:val="165"/>
        </w:numPr>
        <w:jc w:val="both"/>
        <w:rPr>
          <w:b w:val="0"/>
          <w:sz w:val="24"/>
        </w:rPr>
      </w:pPr>
      <w:r>
        <w:rPr>
          <w:b w:val="0"/>
          <w:sz w:val="24"/>
        </w:rPr>
        <w:t>uveden postopek sodne poravnave,</w:t>
      </w:r>
    </w:p>
    <w:p w:rsidR="00F572A4" w:rsidRDefault="00F572A4" w:rsidP="000B4429">
      <w:pPr>
        <w:pStyle w:val="BodyText"/>
        <w:numPr>
          <w:ilvl w:val="0"/>
          <w:numId w:val="165"/>
        </w:numPr>
        <w:jc w:val="both"/>
        <w:rPr>
          <w:b w:val="0"/>
          <w:sz w:val="24"/>
        </w:rPr>
      </w:pPr>
      <w:r>
        <w:rPr>
          <w:b w:val="0"/>
          <w:sz w:val="24"/>
        </w:rPr>
        <w:t>uveden postopek izvensodne poravnave,</w:t>
      </w:r>
    </w:p>
    <w:p w:rsidR="00F572A4" w:rsidRDefault="00F572A4" w:rsidP="000B4429">
      <w:pPr>
        <w:pStyle w:val="BodyText"/>
        <w:numPr>
          <w:ilvl w:val="0"/>
          <w:numId w:val="165"/>
        </w:numPr>
        <w:jc w:val="both"/>
        <w:rPr>
          <w:b w:val="0"/>
          <w:sz w:val="24"/>
        </w:rPr>
      </w:pPr>
      <w:r>
        <w:rPr>
          <w:b w:val="0"/>
          <w:sz w:val="24"/>
        </w:rPr>
        <w:t>uveden postopek kontrolirane uprave,</w:t>
      </w:r>
    </w:p>
    <w:p w:rsidR="00F572A4" w:rsidRDefault="00F572A4" w:rsidP="000B4429">
      <w:pPr>
        <w:pStyle w:val="BodyText"/>
        <w:numPr>
          <w:ilvl w:val="0"/>
          <w:numId w:val="165"/>
        </w:numPr>
        <w:jc w:val="both"/>
        <w:rPr>
          <w:b w:val="0"/>
          <w:sz w:val="24"/>
        </w:rPr>
      </w:pPr>
      <w:r>
        <w:rPr>
          <w:b w:val="0"/>
          <w:sz w:val="24"/>
        </w:rPr>
        <w:t>ugotovljena neuspešna izvržba,</w:t>
      </w:r>
    </w:p>
    <w:p w:rsidR="00F572A4" w:rsidRDefault="00F572A4" w:rsidP="000B4429">
      <w:pPr>
        <w:pStyle w:val="BodyText"/>
        <w:numPr>
          <w:ilvl w:val="0"/>
          <w:numId w:val="165"/>
        </w:numPr>
        <w:jc w:val="both"/>
        <w:rPr>
          <w:b w:val="0"/>
          <w:sz w:val="24"/>
        </w:rPr>
      </w:pPr>
      <w:r>
        <w:rPr>
          <w:b w:val="0"/>
          <w:sz w:val="24"/>
        </w:rPr>
        <w:t>ugotovljena nekoristnost vsakršnih ukrepov proti dolžniku, ker ni izgledov za poplačilo terjatev.</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3. Glavni načini omejitve tveganj pri posameznih oblikah plačil</w:t>
      </w:r>
    </w:p>
    <w:p w:rsidR="00F572A4" w:rsidRDefault="00F572A4" w:rsidP="000B4429">
      <w:pPr>
        <w:pStyle w:val="BodyText"/>
        <w:jc w:val="both"/>
        <w:rPr>
          <w:sz w:val="24"/>
        </w:rPr>
      </w:pPr>
    </w:p>
    <w:p w:rsidR="00F572A4" w:rsidRDefault="00F572A4" w:rsidP="000B4429">
      <w:pPr>
        <w:pStyle w:val="BodyText"/>
        <w:jc w:val="both"/>
        <w:rPr>
          <w:b w:val="0"/>
          <w:sz w:val="24"/>
        </w:rPr>
      </w:pPr>
      <w:r>
        <w:rPr>
          <w:b w:val="0"/>
          <w:sz w:val="24"/>
        </w:rPr>
        <w:t>Največje tveganje neplačila terjatev je v primerih, ko prodajalec kupcu dobavlja blago na odprt račun:</w:t>
      </w:r>
    </w:p>
    <w:p w:rsidR="00F572A4" w:rsidRDefault="00F572A4" w:rsidP="000B4429">
      <w:pPr>
        <w:pStyle w:val="BodyText"/>
        <w:numPr>
          <w:ilvl w:val="0"/>
          <w:numId w:val="166"/>
        </w:numPr>
        <w:jc w:val="both"/>
        <w:rPr>
          <w:b w:val="0"/>
          <w:sz w:val="24"/>
        </w:rPr>
      </w:pPr>
      <w:r>
        <w:rPr>
          <w:b w:val="0"/>
          <w:sz w:val="24"/>
        </w:rPr>
        <w:t>v zunanjetrgovinskem poslovanju je zelo pogosta oblika plačil,</w:t>
      </w:r>
    </w:p>
    <w:p w:rsidR="00F572A4" w:rsidRDefault="00F572A4" w:rsidP="000B4429">
      <w:pPr>
        <w:pStyle w:val="BodyText"/>
        <w:numPr>
          <w:ilvl w:val="0"/>
          <w:numId w:val="166"/>
        </w:numPr>
        <w:jc w:val="both"/>
        <w:rPr>
          <w:b w:val="0"/>
          <w:sz w:val="24"/>
        </w:rPr>
      </w:pPr>
      <w:r>
        <w:rPr>
          <w:b w:val="0"/>
          <w:sz w:val="24"/>
        </w:rPr>
        <w:t>kupec pri njem prodajalcu ne daje nikakršnih plačilnih instrumentov, ki bi nudili varnost za prejem kupnine,</w:t>
      </w:r>
    </w:p>
    <w:p w:rsidR="00F572A4" w:rsidRDefault="00F572A4" w:rsidP="000B4429">
      <w:pPr>
        <w:pStyle w:val="BodyText"/>
        <w:numPr>
          <w:ilvl w:val="0"/>
          <w:numId w:val="166"/>
        </w:numPr>
        <w:jc w:val="both"/>
        <w:rPr>
          <w:b w:val="0"/>
          <w:sz w:val="24"/>
        </w:rPr>
      </w:pPr>
      <w:r>
        <w:rPr>
          <w:b w:val="0"/>
          <w:sz w:val="24"/>
        </w:rPr>
        <w:t>uporablja se lahko le v primerih, ko prodajalec zaupa v plačilno sposobnost in finančno disciplino kupca,</w:t>
      </w:r>
    </w:p>
    <w:p w:rsidR="00F572A4" w:rsidRDefault="00F572A4" w:rsidP="000B4429">
      <w:pPr>
        <w:pStyle w:val="BodyText"/>
        <w:numPr>
          <w:ilvl w:val="0"/>
          <w:numId w:val="166"/>
        </w:numPr>
        <w:jc w:val="both"/>
        <w:rPr>
          <w:b w:val="0"/>
          <w:sz w:val="24"/>
        </w:rPr>
      </w:pPr>
      <w:r>
        <w:rPr>
          <w:b w:val="0"/>
          <w:sz w:val="24"/>
        </w:rPr>
        <w:t>kadar je politični in devizni položaj v deželi kupca stabilen.</w:t>
      </w:r>
    </w:p>
    <w:p w:rsidR="00F572A4" w:rsidRDefault="00F572A4" w:rsidP="000B4429">
      <w:pPr>
        <w:pStyle w:val="BodyText"/>
        <w:numPr>
          <w:ilvl w:val="0"/>
          <w:numId w:val="168"/>
        </w:numPr>
        <w:jc w:val="both"/>
        <w:rPr>
          <w:b w:val="0"/>
          <w:sz w:val="24"/>
        </w:rPr>
      </w:pPr>
      <w:r>
        <w:rPr>
          <w:b w:val="0"/>
          <w:sz w:val="24"/>
        </w:rPr>
        <w:t>z izročitvijo dokumentov,ki dajejo pravico razpolaganja z blagom, kupcu, prodajalec izgubi pravno možnost razpolaganja z blagom.</w:t>
      </w:r>
    </w:p>
    <w:p w:rsidR="00F572A4" w:rsidRDefault="00F572A4" w:rsidP="000B4429">
      <w:pPr>
        <w:pStyle w:val="BodyText"/>
        <w:numPr>
          <w:ilvl w:val="0"/>
          <w:numId w:val="166"/>
        </w:numPr>
        <w:jc w:val="both"/>
        <w:rPr>
          <w:b w:val="0"/>
          <w:sz w:val="24"/>
        </w:rPr>
      </w:pPr>
      <w:r>
        <w:rPr>
          <w:b w:val="0"/>
          <w:sz w:val="24"/>
        </w:rPr>
        <w:t>stranki se običajno dogovorita za takojšnje plačilo kupnine ob prevzemu blaga, ali pa v določenem roku po prejemu blaga.</w:t>
      </w:r>
    </w:p>
    <w:p w:rsidR="00F572A4" w:rsidRDefault="00F572A4" w:rsidP="000B4429">
      <w:pPr>
        <w:pStyle w:val="BodyText"/>
        <w:numPr>
          <w:ilvl w:val="0"/>
          <w:numId w:val="166"/>
        </w:numPr>
        <w:jc w:val="both"/>
        <w:rPr>
          <w:b w:val="0"/>
          <w:sz w:val="24"/>
        </w:rPr>
      </w:pPr>
      <w:r>
        <w:rPr>
          <w:b w:val="0"/>
          <w:sz w:val="24"/>
        </w:rPr>
        <w:t>kupec običajno po prevzemu blago pregleda in v primeru kakovostnega in količinskega odstopanja blaga od pogodbenih določil, blago reklamira.</w:t>
      </w:r>
    </w:p>
    <w:p w:rsidR="00F572A4" w:rsidRDefault="00F572A4" w:rsidP="000B4429">
      <w:pPr>
        <w:pStyle w:val="BodyText"/>
        <w:numPr>
          <w:ilvl w:val="0"/>
          <w:numId w:val="166"/>
        </w:numPr>
        <w:jc w:val="both"/>
        <w:rPr>
          <w:b w:val="0"/>
          <w:sz w:val="24"/>
        </w:rPr>
      </w:pPr>
      <w:r>
        <w:rPr>
          <w:b w:val="0"/>
          <w:sz w:val="24"/>
        </w:rPr>
        <w:t>reklamacije so pogosto špekulativne in šikanozne narave</w:t>
      </w:r>
    </w:p>
    <w:p w:rsidR="00F572A4" w:rsidRDefault="00F572A4" w:rsidP="004324A9">
      <w:pPr>
        <w:pStyle w:val="BodyText"/>
        <w:numPr>
          <w:ilvl w:val="0"/>
          <w:numId w:val="166"/>
        </w:numPr>
        <w:ind w:left="720"/>
        <w:jc w:val="both"/>
        <w:rPr>
          <w:b w:val="0"/>
          <w:sz w:val="24"/>
        </w:rPr>
      </w:pPr>
      <w:r>
        <w:rPr>
          <w:b w:val="0"/>
          <w:sz w:val="24"/>
        </w:rPr>
        <w:t>padec tržne cene blaga,</w:t>
      </w:r>
    </w:p>
    <w:p w:rsidR="00F572A4" w:rsidRDefault="00F572A4" w:rsidP="004324A9">
      <w:pPr>
        <w:pStyle w:val="BodyText"/>
        <w:numPr>
          <w:ilvl w:val="0"/>
          <w:numId w:val="166"/>
        </w:numPr>
        <w:ind w:left="720"/>
        <w:jc w:val="both"/>
        <w:rPr>
          <w:b w:val="0"/>
          <w:sz w:val="24"/>
        </w:rPr>
      </w:pPr>
      <w:r>
        <w:rPr>
          <w:b w:val="0"/>
          <w:sz w:val="24"/>
        </w:rPr>
        <w:t>finančna nelikvidnost kupca,</w:t>
      </w:r>
    </w:p>
    <w:p w:rsidR="00F572A4" w:rsidRDefault="00F572A4" w:rsidP="004324A9">
      <w:pPr>
        <w:pStyle w:val="BodyText"/>
        <w:numPr>
          <w:ilvl w:val="0"/>
          <w:numId w:val="166"/>
        </w:numPr>
        <w:ind w:left="720"/>
        <w:jc w:val="both"/>
        <w:rPr>
          <w:b w:val="0"/>
          <w:sz w:val="24"/>
        </w:rPr>
      </w:pPr>
      <w:r>
        <w:rPr>
          <w:b w:val="0"/>
          <w:sz w:val="24"/>
        </w:rPr>
        <w:t xml:space="preserve">nezmožnost nadaljnje prodaje blaga itd. </w:t>
      </w:r>
    </w:p>
    <w:p w:rsidR="00F572A4" w:rsidRDefault="00F572A4" w:rsidP="000B4429">
      <w:pPr>
        <w:pStyle w:val="BodyText"/>
        <w:numPr>
          <w:ilvl w:val="0"/>
          <w:numId w:val="167"/>
        </w:numPr>
        <w:jc w:val="both"/>
        <w:rPr>
          <w:b w:val="0"/>
          <w:sz w:val="24"/>
        </w:rPr>
      </w:pPr>
      <w:r>
        <w:rPr>
          <w:b w:val="0"/>
          <w:sz w:val="24"/>
        </w:rPr>
        <w:t>kupec tako neupravičeno in svojevoljno zavlačuje s plačilom kupnine,</w:t>
      </w:r>
    </w:p>
    <w:p w:rsidR="00F572A4" w:rsidRDefault="00F572A4" w:rsidP="000B4429">
      <w:pPr>
        <w:pStyle w:val="BodyText"/>
        <w:numPr>
          <w:ilvl w:val="0"/>
          <w:numId w:val="167"/>
        </w:numPr>
        <w:jc w:val="both"/>
        <w:rPr>
          <w:b w:val="0"/>
          <w:sz w:val="24"/>
        </w:rPr>
      </w:pPr>
      <w:r>
        <w:rPr>
          <w:b w:val="0"/>
          <w:sz w:val="24"/>
        </w:rPr>
        <w:t>kupec svojevoljno del kupnine pobota s svojo protiterjatvijo ( npr.a spornim odškodninskim zahtevkom iz prejšnjih obdobij),</w:t>
      </w:r>
    </w:p>
    <w:p w:rsidR="00F572A4" w:rsidRDefault="00F572A4" w:rsidP="000B4429">
      <w:pPr>
        <w:pStyle w:val="BodyText"/>
        <w:numPr>
          <w:ilvl w:val="0"/>
          <w:numId w:val="167"/>
        </w:numPr>
        <w:jc w:val="both"/>
        <w:rPr>
          <w:b w:val="0"/>
          <w:sz w:val="24"/>
        </w:rPr>
      </w:pPr>
      <w:r>
        <w:rPr>
          <w:b w:val="0"/>
          <w:sz w:val="24"/>
        </w:rPr>
        <w:t xml:space="preserve">kupec z očitno neupravičeno in špekulativno reklamacijo izsiljuje znižanje cene. </w:t>
      </w:r>
    </w:p>
    <w:p w:rsidR="00F572A4" w:rsidRDefault="00F572A4" w:rsidP="000B4429">
      <w:pPr>
        <w:pStyle w:val="BodyText"/>
        <w:jc w:val="both"/>
        <w:rPr>
          <w:b w:val="0"/>
          <w:sz w:val="24"/>
        </w:rPr>
      </w:pPr>
    </w:p>
    <w:p w:rsidR="00F572A4" w:rsidRDefault="00F572A4" w:rsidP="000B4429">
      <w:pPr>
        <w:pStyle w:val="BodyText"/>
        <w:jc w:val="both"/>
        <w:rPr>
          <w:sz w:val="24"/>
        </w:rPr>
      </w:pPr>
      <w:r>
        <w:rPr>
          <w:sz w:val="24"/>
        </w:rPr>
        <w:t>Pri gornjih možnostih prodajalec nima na razpolago učinkovitega in hitrega sredstva za uspešno izterjavo svoje terjatve.</w:t>
      </w:r>
    </w:p>
    <w:p w:rsidR="00F572A4" w:rsidRDefault="00F572A4" w:rsidP="000B4429">
      <w:pPr>
        <w:pStyle w:val="BodyText"/>
        <w:jc w:val="both"/>
        <w:rPr>
          <w:sz w:val="24"/>
        </w:rPr>
      </w:pPr>
    </w:p>
    <w:p w:rsidR="00F572A4" w:rsidRDefault="00F572A4" w:rsidP="000B4429">
      <w:pPr>
        <w:pStyle w:val="BodyText"/>
        <w:jc w:val="both"/>
        <w:rPr>
          <w:b w:val="0"/>
          <w:sz w:val="24"/>
        </w:rPr>
      </w:pPr>
      <w:r>
        <w:rPr>
          <w:b w:val="0"/>
          <w:sz w:val="24"/>
        </w:rPr>
        <w:t>Arbitražni, zlasti pa sodni postopki so običajno dolgotrajni in povezani z velikimi stroški in negotovim končnim izidom.</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Pri dokaj pogosti prodaji na odprt račun praksa uporablja dva instituta, ki vsaj delno zmanjšata nastop predhodno navedenih tveganj:</w:t>
      </w:r>
    </w:p>
    <w:p w:rsidR="00F572A4" w:rsidRDefault="00F572A4" w:rsidP="000B4429">
      <w:pPr>
        <w:pStyle w:val="BodyText"/>
        <w:jc w:val="both"/>
        <w:rPr>
          <w:sz w:val="24"/>
        </w:rPr>
      </w:pPr>
    </w:p>
    <w:p w:rsidR="00F572A4" w:rsidRDefault="00F572A4" w:rsidP="004324A9">
      <w:pPr>
        <w:pStyle w:val="BodyText"/>
        <w:numPr>
          <w:ilvl w:val="0"/>
          <w:numId w:val="169"/>
        </w:numPr>
        <w:ind w:left="1068"/>
        <w:jc w:val="both"/>
        <w:rPr>
          <w:sz w:val="24"/>
        </w:rPr>
      </w:pPr>
      <w:r>
        <w:rPr>
          <w:sz w:val="24"/>
        </w:rPr>
        <w:t xml:space="preserve">pridržek lastninske pravice in </w:t>
      </w:r>
    </w:p>
    <w:p w:rsidR="00F572A4" w:rsidRDefault="00F572A4" w:rsidP="004324A9">
      <w:pPr>
        <w:pStyle w:val="BodyText"/>
        <w:numPr>
          <w:ilvl w:val="0"/>
          <w:numId w:val="169"/>
        </w:numPr>
        <w:ind w:left="1068"/>
        <w:jc w:val="both"/>
        <w:rPr>
          <w:b w:val="0"/>
          <w:sz w:val="24"/>
        </w:rPr>
      </w:pPr>
      <w:r>
        <w:rPr>
          <w:sz w:val="24"/>
        </w:rPr>
        <w:t>zavarovanje izvoznih terjatev</w:t>
      </w:r>
      <w:r>
        <w:rPr>
          <w:b w:val="0"/>
          <w:sz w:val="24"/>
        </w:rPr>
        <w:t xml:space="preserve"> (kreditno zavarovanje).</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Pri prvem institutu, pridržku lastninske pravice, kupec ne pridobi lastninske pravice vse do plačila kupnine v celoti.</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Pri drugem institutu pa gre za zavarovanje izvoznih poslov preko Slovenske izvozne družbe, kar pa smo že predhodno obravnavali.</w:t>
      </w:r>
    </w:p>
    <w:p w:rsidR="00F572A4" w:rsidRDefault="00F572A4" w:rsidP="000B4429">
      <w:pPr>
        <w:pStyle w:val="BodyText"/>
        <w:jc w:val="both"/>
      </w:pPr>
      <w:r>
        <w:t>2.18.2. Instrumenti plačil, ki se uporabljajo tako za blagovni kot neblagovni plačilni promet so:</w:t>
      </w:r>
    </w:p>
    <w:p w:rsidR="00F572A4" w:rsidRDefault="00F572A4" w:rsidP="000B4429">
      <w:pPr>
        <w:pStyle w:val="BodyText"/>
        <w:jc w:val="both"/>
        <w:rPr>
          <w:sz w:val="24"/>
        </w:rPr>
      </w:pPr>
    </w:p>
    <w:p w:rsidR="00F572A4" w:rsidRDefault="00F572A4" w:rsidP="000B4429">
      <w:pPr>
        <w:pStyle w:val="BodyText"/>
        <w:numPr>
          <w:ilvl w:val="0"/>
          <w:numId w:val="170"/>
        </w:numPr>
        <w:jc w:val="both"/>
        <w:rPr>
          <w:b w:val="0"/>
          <w:sz w:val="24"/>
        </w:rPr>
      </w:pPr>
      <w:r>
        <w:rPr>
          <w:b w:val="0"/>
          <w:sz w:val="24"/>
        </w:rPr>
        <w:t>dokumentarni akreditiv,</w:t>
      </w:r>
    </w:p>
    <w:p w:rsidR="00F572A4" w:rsidRDefault="00F572A4" w:rsidP="000B4429">
      <w:pPr>
        <w:pStyle w:val="BodyText"/>
        <w:numPr>
          <w:ilvl w:val="0"/>
          <w:numId w:val="170"/>
        </w:numPr>
        <w:jc w:val="both"/>
        <w:rPr>
          <w:b w:val="0"/>
          <w:sz w:val="24"/>
        </w:rPr>
      </w:pPr>
      <w:r>
        <w:rPr>
          <w:b w:val="0"/>
          <w:sz w:val="24"/>
        </w:rPr>
        <w:t>dokumentarni inkaso,</w:t>
      </w:r>
    </w:p>
    <w:p w:rsidR="00F572A4" w:rsidRDefault="00F572A4" w:rsidP="000B4429">
      <w:pPr>
        <w:pStyle w:val="BodyText"/>
        <w:numPr>
          <w:ilvl w:val="0"/>
          <w:numId w:val="170"/>
        </w:numPr>
        <w:jc w:val="both"/>
        <w:rPr>
          <w:b w:val="0"/>
          <w:sz w:val="24"/>
        </w:rPr>
      </w:pPr>
      <w:r>
        <w:rPr>
          <w:b w:val="0"/>
          <w:sz w:val="24"/>
        </w:rPr>
        <w:t>ček,</w:t>
      </w:r>
    </w:p>
    <w:p w:rsidR="00F572A4" w:rsidRDefault="00F572A4" w:rsidP="000B4429">
      <w:pPr>
        <w:pStyle w:val="BodyText"/>
        <w:numPr>
          <w:ilvl w:val="0"/>
          <w:numId w:val="170"/>
        </w:numPr>
        <w:jc w:val="both"/>
        <w:rPr>
          <w:b w:val="0"/>
          <w:sz w:val="24"/>
        </w:rPr>
      </w:pPr>
      <w:r>
        <w:rPr>
          <w:b w:val="0"/>
          <w:sz w:val="24"/>
        </w:rPr>
        <w:t>garancija,</w:t>
      </w:r>
    </w:p>
    <w:p w:rsidR="00F572A4" w:rsidRDefault="00F572A4" w:rsidP="000B4429">
      <w:pPr>
        <w:pStyle w:val="BodyText"/>
        <w:numPr>
          <w:ilvl w:val="0"/>
          <w:numId w:val="170"/>
        </w:numPr>
        <w:jc w:val="both"/>
        <w:rPr>
          <w:b w:val="0"/>
          <w:sz w:val="24"/>
        </w:rPr>
      </w:pPr>
      <w:r>
        <w:rPr>
          <w:b w:val="0"/>
          <w:sz w:val="24"/>
        </w:rPr>
        <w:t>kreditna kartica,</w:t>
      </w:r>
    </w:p>
    <w:p w:rsidR="00F572A4" w:rsidRDefault="00F572A4" w:rsidP="000B4429">
      <w:pPr>
        <w:pStyle w:val="BodyText"/>
        <w:numPr>
          <w:ilvl w:val="0"/>
          <w:numId w:val="170"/>
        </w:numPr>
        <w:jc w:val="both"/>
        <w:rPr>
          <w:b w:val="0"/>
          <w:sz w:val="24"/>
        </w:rPr>
      </w:pPr>
      <w:r>
        <w:rPr>
          <w:b w:val="0"/>
          <w:sz w:val="24"/>
        </w:rPr>
        <w:t>kreditno pismo.</w:t>
      </w:r>
    </w:p>
    <w:p w:rsidR="00F572A4" w:rsidRDefault="00F572A4" w:rsidP="000B4429">
      <w:pPr>
        <w:pStyle w:val="BodyText"/>
        <w:jc w:val="both"/>
        <w:rPr>
          <w:b w:val="0"/>
          <w:sz w:val="24"/>
        </w:rPr>
      </w:pPr>
    </w:p>
    <w:p w:rsidR="00F572A4" w:rsidRDefault="00F572A4" w:rsidP="000B4429">
      <w:pPr>
        <w:pStyle w:val="BodyText"/>
        <w:jc w:val="both"/>
        <w:rPr>
          <w:b w:val="0"/>
          <w:sz w:val="24"/>
        </w:rPr>
      </w:pPr>
      <w:r>
        <w:rPr>
          <w:b w:val="0"/>
          <w:sz w:val="24"/>
        </w:rPr>
        <w:t>Ker je:</w:t>
      </w:r>
    </w:p>
    <w:p w:rsidR="00F572A4" w:rsidRDefault="00F572A4" w:rsidP="004324A9">
      <w:pPr>
        <w:pStyle w:val="BodyText"/>
        <w:numPr>
          <w:ilvl w:val="0"/>
          <w:numId w:val="171"/>
        </w:numPr>
        <w:ind w:left="1173"/>
        <w:jc w:val="both"/>
        <w:rPr>
          <w:b w:val="0"/>
          <w:sz w:val="24"/>
        </w:rPr>
      </w:pPr>
      <w:r>
        <w:rPr>
          <w:b w:val="0"/>
          <w:sz w:val="24"/>
        </w:rPr>
        <w:t xml:space="preserve">najvarnejša in </w:t>
      </w:r>
    </w:p>
    <w:p w:rsidR="00F572A4" w:rsidRDefault="00F572A4" w:rsidP="004324A9">
      <w:pPr>
        <w:pStyle w:val="BodyText"/>
        <w:numPr>
          <w:ilvl w:val="0"/>
          <w:numId w:val="171"/>
        </w:numPr>
        <w:ind w:left="1173"/>
        <w:jc w:val="both"/>
        <w:rPr>
          <w:b w:val="0"/>
          <w:sz w:val="24"/>
        </w:rPr>
      </w:pPr>
      <w:r>
        <w:rPr>
          <w:b w:val="0"/>
          <w:sz w:val="24"/>
        </w:rPr>
        <w:t>najbolj razširjena oblika mednarodnega plačilnega prometa dokumentarni akreditiv,</w:t>
      </w:r>
    </w:p>
    <w:p w:rsidR="00F572A4" w:rsidRDefault="00F572A4" w:rsidP="000B4429">
      <w:pPr>
        <w:pStyle w:val="BodyText"/>
        <w:jc w:val="both"/>
        <w:rPr>
          <w:b w:val="0"/>
          <w:sz w:val="24"/>
        </w:rPr>
      </w:pPr>
      <w:r>
        <w:rPr>
          <w:b w:val="0"/>
          <w:sz w:val="24"/>
        </w:rPr>
        <w:t>bomo temu plačilnemu instrumentu posvetili največjo pozornost.</w:t>
      </w: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p>
    <w:p w:rsidR="00F572A4" w:rsidRDefault="00F572A4" w:rsidP="000B4429">
      <w:pPr>
        <w:pStyle w:val="BodyText"/>
        <w:jc w:val="both"/>
        <w:rPr>
          <w:sz w:val="24"/>
        </w:rPr>
      </w:pPr>
      <w:r>
        <w:rPr>
          <w:sz w:val="24"/>
        </w:rPr>
        <w:t xml:space="preserve"> Dokumentarni akreditiv</w:t>
      </w:r>
    </w:p>
    <w:p w:rsidR="00F572A4" w:rsidRDefault="00F572A4" w:rsidP="000B4429">
      <w:pPr>
        <w:pStyle w:val="BodyText"/>
        <w:jc w:val="both"/>
        <w:rPr>
          <w:sz w:val="24"/>
        </w:rPr>
      </w:pPr>
    </w:p>
    <w:p w:rsidR="00F572A4" w:rsidRDefault="00F572A4" w:rsidP="000B4429">
      <w:pPr>
        <w:pStyle w:val="BodyText"/>
        <w:jc w:val="both"/>
        <w:rPr>
          <w:b w:val="0"/>
          <w:sz w:val="24"/>
        </w:rPr>
      </w:pPr>
      <w:r>
        <w:rPr>
          <w:b w:val="0"/>
          <w:sz w:val="24"/>
        </w:rPr>
        <w:t>V praksi se je izoblikovala najmodernejša oblika financiranja blagovnih transakcij, ki nudi s svojim instrumentarijem tudi možnost za refinanciranje posameznih kreditnih aranžmanov.</w:t>
      </w:r>
    </w:p>
    <w:p w:rsidR="00F572A4" w:rsidRDefault="00F572A4" w:rsidP="000B4429">
      <w:pPr>
        <w:pStyle w:val="BodyText"/>
        <w:jc w:val="both"/>
        <w:rPr>
          <w:sz w:val="24"/>
        </w:rPr>
      </w:pPr>
    </w:p>
    <w:p w:rsidR="00F572A4" w:rsidRDefault="00F572A4" w:rsidP="000B4429">
      <w:pPr>
        <w:pStyle w:val="BodyText"/>
        <w:jc w:val="both"/>
        <w:rPr>
          <w:sz w:val="24"/>
        </w:rPr>
      </w:pPr>
      <w:r>
        <w:rPr>
          <w:sz w:val="24"/>
        </w:rPr>
        <w:t>Delovanje dokumentarnega akreditiva</w:t>
      </w:r>
    </w:p>
    <w:p w:rsidR="00F572A4" w:rsidRDefault="00F572A4" w:rsidP="000B4429">
      <w:pPr>
        <w:pStyle w:val="BodyText"/>
        <w:jc w:val="both"/>
        <w:rPr>
          <w:sz w:val="24"/>
        </w:rPr>
      </w:pPr>
    </w:p>
    <w:p w:rsidR="00F572A4" w:rsidRDefault="00F572A4" w:rsidP="000B4429">
      <w:pPr>
        <w:pStyle w:val="BodyText"/>
        <w:jc w:val="both"/>
        <w:rPr>
          <w:b w:val="0"/>
          <w:sz w:val="24"/>
        </w:rPr>
      </w:pPr>
      <w:r>
        <w:rPr>
          <w:sz w:val="24"/>
        </w:rPr>
        <w:t xml:space="preserve">Kupec </w:t>
      </w:r>
      <w:r>
        <w:rPr>
          <w:b w:val="0"/>
          <w:sz w:val="24"/>
        </w:rPr>
        <w:t xml:space="preserve">(uvoznik, nalogodajalec) </w:t>
      </w:r>
      <w:r>
        <w:rPr>
          <w:sz w:val="24"/>
        </w:rPr>
        <w:t>sklene s prodajalcem</w:t>
      </w:r>
      <w:r>
        <w:rPr>
          <w:b w:val="0"/>
          <w:sz w:val="24"/>
        </w:rPr>
        <w:t xml:space="preserve"> (izvoznikom, uporabnikom, koristnikom, upravičencem) </w:t>
      </w:r>
      <w:r>
        <w:rPr>
          <w:sz w:val="24"/>
        </w:rPr>
        <w:t>kupoprodajno pogodbo</w:t>
      </w:r>
      <w:r>
        <w:rPr>
          <w:b w:val="0"/>
          <w:sz w:val="24"/>
        </w:rPr>
        <w:t xml:space="preserve"> v kateri se dogovorita, da bo plačilo izvršeno z </w:t>
      </w:r>
      <w:r>
        <w:rPr>
          <w:sz w:val="24"/>
        </w:rPr>
        <w:t>dokumentarnim akreditivom</w:t>
      </w:r>
      <w:r>
        <w:rPr>
          <w:b w:val="0"/>
          <w:sz w:val="24"/>
        </w:rPr>
        <w:t>.</w:t>
      </w:r>
    </w:p>
    <w:p w:rsidR="00F572A4" w:rsidRDefault="00F572A4" w:rsidP="000B4429">
      <w:pPr>
        <w:numPr>
          <w:ilvl w:val="0"/>
          <w:numId w:val="100"/>
        </w:numPr>
        <w:jc w:val="both"/>
        <w:rPr>
          <w:sz w:val="24"/>
        </w:rPr>
      </w:pPr>
      <w:r>
        <w:rPr>
          <w:b/>
          <w:sz w:val="24"/>
        </w:rPr>
        <w:t>Kupec</w:t>
      </w:r>
      <w:r>
        <w:rPr>
          <w:sz w:val="24"/>
        </w:rPr>
        <w:t xml:space="preserve"> na osnovi takšne pogodbe </w:t>
      </w:r>
      <w:r>
        <w:rPr>
          <w:b/>
          <w:sz w:val="24"/>
        </w:rPr>
        <w:t>da</w:t>
      </w:r>
      <w:r>
        <w:rPr>
          <w:sz w:val="24"/>
        </w:rPr>
        <w:t xml:space="preserve"> svoji banki – </w:t>
      </w:r>
      <w:r>
        <w:rPr>
          <w:b/>
          <w:sz w:val="24"/>
        </w:rPr>
        <w:t>akreditivna banka</w:t>
      </w:r>
      <w:r>
        <w:rPr>
          <w:sz w:val="24"/>
        </w:rPr>
        <w:t xml:space="preserve"> -</w:t>
      </w:r>
      <w:r>
        <w:rPr>
          <w:b/>
          <w:sz w:val="24"/>
        </w:rPr>
        <w:t xml:space="preserve"> nalog</w:t>
      </w:r>
      <w:r>
        <w:rPr>
          <w:sz w:val="24"/>
        </w:rPr>
        <w:t xml:space="preserve">, da odpre dokumentarni akreditiv v </w:t>
      </w:r>
      <w:r>
        <w:rPr>
          <w:b/>
          <w:sz w:val="24"/>
        </w:rPr>
        <w:t>korist prodajalca</w:t>
      </w:r>
      <w:r>
        <w:rPr>
          <w:sz w:val="24"/>
        </w:rPr>
        <w:t xml:space="preserve"> v tuji državi</w:t>
      </w:r>
    </w:p>
    <w:p w:rsidR="00F572A4" w:rsidRDefault="00F572A4" w:rsidP="000B4429">
      <w:pPr>
        <w:numPr>
          <w:ilvl w:val="0"/>
          <w:numId w:val="100"/>
        </w:numPr>
        <w:jc w:val="both"/>
        <w:rPr>
          <w:sz w:val="24"/>
        </w:rPr>
      </w:pPr>
      <w:r>
        <w:rPr>
          <w:b/>
          <w:sz w:val="24"/>
        </w:rPr>
        <w:t>Banka kupca</w:t>
      </w:r>
      <w:r>
        <w:rPr>
          <w:sz w:val="24"/>
        </w:rPr>
        <w:t xml:space="preserve"> ali </w:t>
      </w:r>
      <w:r>
        <w:rPr>
          <w:b/>
          <w:sz w:val="24"/>
        </w:rPr>
        <w:t>avizirna banka</w:t>
      </w:r>
      <w:r>
        <w:rPr>
          <w:sz w:val="24"/>
        </w:rPr>
        <w:t xml:space="preserve"> </w:t>
      </w:r>
      <w:r>
        <w:rPr>
          <w:b/>
          <w:sz w:val="24"/>
        </w:rPr>
        <w:t>po prejemu sredstev</w:t>
      </w:r>
      <w:r>
        <w:rPr>
          <w:sz w:val="24"/>
        </w:rPr>
        <w:t xml:space="preserve"> (danarja) od kupca za kritje akreditivnega zneska, </w:t>
      </w:r>
      <w:r>
        <w:rPr>
          <w:b/>
          <w:sz w:val="24"/>
        </w:rPr>
        <w:t>odpre v</w:t>
      </w:r>
      <w:r>
        <w:rPr>
          <w:sz w:val="24"/>
        </w:rPr>
        <w:t xml:space="preserve"> </w:t>
      </w:r>
      <w:r>
        <w:rPr>
          <w:b/>
          <w:sz w:val="24"/>
        </w:rPr>
        <w:t>korist osebe</w:t>
      </w:r>
      <w:r>
        <w:rPr>
          <w:sz w:val="24"/>
        </w:rPr>
        <w:t xml:space="preserve"> (koristnika akreditiva-prodajalec), ki jo navede kupec v svojem nalogu </w:t>
      </w:r>
      <w:r>
        <w:rPr>
          <w:b/>
          <w:sz w:val="24"/>
        </w:rPr>
        <w:t>akreditiv neposredno</w:t>
      </w:r>
      <w:r>
        <w:rPr>
          <w:sz w:val="24"/>
        </w:rPr>
        <w:t xml:space="preserve"> (izvoznikova banka) ali preko neke druge banke ( korespondenčna banka).</w:t>
      </w:r>
    </w:p>
    <w:p w:rsidR="00F572A4" w:rsidRDefault="00F572A4" w:rsidP="000B4429">
      <w:pPr>
        <w:numPr>
          <w:ilvl w:val="0"/>
          <w:numId w:val="100"/>
        </w:numPr>
        <w:jc w:val="both"/>
        <w:rPr>
          <w:b/>
          <w:sz w:val="24"/>
        </w:rPr>
      </w:pPr>
      <w:r>
        <w:rPr>
          <w:sz w:val="24"/>
        </w:rPr>
        <w:t xml:space="preserve">Ko </w:t>
      </w:r>
      <w:r>
        <w:rPr>
          <w:b/>
          <w:sz w:val="24"/>
        </w:rPr>
        <w:t xml:space="preserve">prodajalec odpremi </w:t>
      </w:r>
      <w:r>
        <w:rPr>
          <w:sz w:val="24"/>
        </w:rPr>
        <w:t xml:space="preserve">blago </w:t>
      </w:r>
      <w:r>
        <w:rPr>
          <w:b/>
          <w:sz w:val="24"/>
        </w:rPr>
        <w:t xml:space="preserve">predloži </w:t>
      </w:r>
      <w:r>
        <w:rPr>
          <w:sz w:val="24"/>
        </w:rPr>
        <w:t xml:space="preserve">v akreditivu </w:t>
      </w:r>
      <w:r>
        <w:rPr>
          <w:b/>
          <w:sz w:val="24"/>
        </w:rPr>
        <w:t>predpisane dokumente</w:t>
      </w:r>
      <w:r>
        <w:rPr>
          <w:sz w:val="24"/>
        </w:rPr>
        <w:t xml:space="preserve"> korespondenčni banki ali neposredno akreditivni banki. </w:t>
      </w:r>
      <w:r>
        <w:rPr>
          <w:b/>
          <w:sz w:val="24"/>
        </w:rPr>
        <w:t>Akreditivna banka</w:t>
      </w:r>
      <w:r>
        <w:rPr>
          <w:sz w:val="24"/>
        </w:rPr>
        <w:t xml:space="preserve"> po prejemu teh dokumentov le te </w:t>
      </w:r>
      <w:r>
        <w:rPr>
          <w:b/>
          <w:sz w:val="24"/>
        </w:rPr>
        <w:t>primerja z dogovorjenimi</w:t>
      </w:r>
      <w:r>
        <w:rPr>
          <w:sz w:val="24"/>
        </w:rPr>
        <w:t xml:space="preserve"> in preveri njihovo pravilnost in njihovo pravočasnost. V kolikor so dokumenti pravilni, </w:t>
      </w:r>
      <w:r>
        <w:rPr>
          <w:b/>
          <w:sz w:val="24"/>
        </w:rPr>
        <w:t>nakaže akreditivni znesek</w:t>
      </w:r>
      <w:r>
        <w:rPr>
          <w:sz w:val="24"/>
        </w:rPr>
        <w:t xml:space="preserve"> </w:t>
      </w:r>
      <w:r>
        <w:rPr>
          <w:b/>
          <w:sz w:val="24"/>
        </w:rPr>
        <w:t>korespondenčni banki</w:t>
      </w:r>
      <w:r>
        <w:rPr>
          <w:sz w:val="24"/>
        </w:rPr>
        <w:t xml:space="preserve">, ta pa naprej </w:t>
      </w:r>
      <w:r>
        <w:rPr>
          <w:b/>
          <w:sz w:val="24"/>
        </w:rPr>
        <w:t>prodajalcu.</w:t>
      </w:r>
    </w:p>
    <w:p w:rsidR="00F572A4" w:rsidRDefault="00F572A4" w:rsidP="000B4429">
      <w:pPr>
        <w:pStyle w:val="BodyText"/>
        <w:jc w:val="both"/>
        <w:rPr>
          <w:b w:val="0"/>
          <w:sz w:val="24"/>
        </w:rPr>
      </w:pPr>
    </w:p>
    <w:p w:rsidR="00F572A4" w:rsidRDefault="00F572A4" w:rsidP="000B4429">
      <w:pPr>
        <w:pStyle w:val="Heading2"/>
        <w:pageBreakBefore/>
        <w:jc w:val="both"/>
        <w:rPr>
          <w:rFonts w:ascii="Times New Roman" w:hAnsi="Times New Roman"/>
          <w:sz w:val="28"/>
        </w:rPr>
      </w:pPr>
      <w:r>
        <w:rPr>
          <w:rFonts w:ascii="Times New Roman" w:hAnsi="Times New Roman"/>
          <w:sz w:val="28"/>
        </w:rPr>
        <w:t>2.18.3. Potek akreditivnega posla</w:t>
      </w:r>
    </w:p>
    <w:p w:rsidR="00F572A4" w:rsidRDefault="00F572A4" w:rsidP="000B4429">
      <w:pPr>
        <w:jc w:val="both"/>
        <w:rPr>
          <w:sz w:val="24"/>
        </w:rPr>
      </w:pPr>
    </w:p>
    <w:p w:rsidR="00F572A4" w:rsidRDefault="00F572A4" w:rsidP="000B4429">
      <w:pPr>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3684"/>
        <w:gridCol w:w="1842"/>
      </w:tblGrid>
      <w:tr w:rsidR="00F572A4">
        <w:trPr>
          <w:cantSplit/>
        </w:trPr>
        <w:tc>
          <w:tcPr>
            <w:tcW w:w="1842" w:type="dxa"/>
            <w:vMerge w:val="restart"/>
            <w:tcBorders>
              <w:top w:val="nil"/>
              <w:left w:val="nil"/>
              <w:right w:val="nil"/>
            </w:tcBorders>
          </w:tcPr>
          <w:p w:rsidR="00F572A4" w:rsidRDefault="00362C03" w:rsidP="000B4429">
            <w:pPr>
              <w:jc w:val="both"/>
              <w:rPr>
                <w:b/>
                <w:sz w:val="24"/>
              </w:rPr>
            </w:pPr>
            <w:r>
              <w:rPr>
                <w:b/>
                <w:noProof/>
                <w:sz w:val="24"/>
              </w:rPr>
              <w:pict>
                <v:line id="_x0000_s1339" style="position:absolute;left:0;text-align:left;flip:x y;z-index:251815424" from="433.15pt,61.3pt" to="452.95pt,101.8pt" o:allowincell="f">
                  <v:stroke endarrow="block"/>
                </v:line>
              </w:pict>
            </w:r>
            <w:r>
              <w:rPr>
                <w:b/>
                <w:noProof/>
                <w:sz w:val="24"/>
              </w:rPr>
              <w:pict>
                <v:shape id="_x0000_s1338" type="#_x0000_t202" style="position:absolute;left:0;text-align:left;margin-left:448.45pt;margin-top:61.3pt;width:58.5pt;height:42.3pt;z-index:251814400" o:allowincell="f" strokecolor="white">
                  <v:fill opacity=".5"/>
                  <v:textbox>
                    <w:txbxContent>
                      <w:p w:rsidR="00F572A4" w:rsidRDefault="00F572A4" w:rsidP="00F572A4">
                        <w:pPr>
                          <w:jc w:val="center"/>
                          <w:rPr>
                            <w:sz w:val="16"/>
                          </w:rPr>
                        </w:pPr>
                        <w:r>
                          <w:rPr>
                            <w:sz w:val="16"/>
                          </w:rPr>
                          <w:t>Obvestilo o odprtju</w:t>
                        </w:r>
                      </w:p>
                      <w:p w:rsidR="00F572A4" w:rsidRDefault="00F572A4" w:rsidP="00F572A4">
                        <w:pPr>
                          <w:jc w:val="center"/>
                          <w:rPr>
                            <w:sz w:val="16"/>
                          </w:rPr>
                        </w:pPr>
                        <w:r>
                          <w:rPr>
                            <w:sz w:val="16"/>
                          </w:rPr>
                          <w:t>plačilo</w:t>
                        </w:r>
                      </w:p>
                      <w:p w:rsidR="00F572A4" w:rsidRDefault="00F572A4" w:rsidP="00F572A4">
                        <w:pPr>
                          <w:jc w:val="center"/>
                          <w:rPr>
                            <w:sz w:val="16"/>
                          </w:rPr>
                        </w:pPr>
                      </w:p>
                    </w:txbxContent>
                  </v:textbox>
                </v:shape>
              </w:pict>
            </w:r>
            <w:r>
              <w:rPr>
                <w:b/>
                <w:noProof/>
                <w:sz w:val="24"/>
              </w:rPr>
              <w:pict>
                <v:shape id="_x0000_s1336" type="#_x0000_t202" style="position:absolute;left:0;text-align:left;margin-left:388.15pt;margin-top:64pt;width:21.6pt;height:30.6pt;z-index:251812352" o:allowincell="f" strokecolor="white">
                  <v:fill opacity=".5"/>
                  <v:textbox>
                    <w:txbxContent>
                      <w:p w:rsidR="00F572A4" w:rsidRDefault="00F572A4" w:rsidP="00F572A4">
                        <w:pPr>
                          <w:rPr>
                            <w:sz w:val="16"/>
                          </w:rPr>
                        </w:pPr>
                        <w:r>
                          <w:rPr>
                            <w:sz w:val="16"/>
                          </w:rPr>
                          <w:t xml:space="preserve">  </w:t>
                        </w:r>
                      </w:p>
                      <w:p w:rsidR="00F572A4" w:rsidRDefault="00F572A4" w:rsidP="00F572A4">
                        <w:pPr>
                          <w:rPr>
                            <w:sz w:val="18"/>
                          </w:rPr>
                        </w:pPr>
                        <w:r>
                          <w:rPr>
                            <w:sz w:val="16"/>
                          </w:rPr>
                          <w:t>4.</w:t>
                        </w:r>
                      </w:p>
                    </w:txbxContent>
                  </v:textbox>
                </v:shape>
              </w:pict>
            </w:r>
            <w:r>
              <w:rPr>
                <w:b/>
                <w:noProof/>
                <w:sz w:val="24"/>
              </w:rPr>
              <w:pict>
                <v:line id="_x0000_s1337" style="position:absolute;left:0;text-align:left;flip:x y;z-index:251813376" from="413.35pt,58.6pt" to="414.25pt,101.8pt" o:allowincell="f">
                  <v:stroke endarrow="block"/>
                </v:line>
              </w:pict>
            </w:r>
            <w:r>
              <w:rPr>
                <w:b/>
                <w:noProof/>
                <w:sz w:val="24"/>
              </w:rPr>
              <w:pict>
                <v:shape id="_x0000_s1332" type="#_x0000_t202" style="position:absolute;left:0;text-align:left;margin-left:47.95pt;margin-top:54.1pt;width:48.6pt;height:49.5pt;z-index:251808256" o:allowincell="f" strokecolor="white">
                  <v:fill opacity=".5"/>
                  <v:textbox>
                    <w:txbxContent>
                      <w:p w:rsidR="00F572A4" w:rsidRDefault="00F572A4" w:rsidP="00F572A4">
                        <w:pPr>
                          <w:jc w:val="center"/>
                          <w:rPr>
                            <w:sz w:val="16"/>
                          </w:rPr>
                        </w:pPr>
                        <w:r>
                          <w:rPr>
                            <w:sz w:val="16"/>
                          </w:rPr>
                          <w:t>Nalog za odprtje akreditiva</w:t>
                        </w:r>
                      </w:p>
                      <w:p w:rsidR="00F572A4" w:rsidRDefault="00F572A4" w:rsidP="00F572A4">
                        <w:pPr>
                          <w:jc w:val="center"/>
                          <w:rPr>
                            <w:sz w:val="16"/>
                          </w:rPr>
                        </w:pPr>
                      </w:p>
                      <w:p w:rsidR="00F572A4" w:rsidRDefault="00F572A4" w:rsidP="00F572A4">
                        <w:pPr>
                          <w:jc w:val="center"/>
                          <w:rPr>
                            <w:sz w:val="16"/>
                          </w:rPr>
                        </w:pPr>
                      </w:p>
                    </w:txbxContent>
                  </v:textbox>
                </v:shape>
              </w:pict>
            </w:r>
            <w:r>
              <w:rPr>
                <w:b/>
                <w:noProof/>
                <w:sz w:val="24"/>
              </w:rPr>
              <w:pict>
                <v:shape id="_x0000_s1331" type="#_x0000_t202" style="position:absolute;left:0;text-align:left;margin-left:168.55pt;margin-top:56.8pt;width:29.7pt;height:51.3pt;z-index:251807232" o:allowincell="f" strokecolor="white">
                  <v:fill opacity=".5"/>
                  <v:textbox style="layout-flow:vertical">
                    <w:txbxContent>
                      <w:p w:rsidR="00F572A4" w:rsidRDefault="00F572A4" w:rsidP="00F572A4">
                        <w:pPr>
                          <w:rPr>
                            <w:sz w:val="16"/>
                          </w:rPr>
                        </w:pPr>
                        <w:r>
                          <w:rPr>
                            <w:sz w:val="16"/>
                          </w:rPr>
                          <w:t>Bremenitev</w:t>
                        </w:r>
                      </w:p>
                      <w:p w:rsidR="00F572A4" w:rsidRDefault="00F572A4" w:rsidP="00F572A4">
                        <w:pPr>
                          <w:rPr>
                            <w:sz w:val="16"/>
                          </w:rPr>
                        </w:pPr>
                      </w:p>
                    </w:txbxContent>
                  </v:textbox>
                </v:shape>
              </w:pict>
            </w:r>
            <w:r>
              <w:rPr>
                <w:b/>
                <w:noProof/>
                <w:sz w:val="24"/>
              </w:rPr>
              <w:pict>
                <v:shape id="_x0000_s1330" type="#_x0000_t202" style="position:absolute;left:0;text-align:left;margin-left:113.65pt;margin-top:66.7pt;width:39.6pt;height:27pt;z-index:251806208" o:allowincell="f" strokecolor="white">
                  <v:fill opacity=".5"/>
                  <v:textbox>
                    <w:txbxContent>
                      <w:p w:rsidR="00F572A4" w:rsidRDefault="00F572A4" w:rsidP="00F572A4">
                        <w:pPr>
                          <w:rPr>
                            <w:sz w:val="16"/>
                          </w:rPr>
                        </w:pPr>
                        <w:r>
                          <w:rPr>
                            <w:sz w:val="16"/>
                          </w:rPr>
                          <w:t xml:space="preserve"> 2.</w:t>
                        </w:r>
                      </w:p>
                      <w:p w:rsidR="00F572A4" w:rsidRDefault="00F572A4" w:rsidP="00F572A4">
                        <w:pPr>
                          <w:rPr>
                            <w:sz w:val="16"/>
                          </w:rPr>
                        </w:pPr>
                      </w:p>
                    </w:txbxContent>
                  </v:textbox>
                </v:shape>
              </w:pict>
            </w:r>
            <w:r>
              <w:rPr>
                <w:b/>
                <w:noProof/>
                <w:sz w:val="24"/>
              </w:rPr>
              <w:pict>
                <v:shape id="_x0000_s1329" type="#_x0000_t202" style="position:absolute;left:0;text-align:left;margin-left:204.55pt;margin-top:34.3pt;width:84.6pt;height:37.8pt;z-index:251805184" o:allowincell="f" strokecolor="white">
                  <v:fill opacity=".5"/>
                  <v:textbox>
                    <w:txbxContent>
                      <w:p w:rsidR="00F572A4" w:rsidRDefault="00F572A4" w:rsidP="00F572A4">
                        <w:pPr>
                          <w:rPr>
                            <w:sz w:val="16"/>
                          </w:rPr>
                        </w:pPr>
                        <w:r>
                          <w:rPr>
                            <w:sz w:val="16"/>
                          </w:rPr>
                          <w:t>DOBAVA BLAGA</w:t>
                        </w:r>
                      </w:p>
                      <w:p w:rsidR="00F572A4" w:rsidRDefault="00F572A4" w:rsidP="00F572A4">
                        <w:pPr>
                          <w:rPr>
                            <w:sz w:val="16"/>
                          </w:rPr>
                        </w:pPr>
                      </w:p>
                      <w:p w:rsidR="00F572A4" w:rsidRDefault="00F572A4" w:rsidP="00F572A4">
                        <w:pPr>
                          <w:rPr>
                            <w:sz w:val="16"/>
                          </w:rPr>
                        </w:pPr>
                        <w:r>
                          <w:rPr>
                            <w:sz w:val="16"/>
                          </w:rPr>
                          <w:t xml:space="preserve">       5.</w:t>
                        </w:r>
                      </w:p>
                    </w:txbxContent>
                  </v:textbox>
                </v:shape>
              </w:pict>
            </w:r>
            <w:r>
              <w:rPr>
                <w:b/>
                <w:noProof/>
                <w:sz w:val="24"/>
              </w:rPr>
              <w:pict>
                <v:shape id="_x0000_s1328" type="#_x0000_t202" style="position:absolute;left:0;text-align:left;margin-left:201.85pt;margin-top:.1pt;width:115.2pt;height:17.1pt;z-index:251804160" o:allowincell="f" strokecolor="white">
                  <v:fill opacity=".5"/>
                  <v:textbox>
                    <w:txbxContent>
                      <w:p w:rsidR="00F572A4" w:rsidRDefault="00F572A4" w:rsidP="00F572A4">
                        <w:pPr>
                          <w:rPr>
                            <w:sz w:val="16"/>
                          </w:rPr>
                        </w:pPr>
                        <w:r>
                          <w:rPr>
                            <w:sz w:val="16"/>
                          </w:rPr>
                          <w:t>POGODBA          1.</w:t>
                        </w:r>
                      </w:p>
                    </w:txbxContent>
                  </v:textbox>
                </v:shape>
              </w:pict>
            </w:r>
            <w:r>
              <w:rPr>
                <w:b/>
                <w:noProof/>
                <w:sz w:val="24"/>
              </w:rPr>
              <w:pict>
                <v:line id="_x0000_s1325" style="position:absolute;left:0;text-align:left;z-index:251801088" from="375.55pt,59.35pt" to="375.55pt,102.55pt" o:allowincell="f">
                  <v:stroke endarrow="block"/>
                </v:line>
              </w:pict>
            </w:r>
            <w:r>
              <w:rPr>
                <w:b/>
                <w:noProof/>
                <w:sz w:val="24"/>
              </w:rPr>
              <w:pict>
                <v:line id="_x0000_s1324" style="position:absolute;left:0;text-align:left;flip:y;z-index:251800064" from="166.75pt,61.95pt" to="166.75pt,97.95pt" o:allowincell="f">
                  <v:stroke endarrow="block"/>
                </v:line>
              </w:pict>
            </w:r>
            <w:r>
              <w:rPr>
                <w:b/>
                <w:noProof/>
                <w:sz w:val="24"/>
              </w:rPr>
              <w:pict>
                <v:line id="_x0000_s1323" style="position:absolute;left:0;text-align:left;z-index:251799040" from="101.95pt,61.95pt" to="101.95pt,97.95pt" o:allowincell="f">
                  <v:stroke endarrow="block"/>
                </v:line>
              </w:pict>
            </w:r>
            <w:r>
              <w:rPr>
                <w:b/>
                <w:noProof/>
                <w:sz w:val="24"/>
              </w:rPr>
              <w:pict>
                <v:line id="_x0000_s1320" style="position:absolute;left:0;text-align:left;z-index:251795968" from="181.15pt,18.75pt" to="361.15pt,18.75pt" o:allowincell="f">
                  <v:stroke startarrow="block" endarrow="block"/>
                </v:line>
              </w:pict>
            </w:r>
            <w:r>
              <w:rPr>
                <w:b/>
                <w:noProof/>
                <w:sz w:val="24"/>
              </w:rPr>
              <w:pict>
                <v:line id="_x0000_s1319" style="position:absolute;left:0;text-align:left;z-index:251794944" from="181.15pt,54.75pt" to="361.15pt,54.75pt" o:allowincell="f">
                  <v:stroke startarrow="block"/>
                </v:line>
              </w:pict>
            </w:r>
          </w:p>
        </w:tc>
        <w:tc>
          <w:tcPr>
            <w:tcW w:w="1842" w:type="dxa"/>
            <w:tcBorders>
              <w:top w:val="nil"/>
              <w:left w:val="nil"/>
              <w:bottom w:val="nil"/>
              <w:right w:val="nil"/>
            </w:tcBorders>
          </w:tcPr>
          <w:p w:rsidR="00F572A4" w:rsidRDefault="00F572A4" w:rsidP="000B4429">
            <w:pPr>
              <w:jc w:val="both"/>
              <w:rPr>
                <w:b/>
                <w:sz w:val="24"/>
              </w:rPr>
            </w:pPr>
          </w:p>
        </w:tc>
        <w:tc>
          <w:tcPr>
            <w:tcW w:w="3684" w:type="dxa"/>
            <w:vMerge w:val="restart"/>
            <w:tcBorders>
              <w:top w:val="nil"/>
              <w:left w:val="nil"/>
              <w:right w:val="nil"/>
            </w:tcBorders>
          </w:tcPr>
          <w:p w:rsidR="00F572A4" w:rsidRDefault="00F572A4" w:rsidP="000B4429">
            <w:pPr>
              <w:jc w:val="both"/>
              <w:rPr>
                <w:b/>
                <w:sz w:val="24"/>
              </w:rPr>
            </w:pPr>
          </w:p>
        </w:tc>
        <w:tc>
          <w:tcPr>
            <w:tcW w:w="1842" w:type="dxa"/>
            <w:tcBorders>
              <w:top w:val="nil"/>
              <w:left w:val="nil"/>
              <w:bottom w:val="nil"/>
              <w:right w:val="nil"/>
            </w:tcBorders>
          </w:tcPr>
          <w:p w:rsidR="00F572A4" w:rsidRDefault="00F572A4" w:rsidP="000B4429">
            <w:pPr>
              <w:jc w:val="both"/>
              <w:rPr>
                <w:b/>
                <w:sz w:val="24"/>
              </w:rPr>
            </w:pPr>
          </w:p>
        </w:tc>
      </w:tr>
      <w:tr w:rsidR="00F572A4">
        <w:trPr>
          <w:cantSplit/>
        </w:trPr>
        <w:tc>
          <w:tcPr>
            <w:tcW w:w="1842" w:type="dxa"/>
            <w:vMerge/>
            <w:tcBorders>
              <w:left w:val="nil"/>
              <w:right w:val="nil"/>
            </w:tcBorders>
          </w:tcPr>
          <w:p w:rsidR="00F572A4" w:rsidRDefault="00F572A4" w:rsidP="000B4429">
            <w:pPr>
              <w:jc w:val="both"/>
              <w:rPr>
                <w:b/>
                <w:sz w:val="24"/>
              </w:rPr>
            </w:pPr>
          </w:p>
        </w:tc>
        <w:tc>
          <w:tcPr>
            <w:tcW w:w="1842" w:type="dxa"/>
            <w:tcBorders>
              <w:top w:val="single" w:sz="18" w:space="0" w:color="auto"/>
              <w:left w:val="single" w:sz="18" w:space="0" w:color="auto"/>
              <w:bottom w:val="single" w:sz="18" w:space="0" w:color="auto"/>
              <w:right w:val="single" w:sz="18" w:space="0" w:color="auto"/>
            </w:tcBorders>
          </w:tcPr>
          <w:p w:rsidR="00F572A4" w:rsidRDefault="00F572A4" w:rsidP="000B4429">
            <w:pPr>
              <w:jc w:val="both"/>
              <w:rPr>
                <w:b/>
                <w:sz w:val="24"/>
              </w:rPr>
            </w:pPr>
          </w:p>
          <w:p w:rsidR="00F572A4" w:rsidRDefault="00F572A4" w:rsidP="000B4429">
            <w:pPr>
              <w:jc w:val="both"/>
              <w:rPr>
                <w:b/>
                <w:sz w:val="24"/>
              </w:rPr>
            </w:pPr>
            <w:r>
              <w:rPr>
                <w:b/>
                <w:sz w:val="24"/>
              </w:rPr>
              <w:t>KUPEC</w:t>
            </w:r>
          </w:p>
          <w:p w:rsidR="00F572A4" w:rsidRDefault="00F572A4" w:rsidP="000B4429">
            <w:pPr>
              <w:jc w:val="both"/>
              <w:rPr>
                <w:b/>
                <w:sz w:val="24"/>
              </w:rPr>
            </w:pPr>
          </w:p>
        </w:tc>
        <w:tc>
          <w:tcPr>
            <w:tcW w:w="3684" w:type="dxa"/>
            <w:vMerge/>
            <w:tcBorders>
              <w:left w:val="nil"/>
              <w:bottom w:val="nil"/>
              <w:right w:val="nil"/>
            </w:tcBorders>
          </w:tcPr>
          <w:p w:rsidR="00F572A4" w:rsidRDefault="00F572A4" w:rsidP="000B4429">
            <w:pPr>
              <w:jc w:val="both"/>
              <w:rPr>
                <w:b/>
                <w:sz w:val="24"/>
              </w:rPr>
            </w:pPr>
          </w:p>
        </w:tc>
        <w:tc>
          <w:tcPr>
            <w:tcW w:w="1842" w:type="dxa"/>
            <w:tcBorders>
              <w:top w:val="single" w:sz="18" w:space="0" w:color="auto"/>
              <w:left w:val="single" w:sz="18" w:space="0" w:color="auto"/>
              <w:bottom w:val="single" w:sz="18" w:space="0" w:color="auto"/>
              <w:right w:val="single" w:sz="18" w:space="0" w:color="auto"/>
            </w:tcBorders>
          </w:tcPr>
          <w:p w:rsidR="00F572A4" w:rsidRDefault="00F572A4" w:rsidP="000B4429">
            <w:pPr>
              <w:jc w:val="both"/>
              <w:rPr>
                <w:b/>
                <w:sz w:val="24"/>
              </w:rPr>
            </w:pPr>
          </w:p>
          <w:p w:rsidR="00F572A4" w:rsidRDefault="00F572A4" w:rsidP="000B4429">
            <w:pPr>
              <w:jc w:val="both"/>
              <w:rPr>
                <w:b/>
                <w:sz w:val="24"/>
              </w:rPr>
            </w:pPr>
            <w:r>
              <w:rPr>
                <w:b/>
                <w:sz w:val="24"/>
              </w:rPr>
              <w:t>PRODAJALEC</w:t>
            </w:r>
          </w:p>
          <w:p w:rsidR="00F572A4" w:rsidRDefault="00F572A4" w:rsidP="000B4429">
            <w:pPr>
              <w:jc w:val="both"/>
              <w:rPr>
                <w:b/>
                <w:sz w:val="24"/>
              </w:rPr>
            </w:pPr>
          </w:p>
        </w:tc>
      </w:tr>
      <w:tr w:rsidR="00F572A4">
        <w:trPr>
          <w:cantSplit/>
        </w:trPr>
        <w:tc>
          <w:tcPr>
            <w:tcW w:w="1842" w:type="dxa"/>
            <w:vMerge/>
            <w:tcBorders>
              <w:left w:val="nil"/>
              <w:right w:val="nil"/>
            </w:tcBorders>
          </w:tcPr>
          <w:p w:rsidR="00F572A4" w:rsidRDefault="00F572A4" w:rsidP="000B4429">
            <w:pPr>
              <w:jc w:val="both"/>
              <w:rPr>
                <w:b/>
                <w:sz w:val="24"/>
              </w:rPr>
            </w:pPr>
          </w:p>
        </w:tc>
        <w:tc>
          <w:tcPr>
            <w:tcW w:w="5526" w:type="dxa"/>
            <w:gridSpan w:val="2"/>
            <w:tcBorders>
              <w:top w:val="nil"/>
              <w:left w:val="nil"/>
              <w:bottom w:val="nil"/>
              <w:right w:val="nil"/>
            </w:tcBorders>
          </w:tcPr>
          <w:p w:rsidR="00F572A4" w:rsidRDefault="00F572A4" w:rsidP="000B4429">
            <w:pPr>
              <w:jc w:val="both"/>
              <w:rPr>
                <w:b/>
                <w:sz w:val="24"/>
              </w:rPr>
            </w:pPr>
          </w:p>
        </w:tc>
        <w:tc>
          <w:tcPr>
            <w:tcW w:w="1842" w:type="dxa"/>
            <w:vMerge w:val="restart"/>
            <w:tcBorders>
              <w:top w:val="nil"/>
              <w:left w:val="nil"/>
              <w:right w:val="nil"/>
            </w:tcBorders>
          </w:tcPr>
          <w:p w:rsidR="00F572A4" w:rsidRDefault="00F572A4" w:rsidP="000B4429">
            <w:pPr>
              <w:jc w:val="both"/>
              <w:rPr>
                <w:b/>
                <w:sz w:val="24"/>
              </w:rPr>
            </w:pPr>
          </w:p>
        </w:tc>
      </w:tr>
      <w:tr w:rsidR="00F572A4">
        <w:trPr>
          <w:cantSplit/>
          <w:trHeight w:val="276"/>
        </w:trPr>
        <w:tc>
          <w:tcPr>
            <w:tcW w:w="1842" w:type="dxa"/>
            <w:vMerge/>
            <w:tcBorders>
              <w:left w:val="nil"/>
              <w:bottom w:val="nil"/>
              <w:right w:val="nil"/>
            </w:tcBorders>
          </w:tcPr>
          <w:p w:rsidR="00F572A4" w:rsidRDefault="00F572A4" w:rsidP="000B4429">
            <w:pPr>
              <w:jc w:val="both"/>
              <w:rPr>
                <w:b/>
                <w:sz w:val="24"/>
              </w:rPr>
            </w:pPr>
          </w:p>
        </w:tc>
        <w:tc>
          <w:tcPr>
            <w:tcW w:w="1842" w:type="dxa"/>
            <w:vMerge w:val="restart"/>
            <w:tcBorders>
              <w:top w:val="nil"/>
              <w:left w:val="nil"/>
              <w:right w:val="nil"/>
            </w:tcBorders>
          </w:tcPr>
          <w:p w:rsidR="00F572A4" w:rsidRDefault="00F572A4" w:rsidP="000B4429">
            <w:pPr>
              <w:jc w:val="both"/>
              <w:rPr>
                <w:b/>
                <w:sz w:val="24"/>
              </w:rPr>
            </w:pPr>
          </w:p>
        </w:tc>
        <w:tc>
          <w:tcPr>
            <w:tcW w:w="3684" w:type="dxa"/>
            <w:vMerge w:val="restart"/>
            <w:tcBorders>
              <w:top w:val="nil"/>
              <w:left w:val="nil"/>
              <w:right w:val="nil"/>
            </w:tcBorders>
          </w:tcPr>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6.</w:t>
            </w:r>
          </w:p>
        </w:tc>
        <w:tc>
          <w:tcPr>
            <w:tcW w:w="1842" w:type="dxa"/>
            <w:vMerge/>
            <w:tcBorders>
              <w:left w:val="nil"/>
              <w:right w:val="nil"/>
            </w:tcBorders>
          </w:tcPr>
          <w:p w:rsidR="00F572A4" w:rsidRDefault="00F572A4" w:rsidP="000B4429">
            <w:pPr>
              <w:jc w:val="both"/>
              <w:rPr>
                <w:b/>
                <w:sz w:val="24"/>
              </w:rPr>
            </w:pPr>
          </w:p>
        </w:tc>
      </w:tr>
      <w:tr w:rsidR="00F572A4">
        <w:trPr>
          <w:cantSplit/>
        </w:trPr>
        <w:tc>
          <w:tcPr>
            <w:tcW w:w="1842" w:type="dxa"/>
            <w:tcBorders>
              <w:top w:val="nil"/>
              <w:left w:val="nil"/>
              <w:bottom w:val="nil"/>
              <w:right w:val="nil"/>
            </w:tcBorders>
          </w:tcPr>
          <w:p w:rsidR="00F572A4" w:rsidRDefault="00362C03" w:rsidP="000B4429">
            <w:pPr>
              <w:jc w:val="both"/>
              <w:rPr>
                <w:b/>
                <w:sz w:val="24"/>
              </w:rPr>
            </w:pPr>
            <w:r>
              <w:rPr>
                <w:b/>
                <w:noProof/>
                <w:sz w:val="24"/>
              </w:rPr>
              <w:pict>
                <v:shape id="_x0000_s1335" type="#_x0000_t202" style="position:absolute;left:0;text-align:left;margin-left:278.35pt;margin-top:9.6pt;width:68.4pt;height:19.8pt;z-index:251811328;mso-position-horizontal-relative:text;mso-position-vertical-relative:text" o:allowincell="f" strokecolor="white">
                  <v:fill opacity=".5"/>
                  <v:textbox>
                    <w:txbxContent>
                      <w:p w:rsidR="00F572A4" w:rsidRDefault="00F572A4" w:rsidP="00F572A4">
                        <w:pPr>
                          <w:rPr>
                            <w:sz w:val="16"/>
                          </w:rPr>
                        </w:pPr>
                        <w:r>
                          <w:rPr>
                            <w:sz w:val="16"/>
                          </w:rPr>
                          <w:t>DOKUMENTI</w:t>
                        </w:r>
                      </w:p>
                      <w:p w:rsidR="00F572A4" w:rsidRDefault="00F572A4" w:rsidP="00F572A4">
                        <w:pPr>
                          <w:rPr>
                            <w:sz w:val="16"/>
                          </w:rPr>
                        </w:pPr>
                      </w:p>
                      <w:p w:rsidR="00F572A4" w:rsidRDefault="00F572A4" w:rsidP="00F572A4">
                        <w:pPr>
                          <w:rPr>
                            <w:sz w:val="16"/>
                          </w:rPr>
                        </w:pPr>
                      </w:p>
                    </w:txbxContent>
                  </v:textbox>
                </v:shape>
              </w:pict>
            </w:r>
          </w:p>
        </w:tc>
        <w:tc>
          <w:tcPr>
            <w:tcW w:w="1842" w:type="dxa"/>
            <w:vMerge/>
            <w:tcBorders>
              <w:top w:val="nil"/>
              <w:left w:val="nil"/>
              <w:bottom w:val="nil"/>
              <w:right w:val="nil"/>
            </w:tcBorders>
          </w:tcPr>
          <w:p w:rsidR="00F572A4" w:rsidRDefault="00F572A4" w:rsidP="000B4429">
            <w:pPr>
              <w:jc w:val="both"/>
              <w:rPr>
                <w:b/>
                <w:sz w:val="24"/>
              </w:rPr>
            </w:pPr>
          </w:p>
        </w:tc>
        <w:tc>
          <w:tcPr>
            <w:tcW w:w="3684" w:type="dxa"/>
            <w:vMerge/>
            <w:tcBorders>
              <w:left w:val="nil"/>
              <w:right w:val="nil"/>
            </w:tcBorders>
          </w:tcPr>
          <w:p w:rsidR="00F572A4" w:rsidRDefault="00F572A4" w:rsidP="000B4429">
            <w:pPr>
              <w:jc w:val="both"/>
              <w:rPr>
                <w:b/>
                <w:sz w:val="24"/>
              </w:rPr>
            </w:pPr>
          </w:p>
        </w:tc>
        <w:tc>
          <w:tcPr>
            <w:tcW w:w="1842" w:type="dxa"/>
            <w:vMerge/>
            <w:tcBorders>
              <w:left w:val="nil"/>
              <w:bottom w:val="nil"/>
              <w:right w:val="nil"/>
            </w:tcBorders>
          </w:tcPr>
          <w:p w:rsidR="00F572A4" w:rsidRDefault="00F572A4" w:rsidP="000B4429">
            <w:pPr>
              <w:jc w:val="both"/>
              <w:rPr>
                <w:b/>
                <w:sz w:val="24"/>
              </w:rPr>
            </w:pPr>
          </w:p>
        </w:tc>
      </w:tr>
      <w:tr w:rsidR="00F572A4">
        <w:trPr>
          <w:cantSplit/>
        </w:trPr>
        <w:tc>
          <w:tcPr>
            <w:tcW w:w="1842" w:type="dxa"/>
            <w:tcBorders>
              <w:top w:val="nil"/>
              <w:left w:val="nil"/>
              <w:bottom w:val="nil"/>
              <w:right w:val="nil"/>
            </w:tcBorders>
          </w:tcPr>
          <w:p w:rsidR="00F572A4" w:rsidRDefault="00362C03" w:rsidP="000B4429">
            <w:pPr>
              <w:jc w:val="both"/>
              <w:rPr>
                <w:b/>
                <w:sz w:val="24"/>
              </w:rPr>
            </w:pPr>
            <w:r>
              <w:rPr>
                <w:b/>
                <w:noProof/>
                <w:sz w:val="24"/>
              </w:rPr>
              <w:pict>
                <v:shape id="_x0000_s1334" type="#_x0000_t202" style="position:absolute;left:0;text-align:left;margin-left:236.05pt;margin-top:55.45pt;width:55.8pt;height:16.2pt;z-index:251810304;mso-position-horizontal-relative:text;mso-position-vertical-relative:text" o:allowincell="f" strokecolor="white">
                  <v:fill opacity=".5"/>
                  <v:textbox>
                    <w:txbxContent>
                      <w:p w:rsidR="00F572A4" w:rsidRDefault="00F572A4" w:rsidP="00F572A4">
                        <w:pPr>
                          <w:rPr>
                            <w:sz w:val="16"/>
                          </w:rPr>
                        </w:pPr>
                        <w:r>
                          <w:rPr>
                            <w:sz w:val="16"/>
                          </w:rPr>
                          <w:t xml:space="preserve">    3.</w:t>
                        </w:r>
                      </w:p>
                    </w:txbxContent>
                  </v:textbox>
                </v:shape>
              </w:pict>
            </w:r>
            <w:r>
              <w:rPr>
                <w:b/>
                <w:noProof/>
                <w:sz w:val="24"/>
              </w:rPr>
              <w:pict>
                <v:shape id="_x0000_s1333" type="#_x0000_t202" style="position:absolute;left:0;text-align:left;margin-left:211.75pt;margin-top:31.15pt;width:121.5pt;height:20.7pt;z-index:251809280;mso-position-horizontal-relative:text;mso-position-vertical-relative:text" o:allowincell="f" strokecolor="white">
                  <v:fill opacity=".5"/>
                  <v:textbox>
                    <w:txbxContent>
                      <w:p w:rsidR="00F572A4" w:rsidRDefault="00F572A4" w:rsidP="00F572A4">
                        <w:pPr>
                          <w:rPr>
                            <w:sz w:val="16"/>
                          </w:rPr>
                        </w:pPr>
                        <w:r>
                          <w:rPr>
                            <w:sz w:val="16"/>
                          </w:rPr>
                          <w:t>ODPRTJE AKREDITIVA</w:t>
                        </w:r>
                      </w:p>
                    </w:txbxContent>
                  </v:textbox>
                </v:shape>
              </w:pict>
            </w:r>
            <w:r>
              <w:rPr>
                <w:b/>
                <w:noProof/>
                <w:sz w:val="24"/>
              </w:rPr>
              <w:pict>
                <v:line id="_x0000_s1322" style="position:absolute;left:0;text-align:left;flip:x;z-index:251798016;mso-position-horizontal-relative:text;mso-position-vertical-relative:text" from="181.15pt,10.3pt" to="361.15pt,10.3pt" o:allowincell="f">
                  <v:stroke endarrow="block"/>
                </v:line>
              </w:pict>
            </w:r>
            <w:r>
              <w:rPr>
                <w:b/>
                <w:noProof/>
                <w:sz w:val="24"/>
              </w:rPr>
              <w:pict>
                <v:line id="_x0000_s1321" style="position:absolute;left:0;text-align:left;z-index:251796992;mso-position-horizontal-relative:text;mso-position-vertical-relative:text" from="181.15pt,53.5pt" to="361.15pt,53.5pt" o:allowincell="f">
                  <v:stroke endarrow="block"/>
                </v:line>
              </w:pict>
            </w:r>
          </w:p>
        </w:tc>
        <w:tc>
          <w:tcPr>
            <w:tcW w:w="1842" w:type="dxa"/>
            <w:tcBorders>
              <w:top w:val="single" w:sz="18" w:space="0" w:color="auto"/>
              <w:left w:val="single" w:sz="18" w:space="0" w:color="auto"/>
              <w:bottom w:val="single" w:sz="18" w:space="0" w:color="auto"/>
              <w:right w:val="single" w:sz="18" w:space="0" w:color="auto"/>
            </w:tcBorders>
          </w:tcPr>
          <w:p w:rsidR="00F572A4" w:rsidRDefault="00F572A4" w:rsidP="000B4429">
            <w:pPr>
              <w:jc w:val="both"/>
              <w:rPr>
                <w:b/>
                <w:sz w:val="24"/>
              </w:rPr>
            </w:pPr>
          </w:p>
          <w:p w:rsidR="00F572A4" w:rsidRDefault="00F572A4" w:rsidP="000B4429">
            <w:pPr>
              <w:jc w:val="both"/>
              <w:rPr>
                <w:b/>
                <w:sz w:val="24"/>
              </w:rPr>
            </w:pPr>
            <w:r>
              <w:rPr>
                <w:b/>
                <w:sz w:val="24"/>
              </w:rPr>
              <w:t>AKREDITIVNA BANKA</w:t>
            </w:r>
          </w:p>
          <w:p w:rsidR="00F572A4" w:rsidRDefault="00F572A4" w:rsidP="000B4429">
            <w:pPr>
              <w:jc w:val="both"/>
              <w:rPr>
                <w:b/>
                <w:sz w:val="24"/>
              </w:rPr>
            </w:pPr>
          </w:p>
        </w:tc>
        <w:tc>
          <w:tcPr>
            <w:tcW w:w="3684" w:type="dxa"/>
            <w:vMerge/>
            <w:tcBorders>
              <w:left w:val="nil"/>
              <w:bottom w:val="nil"/>
              <w:right w:val="nil"/>
            </w:tcBorders>
          </w:tcPr>
          <w:p w:rsidR="00F572A4" w:rsidRDefault="00F572A4" w:rsidP="000B4429">
            <w:pPr>
              <w:jc w:val="both"/>
              <w:rPr>
                <w:b/>
                <w:sz w:val="24"/>
              </w:rPr>
            </w:pPr>
          </w:p>
        </w:tc>
        <w:tc>
          <w:tcPr>
            <w:tcW w:w="1842" w:type="dxa"/>
            <w:tcBorders>
              <w:top w:val="single" w:sz="18" w:space="0" w:color="auto"/>
              <w:left w:val="single" w:sz="18" w:space="0" w:color="auto"/>
              <w:bottom w:val="single" w:sz="18" w:space="0" w:color="auto"/>
              <w:right w:val="single" w:sz="18" w:space="0" w:color="auto"/>
            </w:tcBorders>
          </w:tcPr>
          <w:p w:rsidR="00F572A4" w:rsidRDefault="00F572A4" w:rsidP="000B4429">
            <w:pPr>
              <w:jc w:val="both"/>
              <w:rPr>
                <w:b/>
                <w:sz w:val="24"/>
              </w:rPr>
            </w:pPr>
          </w:p>
          <w:p w:rsidR="00F572A4" w:rsidRDefault="00F572A4" w:rsidP="000B4429">
            <w:pPr>
              <w:jc w:val="both"/>
              <w:rPr>
                <w:b/>
                <w:sz w:val="24"/>
              </w:rPr>
            </w:pPr>
            <w:r>
              <w:rPr>
                <w:b/>
                <w:sz w:val="24"/>
              </w:rPr>
              <w:t>AVIZIRNA BANKA</w:t>
            </w:r>
          </w:p>
          <w:p w:rsidR="00F572A4" w:rsidRDefault="00F572A4" w:rsidP="000B4429">
            <w:pPr>
              <w:jc w:val="both"/>
              <w:rPr>
                <w:b/>
                <w:sz w:val="24"/>
              </w:rPr>
            </w:pPr>
          </w:p>
        </w:tc>
      </w:tr>
    </w:tbl>
    <w:p w:rsidR="00F572A4" w:rsidRDefault="00F572A4" w:rsidP="000B4429">
      <w:pPr>
        <w:jc w:val="both"/>
        <w:rPr>
          <w:b/>
          <w:sz w:val="24"/>
        </w:rPr>
      </w:pPr>
      <w:r>
        <w:rPr>
          <w:b/>
          <w:sz w:val="24"/>
        </w:rPr>
        <w:t xml:space="preserve">                             Banka kupca                               Banka prodajalca</w:t>
      </w:r>
    </w:p>
    <w:p w:rsidR="00F572A4" w:rsidRDefault="00F572A4" w:rsidP="000B4429">
      <w:pPr>
        <w:jc w:val="both"/>
        <w:rPr>
          <w:b/>
          <w:sz w:val="24"/>
        </w:rPr>
      </w:pPr>
      <w:r>
        <w:rPr>
          <w:b/>
          <w:sz w:val="24"/>
        </w:rPr>
        <w:t xml:space="preserve">                                v tujini                                                  v domovini</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p>
    <w:p w:rsidR="00F572A4" w:rsidRDefault="00F572A4" w:rsidP="000B4429">
      <w:pPr>
        <w:numPr>
          <w:ilvl w:val="0"/>
          <w:numId w:val="100"/>
        </w:numPr>
        <w:jc w:val="both"/>
        <w:rPr>
          <w:sz w:val="24"/>
        </w:rPr>
      </w:pPr>
      <w:r>
        <w:rPr>
          <w:sz w:val="24"/>
        </w:rPr>
        <w:t xml:space="preserve">Dokumentarni akreditiv </w:t>
      </w:r>
      <w:r>
        <w:rPr>
          <w:b/>
          <w:sz w:val="24"/>
        </w:rPr>
        <w:t>je najbolj zanesljiv instrument plačila</w:t>
      </w:r>
      <w:r>
        <w:rPr>
          <w:sz w:val="24"/>
        </w:rPr>
        <w:t xml:space="preserve"> v mednarodnem poslovanju, </w:t>
      </w:r>
      <w:r>
        <w:rPr>
          <w:b/>
          <w:sz w:val="24"/>
        </w:rPr>
        <w:t>saj zavaruje tako prodajalca kot kupca.</w:t>
      </w:r>
      <w:r>
        <w:rPr>
          <w:sz w:val="24"/>
        </w:rPr>
        <w:t xml:space="preserve"> </w:t>
      </w:r>
      <w:r>
        <w:rPr>
          <w:b/>
          <w:sz w:val="24"/>
        </w:rPr>
        <w:t>Prodajalca</w:t>
      </w:r>
      <w:r>
        <w:rPr>
          <w:sz w:val="24"/>
        </w:rPr>
        <w:t xml:space="preserve"> zavaruje pred rizikom </w:t>
      </w:r>
      <w:r>
        <w:rPr>
          <w:b/>
          <w:sz w:val="24"/>
        </w:rPr>
        <w:t>neprevzema oz. neplačila</w:t>
      </w:r>
      <w:r>
        <w:rPr>
          <w:sz w:val="24"/>
        </w:rPr>
        <w:t xml:space="preserve">, </w:t>
      </w:r>
      <w:r>
        <w:rPr>
          <w:b/>
          <w:sz w:val="24"/>
        </w:rPr>
        <w:t xml:space="preserve">kupca </w:t>
      </w:r>
      <w:r>
        <w:rPr>
          <w:sz w:val="24"/>
        </w:rPr>
        <w:t xml:space="preserve">pa zavaruje tako, </w:t>
      </w:r>
      <w:r>
        <w:rPr>
          <w:b/>
          <w:sz w:val="24"/>
        </w:rPr>
        <w:t>da</w:t>
      </w:r>
      <w:r>
        <w:rPr>
          <w:sz w:val="24"/>
        </w:rPr>
        <w:t xml:space="preserve"> le ta </w:t>
      </w:r>
      <w:r>
        <w:rPr>
          <w:b/>
          <w:sz w:val="24"/>
        </w:rPr>
        <w:t>prejme</w:t>
      </w:r>
      <w:r>
        <w:rPr>
          <w:sz w:val="24"/>
        </w:rPr>
        <w:t xml:space="preserve"> pravočasno na pravo mesto </w:t>
      </w:r>
      <w:r>
        <w:rPr>
          <w:b/>
          <w:sz w:val="24"/>
        </w:rPr>
        <w:t>blago dogovorjene</w:t>
      </w:r>
      <w:r>
        <w:rPr>
          <w:sz w:val="24"/>
        </w:rPr>
        <w:t xml:space="preserve"> kakovosti in količine. </w:t>
      </w:r>
    </w:p>
    <w:p w:rsidR="00F572A4" w:rsidRDefault="00F572A4" w:rsidP="000B4429">
      <w:pPr>
        <w:jc w:val="both"/>
        <w:rPr>
          <w:sz w:val="24"/>
        </w:rPr>
      </w:pPr>
    </w:p>
    <w:p w:rsidR="00F572A4" w:rsidRDefault="00F572A4" w:rsidP="000B4429">
      <w:pPr>
        <w:jc w:val="both"/>
        <w:rPr>
          <w:sz w:val="24"/>
        </w:rPr>
      </w:pPr>
      <w:r>
        <w:rPr>
          <w:sz w:val="24"/>
        </w:rPr>
        <w:t xml:space="preserve">Dokumentarni akreditiv je zelo varna in učinkovita oblika plačilnega instrumenta, saj ščiti tako interese kupca kot prodajalca. </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Kupec, uvoznik je zaščiten s tem da:</w:t>
      </w:r>
    </w:p>
    <w:p w:rsidR="00F572A4" w:rsidRDefault="00F572A4" w:rsidP="000B4429">
      <w:pPr>
        <w:jc w:val="both"/>
        <w:rPr>
          <w:b/>
          <w:sz w:val="24"/>
        </w:rPr>
      </w:pPr>
    </w:p>
    <w:p w:rsidR="00F572A4" w:rsidRDefault="00F572A4" w:rsidP="000B4429">
      <w:pPr>
        <w:numPr>
          <w:ilvl w:val="0"/>
          <w:numId w:val="172"/>
        </w:numPr>
        <w:jc w:val="both"/>
        <w:rPr>
          <w:sz w:val="24"/>
        </w:rPr>
      </w:pPr>
      <w:r>
        <w:rPr>
          <w:sz w:val="24"/>
        </w:rPr>
        <w:t xml:space="preserve">je denar , ki ga položi za kritje akreditiva je zaščiten pred </w:t>
      </w:r>
      <w:r>
        <w:rPr>
          <w:b/>
          <w:sz w:val="24"/>
        </w:rPr>
        <w:t>rizikom plačila vnaprej</w:t>
      </w:r>
      <w:r>
        <w:rPr>
          <w:sz w:val="24"/>
        </w:rPr>
        <w:t xml:space="preserve"> nepoznanemu prodajalcu, ker akreditivna banka ne izplača akreditivnega zneska prodajalcu, če ta ne izpolni akreditivnih pogojev.</w:t>
      </w:r>
    </w:p>
    <w:p w:rsidR="00F572A4" w:rsidRDefault="00F572A4" w:rsidP="000B4429">
      <w:pPr>
        <w:numPr>
          <w:ilvl w:val="0"/>
          <w:numId w:val="173"/>
        </w:numPr>
        <w:jc w:val="both"/>
        <w:rPr>
          <w:sz w:val="24"/>
        </w:rPr>
      </w:pPr>
      <w:r>
        <w:rPr>
          <w:sz w:val="24"/>
        </w:rPr>
        <w:t>zahteva  predložitev tistih dokumentov, ki se njemu zdijo najpomembnejši,</w:t>
      </w:r>
    </w:p>
    <w:p w:rsidR="00F572A4" w:rsidRDefault="00F572A4" w:rsidP="000B4429">
      <w:pPr>
        <w:numPr>
          <w:ilvl w:val="0"/>
          <w:numId w:val="174"/>
        </w:numPr>
        <w:jc w:val="both"/>
        <w:rPr>
          <w:sz w:val="24"/>
        </w:rPr>
      </w:pPr>
      <w:r>
        <w:rPr>
          <w:sz w:val="24"/>
        </w:rPr>
        <w:t>domicilira akreditiv v svoji državi in tako omogoči pristojnost domačega sodišča v primeru sodnega spora</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Prodajalec pa je zaščiten s tem, da:</w:t>
      </w:r>
    </w:p>
    <w:p w:rsidR="00F572A4" w:rsidRDefault="00F572A4" w:rsidP="000B4429">
      <w:pPr>
        <w:jc w:val="both"/>
        <w:rPr>
          <w:sz w:val="24"/>
        </w:rPr>
      </w:pPr>
    </w:p>
    <w:p w:rsidR="00F572A4" w:rsidRDefault="00F572A4" w:rsidP="000B4429">
      <w:pPr>
        <w:numPr>
          <w:ilvl w:val="0"/>
          <w:numId w:val="175"/>
        </w:numPr>
        <w:jc w:val="both"/>
        <w:rPr>
          <w:sz w:val="24"/>
        </w:rPr>
      </w:pPr>
      <w:r>
        <w:rPr>
          <w:b/>
          <w:sz w:val="24"/>
        </w:rPr>
        <w:t>ima zagotovljeno plačilo blaga</w:t>
      </w:r>
      <w:r>
        <w:rPr>
          <w:sz w:val="24"/>
        </w:rPr>
        <w:t xml:space="preserve">, pod pogojem, </w:t>
      </w:r>
      <w:r>
        <w:rPr>
          <w:b/>
          <w:sz w:val="24"/>
        </w:rPr>
        <w:t>da izpolni akreditivne pogoje</w:t>
      </w:r>
      <w:r>
        <w:rPr>
          <w:sz w:val="24"/>
        </w:rPr>
        <w:t xml:space="preserve"> v predpisanem roku,</w:t>
      </w:r>
    </w:p>
    <w:p w:rsidR="00F572A4" w:rsidRDefault="00F572A4" w:rsidP="000B4429">
      <w:pPr>
        <w:numPr>
          <w:ilvl w:val="0"/>
          <w:numId w:val="176"/>
        </w:numPr>
        <w:jc w:val="both"/>
        <w:rPr>
          <w:sz w:val="24"/>
        </w:rPr>
      </w:pPr>
      <w:r>
        <w:rPr>
          <w:sz w:val="24"/>
        </w:rPr>
        <w:t xml:space="preserve">se </w:t>
      </w:r>
      <w:r>
        <w:rPr>
          <w:b/>
          <w:sz w:val="24"/>
        </w:rPr>
        <w:t>izogne tveganju</w:t>
      </w:r>
      <w:r>
        <w:rPr>
          <w:sz w:val="24"/>
        </w:rPr>
        <w:t xml:space="preserve"> pri poslovanju z nepoznanim in morda nezanesljivim kupce, ker sklene oz. prejme plačilno obvezo od akreditivne banke,</w:t>
      </w:r>
    </w:p>
    <w:p w:rsidR="00F572A4" w:rsidRDefault="00F572A4" w:rsidP="000B4429">
      <w:pPr>
        <w:numPr>
          <w:ilvl w:val="0"/>
          <w:numId w:val="177"/>
        </w:numPr>
        <w:jc w:val="both"/>
        <w:rPr>
          <w:sz w:val="24"/>
        </w:rPr>
      </w:pPr>
      <w:r>
        <w:rPr>
          <w:b/>
          <w:sz w:val="24"/>
        </w:rPr>
        <w:t>plačilo dobi takoj, ko izpolni akreditivne pogoje</w:t>
      </w:r>
      <w:r>
        <w:rPr>
          <w:sz w:val="24"/>
        </w:rPr>
        <w:t xml:space="preserve"> in ne šele po odobritvi s strani kupca</w:t>
      </w:r>
    </w:p>
    <w:p w:rsidR="00F572A4" w:rsidRDefault="00F572A4" w:rsidP="000B4429">
      <w:pPr>
        <w:numPr>
          <w:ilvl w:val="0"/>
          <w:numId w:val="178"/>
        </w:numPr>
        <w:jc w:val="both"/>
        <w:rPr>
          <w:sz w:val="24"/>
        </w:rPr>
      </w:pPr>
      <w:r>
        <w:rPr>
          <w:sz w:val="24"/>
        </w:rPr>
        <w:t xml:space="preserve">ta način je varen in učinkovit tudi v času </w:t>
      </w:r>
      <w:r>
        <w:rPr>
          <w:b/>
          <w:sz w:val="24"/>
        </w:rPr>
        <w:t xml:space="preserve">otežkočenega plačilnega prometa </w:t>
      </w:r>
      <w:r>
        <w:rPr>
          <w:sz w:val="24"/>
        </w:rPr>
        <w:t>med državama kupca in prodajalca,</w:t>
      </w:r>
    </w:p>
    <w:p w:rsidR="00F572A4" w:rsidRDefault="00F572A4" w:rsidP="000B4429">
      <w:pPr>
        <w:numPr>
          <w:ilvl w:val="0"/>
          <w:numId w:val="179"/>
        </w:numPr>
        <w:jc w:val="both"/>
        <w:rPr>
          <w:sz w:val="24"/>
        </w:rPr>
      </w:pPr>
      <w:r>
        <w:rPr>
          <w:sz w:val="24"/>
        </w:rPr>
        <w:t xml:space="preserve">prodajalcu omogoča </w:t>
      </w:r>
      <w:r>
        <w:rPr>
          <w:b/>
          <w:sz w:val="24"/>
        </w:rPr>
        <w:t>financiranje izvoznega posla</w:t>
      </w:r>
      <w:r>
        <w:rPr>
          <w:sz w:val="24"/>
        </w:rPr>
        <w:t xml:space="preserve"> v  primerih, da je akreditiv zanesljiv.</w:t>
      </w:r>
    </w:p>
    <w:p w:rsidR="00F572A4" w:rsidRDefault="00F572A4" w:rsidP="000B4429">
      <w:pPr>
        <w:jc w:val="both"/>
        <w:rPr>
          <w:sz w:val="24"/>
        </w:rPr>
      </w:pPr>
    </w:p>
    <w:p w:rsidR="00F572A4" w:rsidRDefault="00F572A4" w:rsidP="000B4429">
      <w:pPr>
        <w:pStyle w:val="Heading2"/>
        <w:jc w:val="both"/>
        <w:rPr>
          <w:rFonts w:ascii="Times New Roman" w:hAnsi="Times New Roman"/>
        </w:rPr>
      </w:pPr>
      <w:r>
        <w:rPr>
          <w:rFonts w:ascii="Times New Roman" w:hAnsi="Times New Roman"/>
        </w:rPr>
        <w:t>Udeleženci pri dokumentarnem akreditivu</w:t>
      </w:r>
    </w:p>
    <w:p w:rsidR="00F572A4" w:rsidRDefault="00F572A4" w:rsidP="000B4429">
      <w:pPr>
        <w:jc w:val="both"/>
        <w:rPr>
          <w:sz w:val="24"/>
        </w:rPr>
      </w:pPr>
    </w:p>
    <w:p w:rsidR="00F572A4" w:rsidRDefault="00F572A4" w:rsidP="000B4429">
      <w:pPr>
        <w:numPr>
          <w:ilvl w:val="0"/>
          <w:numId w:val="101"/>
        </w:numPr>
        <w:jc w:val="both"/>
        <w:rPr>
          <w:sz w:val="24"/>
        </w:rPr>
      </w:pPr>
      <w:r>
        <w:rPr>
          <w:sz w:val="24"/>
        </w:rPr>
        <w:t xml:space="preserve">Kupec( uvoznik) </w:t>
      </w:r>
      <w:r>
        <w:rPr>
          <w:b/>
          <w:sz w:val="24"/>
        </w:rPr>
        <w:t>- nalogodajalec,</w:t>
      </w:r>
    </w:p>
    <w:p w:rsidR="00F572A4" w:rsidRDefault="00F572A4" w:rsidP="000B4429">
      <w:pPr>
        <w:numPr>
          <w:ilvl w:val="0"/>
          <w:numId w:val="101"/>
        </w:numPr>
        <w:jc w:val="both"/>
        <w:rPr>
          <w:sz w:val="24"/>
        </w:rPr>
      </w:pPr>
      <w:r>
        <w:rPr>
          <w:sz w:val="24"/>
        </w:rPr>
        <w:t xml:space="preserve">Banka kupca - </w:t>
      </w:r>
      <w:r>
        <w:rPr>
          <w:b/>
          <w:sz w:val="24"/>
        </w:rPr>
        <w:t>akreditivna banka,</w:t>
      </w:r>
    </w:p>
    <w:p w:rsidR="00F572A4" w:rsidRDefault="00F572A4" w:rsidP="000B4429">
      <w:pPr>
        <w:numPr>
          <w:ilvl w:val="0"/>
          <w:numId w:val="101"/>
        </w:numPr>
        <w:jc w:val="both"/>
        <w:rPr>
          <w:sz w:val="24"/>
        </w:rPr>
      </w:pPr>
      <w:r>
        <w:rPr>
          <w:sz w:val="24"/>
        </w:rPr>
        <w:t>Prodajalec (izvoznik)-</w:t>
      </w:r>
      <w:r>
        <w:rPr>
          <w:b/>
          <w:sz w:val="24"/>
        </w:rPr>
        <w:t xml:space="preserve"> akreditivni upravičenec</w:t>
      </w:r>
    </w:p>
    <w:p w:rsidR="00F572A4" w:rsidRDefault="00F572A4" w:rsidP="000B4429">
      <w:pPr>
        <w:numPr>
          <w:ilvl w:val="0"/>
          <w:numId w:val="101"/>
        </w:numPr>
        <w:jc w:val="both"/>
        <w:rPr>
          <w:sz w:val="24"/>
        </w:rPr>
      </w:pPr>
      <w:r>
        <w:rPr>
          <w:sz w:val="24"/>
        </w:rPr>
        <w:t xml:space="preserve">Banka prodajalca - </w:t>
      </w:r>
      <w:r>
        <w:rPr>
          <w:b/>
          <w:sz w:val="24"/>
        </w:rPr>
        <w:t>korespondenčna ali avizirna banka</w:t>
      </w:r>
    </w:p>
    <w:p w:rsidR="00F572A4" w:rsidRDefault="00F572A4" w:rsidP="000B4429">
      <w:pPr>
        <w:jc w:val="both"/>
        <w:rPr>
          <w:sz w:val="24"/>
        </w:rPr>
      </w:pPr>
    </w:p>
    <w:p w:rsidR="00F572A4" w:rsidRDefault="00F572A4" w:rsidP="000B4429">
      <w:pPr>
        <w:jc w:val="both"/>
        <w:rPr>
          <w:b/>
          <w:sz w:val="24"/>
        </w:rPr>
      </w:pPr>
      <w:r>
        <w:rPr>
          <w:b/>
          <w:sz w:val="24"/>
        </w:rPr>
        <w:t>Značilnosti dokumentarnega akreditiva:</w:t>
      </w:r>
    </w:p>
    <w:p w:rsidR="00F572A4" w:rsidRDefault="00F572A4" w:rsidP="000B4429">
      <w:pPr>
        <w:numPr>
          <w:ilvl w:val="0"/>
          <w:numId w:val="102"/>
        </w:numPr>
        <w:jc w:val="both"/>
        <w:rPr>
          <w:sz w:val="24"/>
        </w:rPr>
      </w:pPr>
      <w:r>
        <w:rPr>
          <w:b/>
          <w:sz w:val="24"/>
        </w:rPr>
        <w:t>udeleženci poslujejo</w:t>
      </w:r>
      <w:r>
        <w:rPr>
          <w:sz w:val="24"/>
        </w:rPr>
        <w:t xml:space="preserve"> samo z </w:t>
      </w:r>
      <w:r>
        <w:rPr>
          <w:b/>
          <w:sz w:val="24"/>
        </w:rPr>
        <w:t>dokumenti</w:t>
      </w:r>
      <w:r>
        <w:rPr>
          <w:sz w:val="24"/>
        </w:rPr>
        <w:t xml:space="preserve"> in ne z blagom</w:t>
      </w:r>
    </w:p>
    <w:p w:rsidR="00F572A4" w:rsidRDefault="00F572A4" w:rsidP="000B4429">
      <w:pPr>
        <w:numPr>
          <w:ilvl w:val="0"/>
          <w:numId w:val="102"/>
        </w:numPr>
        <w:jc w:val="both"/>
        <w:rPr>
          <w:sz w:val="24"/>
        </w:rPr>
      </w:pPr>
      <w:r>
        <w:rPr>
          <w:b/>
          <w:sz w:val="24"/>
        </w:rPr>
        <w:t>strogost pregleda dokumentov</w:t>
      </w:r>
      <w:r>
        <w:rPr>
          <w:sz w:val="24"/>
        </w:rPr>
        <w:t>, ki ga izvrši akreditivna banka</w:t>
      </w:r>
    </w:p>
    <w:p w:rsidR="00F572A4" w:rsidRDefault="00F572A4" w:rsidP="000B4429">
      <w:pPr>
        <w:jc w:val="both"/>
        <w:rPr>
          <w:sz w:val="24"/>
        </w:rPr>
      </w:pPr>
    </w:p>
    <w:p w:rsidR="00F572A4" w:rsidRDefault="00F572A4" w:rsidP="000B4429">
      <w:pPr>
        <w:jc w:val="both"/>
        <w:rPr>
          <w:b/>
          <w:sz w:val="24"/>
        </w:rPr>
      </w:pPr>
      <w:r>
        <w:rPr>
          <w:b/>
          <w:sz w:val="24"/>
        </w:rPr>
        <w:t>Vrste akreditivov:</w:t>
      </w:r>
    </w:p>
    <w:p w:rsidR="00F572A4" w:rsidRDefault="00F572A4" w:rsidP="000B4429">
      <w:pPr>
        <w:jc w:val="both"/>
        <w:rPr>
          <w:b/>
          <w:sz w:val="24"/>
        </w:rPr>
      </w:pPr>
    </w:p>
    <w:p w:rsidR="00F572A4" w:rsidRDefault="00F572A4" w:rsidP="000B4429">
      <w:pPr>
        <w:numPr>
          <w:ilvl w:val="0"/>
          <w:numId w:val="103"/>
        </w:numPr>
        <w:jc w:val="both"/>
        <w:rPr>
          <w:b/>
          <w:sz w:val="24"/>
        </w:rPr>
      </w:pPr>
      <w:r>
        <w:rPr>
          <w:b/>
          <w:sz w:val="24"/>
        </w:rPr>
        <w:t xml:space="preserve">Nostro – loro </w:t>
      </w:r>
      <w:r>
        <w:rPr>
          <w:sz w:val="24"/>
        </w:rPr>
        <w:t>( glede na smer plačila )</w:t>
      </w:r>
      <w:r>
        <w:rPr>
          <w:b/>
          <w:sz w:val="24"/>
        </w:rPr>
        <w:t xml:space="preserve"> </w:t>
      </w:r>
    </w:p>
    <w:p w:rsidR="00F572A4" w:rsidRDefault="00362C03" w:rsidP="000B4429">
      <w:pPr>
        <w:pStyle w:val="CommentText"/>
        <w:jc w:val="both"/>
        <w:rPr>
          <w:rFonts w:ascii="Times New Roman" w:hAnsi="Times New Roman"/>
          <w:b w:val="0"/>
          <w:sz w:val="24"/>
        </w:rPr>
      </w:pPr>
      <w:r>
        <w:rPr>
          <w:rFonts w:ascii="Times New Roman" w:hAnsi="Times New Roman"/>
          <w:b w:val="0"/>
          <w:noProof/>
          <w:sz w:val="24"/>
        </w:rPr>
        <w:pict>
          <v:line id="_x0000_s1340" style="position:absolute;left:0;text-align:left;z-index:251816448" from="109.15pt,10.1pt" to="152.35pt,31.7pt" o:allowincell="f">
            <v:stroke endarrow="block"/>
          </v:line>
        </w:pict>
      </w:r>
      <w:r>
        <w:rPr>
          <w:rFonts w:ascii="Times New Roman" w:hAnsi="Times New Roman"/>
          <w:b w:val="0"/>
          <w:noProof/>
          <w:sz w:val="24"/>
        </w:rPr>
        <w:pict>
          <v:line id="_x0000_s1326" style="position:absolute;left:0;text-align:left;flip:x;z-index:251802112" from="29.95pt,5.15pt" to="37.15pt,41.15pt" o:allowincell="f">
            <v:stroke endarrow="block"/>
          </v:line>
        </w:pict>
      </w:r>
    </w:p>
    <w:p w:rsidR="00F572A4" w:rsidRDefault="00F572A4" w:rsidP="000B4429">
      <w:pPr>
        <w:pStyle w:val="CommentText"/>
        <w:jc w:val="both"/>
        <w:rPr>
          <w:rFonts w:ascii="Times New Roman" w:hAnsi="Times New Roman"/>
          <w:b w:val="0"/>
          <w:sz w:val="24"/>
        </w:rPr>
      </w:pPr>
      <w:r>
        <w:rPr>
          <w:rFonts w:ascii="Times New Roman" w:hAnsi="Times New Roman"/>
          <w:b w:val="0"/>
          <w:sz w:val="24"/>
        </w:rPr>
        <w:t>(mi izvažamo,</w:t>
      </w:r>
    </w:p>
    <w:p w:rsidR="00F572A4" w:rsidRDefault="00F572A4" w:rsidP="000B4429">
      <w:pPr>
        <w:pStyle w:val="CommentText"/>
        <w:jc w:val="both"/>
        <w:rPr>
          <w:rFonts w:ascii="Times New Roman" w:hAnsi="Times New Roman"/>
          <w:b w:val="0"/>
          <w:sz w:val="24"/>
        </w:rPr>
      </w:pPr>
      <w:r>
        <w:rPr>
          <w:rFonts w:ascii="Times New Roman" w:hAnsi="Times New Roman"/>
          <w:b w:val="0"/>
          <w:sz w:val="24"/>
        </w:rPr>
        <w:t>kupec odpira</w:t>
      </w:r>
    </w:p>
    <w:p w:rsidR="00F572A4" w:rsidRDefault="00F572A4" w:rsidP="000B4429">
      <w:pPr>
        <w:pStyle w:val="CommentText"/>
        <w:jc w:val="both"/>
        <w:rPr>
          <w:rFonts w:ascii="Times New Roman" w:hAnsi="Times New Roman"/>
          <w:b w:val="0"/>
          <w:sz w:val="24"/>
        </w:rPr>
      </w:pPr>
      <w:r>
        <w:rPr>
          <w:rFonts w:ascii="Times New Roman" w:hAnsi="Times New Roman"/>
          <w:b w:val="0"/>
          <w:sz w:val="24"/>
        </w:rPr>
        <w:t>dokumentarni akreditiv)</w:t>
      </w:r>
    </w:p>
    <w:p w:rsidR="00F572A4" w:rsidRDefault="00F572A4" w:rsidP="000B4429">
      <w:pPr>
        <w:pStyle w:val="CommentText"/>
        <w:jc w:val="both"/>
        <w:rPr>
          <w:rFonts w:ascii="Times New Roman" w:hAnsi="Times New Roman"/>
          <w:b w:val="0"/>
          <w:sz w:val="24"/>
        </w:rPr>
      </w:pPr>
      <w:r>
        <w:rPr>
          <w:rFonts w:ascii="Times New Roman" w:hAnsi="Times New Roman"/>
          <w:b w:val="0"/>
          <w:sz w:val="24"/>
        </w:rPr>
        <w:t xml:space="preserve"> (mi uvažamo in </w:t>
      </w:r>
    </w:p>
    <w:p w:rsidR="00F572A4" w:rsidRDefault="00F572A4" w:rsidP="000B4429">
      <w:pPr>
        <w:jc w:val="both"/>
        <w:rPr>
          <w:sz w:val="24"/>
        </w:rPr>
      </w:pPr>
      <w:r>
        <w:rPr>
          <w:sz w:val="24"/>
        </w:rPr>
        <w:t xml:space="preserve">odpiramo </w:t>
      </w:r>
    </w:p>
    <w:p w:rsidR="00F572A4" w:rsidRDefault="00F572A4" w:rsidP="000B4429">
      <w:pPr>
        <w:pStyle w:val="BodyText3"/>
        <w:rPr>
          <w:sz w:val="24"/>
        </w:rPr>
      </w:pPr>
      <w:r>
        <w:rPr>
          <w:sz w:val="24"/>
        </w:rPr>
        <w:t>dokumentarni akreditiv)</w:t>
      </w:r>
    </w:p>
    <w:p w:rsidR="00F572A4" w:rsidRDefault="00F572A4" w:rsidP="000B4429">
      <w:pPr>
        <w:jc w:val="both"/>
        <w:rPr>
          <w:sz w:val="24"/>
        </w:rPr>
      </w:pPr>
    </w:p>
    <w:p w:rsidR="00F572A4" w:rsidRDefault="00F572A4" w:rsidP="000B4429">
      <w:pPr>
        <w:numPr>
          <w:ilvl w:val="0"/>
          <w:numId w:val="103"/>
        </w:numPr>
        <w:jc w:val="both"/>
        <w:rPr>
          <w:b/>
          <w:sz w:val="24"/>
        </w:rPr>
      </w:pPr>
      <w:r>
        <w:rPr>
          <w:b/>
          <w:sz w:val="24"/>
        </w:rPr>
        <w:t>Preklicni – Nepreklicni akreditiv</w:t>
      </w:r>
    </w:p>
    <w:p w:rsidR="00F572A4" w:rsidRDefault="00362C03" w:rsidP="000B4429">
      <w:pPr>
        <w:numPr>
          <w:ilvl w:val="0"/>
          <w:numId w:val="103"/>
        </w:numPr>
        <w:jc w:val="both"/>
        <w:rPr>
          <w:b/>
          <w:sz w:val="24"/>
        </w:rPr>
      </w:pPr>
      <w:r>
        <w:rPr>
          <w:b/>
          <w:noProof/>
          <w:sz w:val="24"/>
        </w:rPr>
        <w:pict>
          <v:line id="_x0000_s1327" style="position:absolute;left:0;text-align:left;z-index:251803136" from="152.35pt,17.45pt" to="188.35pt,39.05pt" o:allowincell="f">
            <v:stroke endarrow="block"/>
          </v:line>
        </w:pict>
      </w:r>
      <w:r w:rsidR="00F572A4">
        <w:rPr>
          <w:b/>
          <w:sz w:val="24"/>
        </w:rPr>
        <w:t>Nepotrjeni – Potrjeni (konfirmirani) akreditiv</w:t>
      </w:r>
    </w:p>
    <w:p w:rsidR="00F572A4" w:rsidRDefault="00F572A4" w:rsidP="000B4429">
      <w:pPr>
        <w:pStyle w:val="CommentText"/>
        <w:jc w:val="both"/>
        <w:rPr>
          <w:rFonts w:ascii="Times New Roman" w:hAnsi="Times New Roman"/>
          <w:b w:val="0"/>
          <w:sz w:val="24"/>
        </w:rPr>
      </w:pPr>
    </w:p>
    <w:p w:rsidR="00F572A4" w:rsidRDefault="00F572A4" w:rsidP="000B4429">
      <w:pPr>
        <w:pStyle w:val="CommentText"/>
        <w:jc w:val="both"/>
        <w:rPr>
          <w:rFonts w:ascii="Times New Roman" w:hAnsi="Times New Roman"/>
          <w:b w:val="0"/>
          <w:sz w:val="24"/>
        </w:rPr>
      </w:pPr>
    </w:p>
    <w:p w:rsidR="00F572A4" w:rsidRDefault="00F572A4" w:rsidP="000B4429">
      <w:pPr>
        <w:pStyle w:val="CommentText"/>
        <w:jc w:val="both"/>
        <w:rPr>
          <w:rFonts w:ascii="Times New Roman" w:hAnsi="Times New Roman"/>
          <w:b w:val="0"/>
          <w:sz w:val="24"/>
        </w:rPr>
      </w:pPr>
      <w:r>
        <w:rPr>
          <w:rFonts w:ascii="Times New Roman" w:hAnsi="Times New Roman"/>
          <w:b w:val="0"/>
          <w:sz w:val="24"/>
        </w:rPr>
        <w:t>Za plačilo odgovarja tudi</w:t>
      </w:r>
    </w:p>
    <w:p w:rsidR="00F572A4" w:rsidRDefault="00F572A4" w:rsidP="000B4429">
      <w:pPr>
        <w:jc w:val="both"/>
        <w:rPr>
          <w:sz w:val="24"/>
        </w:rPr>
      </w:pPr>
      <w:r>
        <w:rPr>
          <w:sz w:val="24"/>
        </w:rPr>
        <w:t>korespondenčna banka,</w:t>
      </w:r>
    </w:p>
    <w:p w:rsidR="00F572A4" w:rsidRDefault="00F572A4" w:rsidP="000B4429">
      <w:pPr>
        <w:jc w:val="both"/>
        <w:rPr>
          <w:sz w:val="24"/>
        </w:rPr>
      </w:pPr>
      <w:r>
        <w:rPr>
          <w:sz w:val="24"/>
        </w:rPr>
        <w:t>ki akreditiv še sama potrdi</w:t>
      </w:r>
    </w:p>
    <w:p w:rsidR="00F572A4" w:rsidRDefault="00F572A4" w:rsidP="000B4429">
      <w:pPr>
        <w:jc w:val="both"/>
        <w:rPr>
          <w:sz w:val="24"/>
        </w:rPr>
      </w:pPr>
      <w:r>
        <w:rPr>
          <w:sz w:val="24"/>
        </w:rPr>
        <w:t xml:space="preserve">( to je pomembno za zavarovanje pred nekomercialnimi , </w:t>
      </w:r>
    </w:p>
    <w:p w:rsidR="00F572A4" w:rsidRDefault="00F572A4" w:rsidP="000B4429">
      <w:pPr>
        <w:jc w:val="both"/>
        <w:rPr>
          <w:sz w:val="24"/>
        </w:rPr>
      </w:pPr>
      <w:r>
        <w:rPr>
          <w:sz w:val="24"/>
        </w:rPr>
        <w:t>političnimi in monetarnimi riziki)</w:t>
      </w:r>
    </w:p>
    <w:p w:rsidR="00F572A4" w:rsidRDefault="00F572A4" w:rsidP="000B4429">
      <w:pPr>
        <w:jc w:val="both"/>
        <w:rPr>
          <w:sz w:val="24"/>
        </w:rPr>
      </w:pPr>
    </w:p>
    <w:p w:rsidR="00F572A4" w:rsidRDefault="00F572A4" w:rsidP="000B4429">
      <w:pPr>
        <w:numPr>
          <w:ilvl w:val="0"/>
          <w:numId w:val="103"/>
        </w:numPr>
        <w:jc w:val="both"/>
        <w:rPr>
          <w:sz w:val="24"/>
        </w:rPr>
      </w:pPr>
      <w:r>
        <w:rPr>
          <w:sz w:val="24"/>
        </w:rPr>
        <w:t>Neprenosni – Prenosni akreditiv (akreditivni upravičenec lahko preense akreditiv na eno ali več oseb v isti ali drugi državi, kar je pomembno v primerih, ko je prodajalec posrednik pri dobavi, ne proizvajalec)</w:t>
      </w:r>
    </w:p>
    <w:p w:rsidR="00F572A4" w:rsidRDefault="00F572A4" w:rsidP="000B4429">
      <w:pPr>
        <w:numPr>
          <w:ilvl w:val="0"/>
          <w:numId w:val="103"/>
        </w:numPr>
        <w:jc w:val="both"/>
        <w:rPr>
          <w:sz w:val="24"/>
        </w:rPr>
      </w:pPr>
      <w:r>
        <w:rPr>
          <w:sz w:val="24"/>
        </w:rPr>
        <w:t>Revolving – obnavljajoči akreditiv ( akreditivni znesek se po vsakem črpanju vrača na prvotni znesek, dokler seštevek izplačil ne doseže nekega maksimalnega zneska izplačil, ali števila črpanj. Pomembno je, ker ne prihaja do zamud pri vsakokratnem odpiranju akreditiva za posamične dobave, provizija se plačuje samo na koriščene zneske,…)</w:t>
      </w:r>
    </w:p>
    <w:p w:rsidR="00F572A4" w:rsidRDefault="00F572A4" w:rsidP="000B4429">
      <w:pPr>
        <w:jc w:val="both"/>
        <w:rPr>
          <w:sz w:val="24"/>
        </w:rPr>
      </w:pPr>
    </w:p>
    <w:p w:rsidR="00F572A4" w:rsidRDefault="00F572A4" w:rsidP="000B4429">
      <w:pPr>
        <w:pStyle w:val="Heading9"/>
        <w:rPr>
          <w:rFonts w:ascii="Times New Roman" w:hAnsi="Times New Roman"/>
          <w:b w:val="0"/>
        </w:rPr>
      </w:pPr>
    </w:p>
    <w:p w:rsidR="00F572A4" w:rsidRDefault="00F572A4" w:rsidP="000B4429">
      <w:pPr>
        <w:pStyle w:val="Heading9"/>
        <w:rPr>
          <w:rFonts w:ascii="Times New Roman" w:hAnsi="Times New Roman"/>
        </w:rPr>
      </w:pPr>
      <w:r>
        <w:rPr>
          <w:rFonts w:ascii="Times New Roman" w:hAnsi="Times New Roman"/>
        </w:rPr>
        <w:t>Listine, ki se uporabljajo pri poslovanju z dokumentarnim akreditivom:</w:t>
      </w:r>
    </w:p>
    <w:p w:rsidR="00F572A4" w:rsidRDefault="00F572A4" w:rsidP="000B4429">
      <w:pPr>
        <w:jc w:val="both"/>
        <w:rPr>
          <w:sz w:val="24"/>
        </w:rPr>
      </w:pPr>
    </w:p>
    <w:p w:rsidR="00F572A4" w:rsidRDefault="00F572A4" w:rsidP="000B4429">
      <w:pPr>
        <w:numPr>
          <w:ilvl w:val="0"/>
          <w:numId w:val="180"/>
        </w:numPr>
        <w:jc w:val="both"/>
        <w:rPr>
          <w:sz w:val="24"/>
        </w:rPr>
      </w:pPr>
      <w:r>
        <w:rPr>
          <w:b/>
          <w:sz w:val="24"/>
        </w:rPr>
        <w:t>transportne listine</w:t>
      </w:r>
      <w:r>
        <w:rPr>
          <w:sz w:val="24"/>
        </w:rPr>
        <w:t xml:space="preserve"> ( železniški tovorni list, cestni tovorni </w:t>
      </w:r>
    </w:p>
    <w:p w:rsidR="00F572A4" w:rsidRDefault="00F572A4" w:rsidP="000B4429">
      <w:pPr>
        <w:jc w:val="both"/>
        <w:rPr>
          <w:sz w:val="24"/>
        </w:rPr>
      </w:pPr>
      <w:r>
        <w:rPr>
          <w:sz w:val="24"/>
        </w:rPr>
        <w:t xml:space="preserve">    list CMR, ladijski tovorni list, letalski tovorni list…)</w:t>
      </w:r>
    </w:p>
    <w:p w:rsidR="00F572A4" w:rsidRDefault="00F572A4" w:rsidP="000B4429">
      <w:pPr>
        <w:numPr>
          <w:ilvl w:val="0"/>
          <w:numId w:val="180"/>
        </w:numPr>
        <w:jc w:val="both"/>
        <w:rPr>
          <w:sz w:val="24"/>
        </w:rPr>
      </w:pPr>
      <w:r>
        <w:rPr>
          <w:b/>
          <w:sz w:val="24"/>
        </w:rPr>
        <w:t>zavarovalna polica</w:t>
      </w:r>
      <w:r>
        <w:rPr>
          <w:sz w:val="24"/>
        </w:rPr>
        <w:t xml:space="preserve"> ali pa dokazilo o zavarovanju,</w:t>
      </w:r>
    </w:p>
    <w:p w:rsidR="00F572A4" w:rsidRDefault="00F572A4" w:rsidP="000B4429">
      <w:pPr>
        <w:numPr>
          <w:ilvl w:val="0"/>
          <w:numId w:val="180"/>
        </w:numPr>
        <w:jc w:val="both"/>
        <w:rPr>
          <w:b/>
          <w:sz w:val="24"/>
        </w:rPr>
      </w:pPr>
      <w:r>
        <w:rPr>
          <w:b/>
          <w:sz w:val="24"/>
        </w:rPr>
        <w:t>izvozna faktura</w:t>
      </w:r>
      <w:r>
        <w:rPr>
          <w:sz w:val="24"/>
        </w:rPr>
        <w:t xml:space="preserve"> v večih izvodih,</w:t>
      </w:r>
    </w:p>
    <w:p w:rsidR="00F572A4" w:rsidRDefault="00F572A4" w:rsidP="000B4429">
      <w:pPr>
        <w:numPr>
          <w:ilvl w:val="0"/>
          <w:numId w:val="180"/>
        </w:numPr>
        <w:jc w:val="both"/>
        <w:rPr>
          <w:sz w:val="24"/>
        </w:rPr>
      </w:pPr>
      <w:r>
        <w:rPr>
          <w:b/>
          <w:sz w:val="24"/>
        </w:rPr>
        <w:t>razna inšpekcijska potrdila o kakovosti blaga,</w:t>
      </w:r>
    </w:p>
    <w:p w:rsidR="00F572A4" w:rsidRDefault="00F572A4" w:rsidP="000B4429">
      <w:pPr>
        <w:numPr>
          <w:ilvl w:val="0"/>
          <w:numId w:val="180"/>
        </w:numPr>
        <w:jc w:val="both"/>
        <w:rPr>
          <w:sz w:val="24"/>
        </w:rPr>
      </w:pPr>
      <w:r>
        <w:rPr>
          <w:b/>
          <w:sz w:val="24"/>
        </w:rPr>
        <w:t>certifikat o izvoru blaga</w:t>
      </w:r>
      <w:r>
        <w:rPr>
          <w:sz w:val="24"/>
        </w:rPr>
        <w:t xml:space="preserve"> (EUR obrazec),</w:t>
      </w:r>
    </w:p>
    <w:p w:rsidR="00F572A4" w:rsidRDefault="00F572A4" w:rsidP="000B4429">
      <w:pPr>
        <w:numPr>
          <w:ilvl w:val="0"/>
          <w:numId w:val="180"/>
        </w:numPr>
        <w:jc w:val="both"/>
        <w:rPr>
          <w:sz w:val="24"/>
        </w:rPr>
      </w:pPr>
      <w:r>
        <w:rPr>
          <w:b/>
          <w:sz w:val="24"/>
        </w:rPr>
        <w:t>druge listine po izbiri nalogodajalca.</w:t>
      </w:r>
    </w:p>
    <w:p w:rsidR="00F572A4" w:rsidRDefault="00F572A4" w:rsidP="000B4429">
      <w:pPr>
        <w:pStyle w:val="BodyText"/>
        <w:jc w:val="both"/>
      </w:pPr>
      <w:r>
        <w:t>2.18.4. Dokumentarni inkaso</w:t>
      </w:r>
    </w:p>
    <w:p w:rsidR="00F572A4" w:rsidRDefault="00F572A4" w:rsidP="000B4429">
      <w:pPr>
        <w:pStyle w:val="BodyText"/>
        <w:jc w:val="both"/>
      </w:pPr>
    </w:p>
    <w:p w:rsidR="00F572A4" w:rsidRDefault="00F572A4" w:rsidP="000B4429">
      <w:pPr>
        <w:jc w:val="both"/>
        <w:rPr>
          <w:b/>
          <w:sz w:val="24"/>
        </w:rPr>
      </w:pPr>
      <w:r>
        <w:rPr>
          <w:sz w:val="24"/>
        </w:rPr>
        <w:t xml:space="preserve">Je manj varen instrument plačila, ker ne ščiti interesa obeh pogodbenih strank. Pri dokumentarnem inkasu </w:t>
      </w:r>
      <w:r>
        <w:rPr>
          <w:b/>
          <w:sz w:val="24"/>
        </w:rPr>
        <w:t>prodajalec ni zaščiten pred rizikom neprevzema in neplačila.</w:t>
      </w:r>
    </w:p>
    <w:p w:rsidR="00F572A4" w:rsidRDefault="00F572A4" w:rsidP="000B4429">
      <w:pPr>
        <w:jc w:val="both"/>
        <w:rPr>
          <w:sz w:val="24"/>
        </w:rPr>
      </w:pPr>
      <w:r>
        <w:rPr>
          <w:b/>
          <w:sz w:val="24"/>
        </w:rPr>
        <w:t>Izvoznik pri dokumentarnem inkasu pooblasti svojo banko</w:t>
      </w:r>
      <w:r>
        <w:rPr>
          <w:sz w:val="24"/>
        </w:rPr>
        <w:t xml:space="preserve">, da kupcu </w:t>
      </w:r>
      <w:r>
        <w:rPr>
          <w:b/>
          <w:sz w:val="24"/>
        </w:rPr>
        <w:t>izroči odpremne dokumente</w:t>
      </w:r>
      <w:r>
        <w:rPr>
          <w:sz w:val="24"/>
        </w:rPr>
        <w:t xml:space="preserve"> le v primeru, da ji kupec, uvoznik </w:t>
      </w:r>
      <w:r>
        <w:rPr>
          <w:b/>
          <w:sz w:val="24"/>
        </w:rPr>
        <w:t>plača v gotovini oz. da akceptira menico</w:t>
      </w:r>
      <w:r>
        <w:rPr>
          <w:sz w:val="24"/>
        </w:rPr>
        <w:t>. Tako poznamo dva načina plačevanja z dokumentarnim inkasom:</w:t>
      </w:r>
    </w:p>
    <w:p w:rsidR="00F572A4" w:rsidRDefault="00F572A4" w:rsidP="000B4429">
      <w:pPr>
        <w:jc w:val="both"/>
        <w:rPr>
          <w:sz w:val="24"/>
        </w:rPr>
      </w:pPr>
    </w:p>
    <w:p w:rsidR="00F572A4" w:rsidRDefault="00F572A4" w:rsidP="000B4429">
      <w:pPr>
        <w:numPr>
          <w:ilvl w:val="0"/>
          <w:numId w:val="104"/>
        </w:numPr>
        <w:jc w:val="both"/>
        <w:rPr>
          <w:sz w:val="24"/>
        </w:rPr>
      </w:pPr>
      <w:r>
        <w:rPr>
          <w:sz w:val="24"/>
        </w:rPr>
        <w:t xml:space="preserve">D/P – </w:t>
      </w:r>
      <w:r>
        <w:rPr>
          <w:b/>
          <w:sz w:val="24"/>
        </w:rPr>
        <w:t>Documents against payment</w:t>
      </w:r>
      <w:r>
        <w:rPr>
          <w:sz w:val="24"/>
        </w:rPr>
        <w:t xml:space="preserve"> (dokumenti proti plačilu) </w:t>
      </w:r>
      <w:r>
        <w:rPr>
          <w:sz w:val="24"/>
        </w:rPr>
        <w:sym w:font="Symbol" w:char="F0AE"/>
      </w:r>
      <w:r>
        <w:rPr>
          <w:sz w:val="24"/>
        </w:rPr>
        <w:t xml:space="preserve"> pri tem dokumentarnem inkasu mora kupec plačati blago, ki je predmet pogodbe in šele takrat mu banka izroči odpremene dokumente.</w:t>
      </w:r>
    </w:p>
    <w:p w:rsidR="00F572A4" w:rsidRDefault="00F572A4" w:rsidP="000B4429">
      <w:pPr>
        <w:numPr>
          <w:ilvl w:val="0"/>
          <w:numId w:val="104"/>
        </w:numPr>
        <w:jc w:val="both"/>
        <w:rPr>
          <w:sz w:val="24"/>
        </w:rPr>
      </w:pPr>
      <w:r>
        <w:rPr>
          <w:sz w:val="24"/>
        </w:rPr>
        <w:t xml:space="preserve">D/A – </w:t>
      </w:r>
      <w:r>
        <w:rPr>
          <w:b/>
          <w:sz w:val="24"/>
        </w:rPr>
        <w:t>Documents against acceptence</w:t>
      </w:r>
      <w:r>
        <w:rPr>
          <w:sz w:val="24"/>
        </w:rPr>
        <w:t xml:space="preserve"> (dokumenti proti akceptirani menici) </w:t>
      </w:r>
      <w:r>
        <w:rPr>
          <w:sz w:val="24"/>
        </w:rPr>
        <w:sym w:font="Symbol" w:char="F0AE"/>
      </w:r>
      <w:r>
        <w:rPr>
          <w:sz w:val="24"/>
        </w:rPr>
        <w:t xml:space="preserve"> izvoznik odobri uvozniku plačilo z odlogom za menični akcept.</w:t>
      </w:r>
    </w:p>
    <w:p w:rsidR="00F572A4" w:rsidRDefault="00F572A4" w:rsidP="000B4429">
      <w:pPr>
        <w:jc w:val="both"/>
        <w:rPr>
          <w:b/>
          <w:sz w:val="24"/>
        </w:rPr>
      </w:pPr>
    </w:p>
    <w:p w:rsidR="00F572A4" w:rsidRDefault="00F572A4" w:rsidP="000B4429">
      <w:pPr>
        <w:jc w:val="both"/>
        <w:rPr>
          <w:sz w:val="24"/>
        </w:rPr>
      </w:pPr>
      <w:r>
        <w:rPr>
          <w:sz w:val="24"/>
        </w:rPr>
        <w:t>Pri dokumentarnem inkasu je plačilni zavezanec kupec, pri dokumentarnem akreditivu pa banka, zato je slednji bolj varen.</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2.18.5.  Bančna garancija</w:t>
      </w:r>
    </w:p>
    <w:p w:rsidR="00F572A4" w:rsidRDefault="00F572A4" w:rsidP="000B4429">
      <w:pPr>
        <w:jc w:val="both"/>
        <w:rPr>
          <w:b/>
          <w:sz w:val="24"/>
        </w:rPr>
      </w:pPr>
    </w:p>
    <w:p w:rsidR="00F572A4" w:rsidRDefault="00F572A4" w:rsidP="000B4429">
      <w:pPr>
        <w:jc w:val="both"/>
        <w:rPr>
          <w:sz w:val="24"/>
        </w:rPr>
      </w:pPr>
      <w:r>
        <w:rPr>
          <w:sz w:val="24"/>
        </w:rPr>
        <w:t>Bančne garancije so posebna oblika kreditiranja izvozno – uvoznih poslov, kjer dejansko ne gre za financiranje nekega nakupa, ampak za zavarovanje plačilne obveznosti do dobavitelja v primerih, ko kupec ne slovi kot dober plačnik. V takih primerih kupec z banko sklene posebno kreditno pogodbo – garancijo, v korist nekega tretjega upnika, ki se koristi le v primeru, da dolžnik ne izvede svoje plačilne obveznosti. Najbolj uporabljene so bančne garancije, s katerimi podjetja zavarujejo svoje plačilne obveznosti do špediterjev, carine in podobno.</w:t>
      </w:r>
    </w:p>
    <w:p w:rsidR="00F572A4" w:rsidRDefault="00F572A4" w:rsidP="000B4429">
      <w:pPr>
        <w:jc w:val="both"/>
        <w:rPr>
          <w:sz w:val="24"/>
        </w:rPr>
      </w:pPr>
    </w:p>
    <w:p w:rsidR="00F572A4" w:rsidRDefault="00F572A4" w:rsidP="000B4429">
      <w:pPr>
        <w:jc w:val="both"/>
        <w:rPr>
          <w:b/>
          <w:sz w:val="24"/>
        </w:rPr>
      </w:pPr>
      <w:r>
        <w:rPr>
          <w:b/>
          <w:sz w:val="24"/>
        </w:rPr>
        <w:t>Z bančno garancijo banka jamči:</w:t>
      </w:r>
    </w:p>
    <w:p w:rsidR="00F572A4" w:rsidRDefault="00F572A4" w:rsidP="000B4429">
      <w:pPr>
        <w:jc w:val="both"/>
        <w:rPr>
          <w:b/>
          <w:sz w:val="24"/>
        </w:rPr>
      </w:pPr>
    </w:p>
    <w:p w:rsidR="00F572A4" w:rsidRDefault="00F572A4" w:rsidP="000B4429">
      <w:pPr>
        <w:numPr>
          <w:ilvl w:val="0"/>
          <w:numId w:val="181"/>
        </w:numPr>
        <w:jc w:val="both"/>
        <w:rPr>
          <w:sz w:val="24"/>
        </w:rPr>
      </w:pPr>
      <w:r>
        <w:rPr>
          <w:sz w:val="24"/>
        </w:rPr>
        <w:t>da bo izplačala določen znesek,</w:t>
      </w:r>
    </w:p>
    <w:p w:rsidR="00F572A4" w:rsidRDefault="00F572A4" w:rsidP="000B4429">
      <w:pPr>
        <w:numPr>
          <w:ilvl w:val="0"/>
          <w:numId w:val="181"/>
        </w:numPr>
        <w:jc w:val="both"/>
        <w:rPr>
          <w:sz w:val="24"/>
        </w:rPr>
      </w:pPr>
      <w:r>
        <w:rPr>
          <w:sz w:val="24"/>
        </w:rPr>
        <w:t>če je glavni dolžnik ne izpolni v dogovorjenem roku in na dogovorjeni način,</w:t>
      </w:r>
    </w:p>
    <w:p w:rsidR="00F572A4" w:rsidRDefault="00F572A4" w:rsidP="000B4429">
      <w:pPr>
        <w:numPr>
          <w:ilvl w:val="0"/>
          <w:numId w:val="181"/>
        </w:numPr>
        <w:jc w:val="both"/>
        <w:rPr>
          <w:sz w:val="24"/>
        </w:rPr>
      </w:pPr>
      <w:r>
        <w:rPr>
          <w:sz w:val="24"/>
        </w:rPr>
        <w:t>vedno je izražena v denarni obliki,</w:t>
      </w:r>
    </w:p>
    <w:p w:rsidR="00F572A4" w:rsidRDefault="00F572A4" w:rsidP="000B4429">
      <w:pPr>
        <w:numPr>
          <w:ilvl w:val="0"/>
          <w:numId w:val="181"/>
        </w:numPr>
        <w:jc w:val="both"/>
        <w:rPr>
          <w:sz w:val="24"/>
        </w:rPr>
      </w:pPr>
      <w:r>
        <w:rPr>
          <w:sz w:val="24"/>
        </w:rPr>
        <w:t>je samostojna obveza banke in se obravnava ločeno od obveznosti glavnega dolžnika,</w:t>
      </w:r>
    </w:p>
    <w:p w:rsidR="00F572A4" w:rsidRDefault="00F572A4" w:rsidP="000B4429">
      <w:pPr>
        <w:numPr>
          <w:ilvl w:val="0"/>
          <w:numId w:val="181"/>
        </w:numPr>
        <w:jc w:val="both"/>
        <w:rPr>
          <w:sz w:val="24"/>
        </w:rPr>
      </w:pPr>
      <w:r>
        <w:rPr>
          <w:sz w:val="24"/>
        </w:rPr>
        <w:t>obveznost glavnega dolžnika je izpolniti pogodbo naturalno ali denarno,</w:t>
      </w:r>
    </w:p>
    <w:p w:rsidR="00F572A4" w:rsidRDefault="00F572A4" w:rsidP="000B4429">
      <w:pPr>
        <w:numPr>
          <w:ilvl w:val="0"/>
          <w:numId w:val="181"/>
        </w:numPr>
        <w:jc w:val="both"/>
        <w:rPr>
          <w:b/>
        </w:rPr>
      </w:pPr>
      <w:r>
        <w:rPr>
          <w:sz w:val="24"/>
        </w:rPr>
        <w:t>obveznost garancijske banke pa je, da plača garancijski znesek, za katerega se je zavezala.</w:t>
      </w:r>
      <w:r>
        <w:t>za razliko od akreditiva je v tem, da bo upravičenec zahteval plačilo šele potem, ko ga glavni dolžnik ne bo izvršil, pri akreditivu pa upravičenec takoj zahteva plačilo od banke.</w:t>
      </w:r>
      <w:bookmarkEnd w:id="28"/>
      <w:bookmarkEnd w:id="29"/>
      <w:r>
        <w:rPr>
          <w:b/>
        </w:rPr>
        <w:t xml:space="preserve"> </w:t>
      </w:r>
    </w:p>
    <w:p w:rsidR="00F572A4" w:rsidRDefault="00F572A4" w:rsidP="000B4429">
      <w:pPr>
        <w:jc w:val="both"/>
        <w:rPr>
          <w:b/>
        </w:rPr>
      </w:pPr>
    </w:p>
    <w:p w:rsidR="00F572A4" w:rsidRDefault="00F572A4" w:rsidP="000B4429">
      <w:pPr>
        <w:jc w:val="both"/>
        <w:rPr>
          <w:b/>
        </w:rPr>
      </w:pPr>
    </w:p>
    <w:p w:rsidR="00F572A4" w:rsidRDefault="00F572A4" w:rsidP="000B4429">
      <w:pPr>
        <w:pStyle w:val="Heading5"/>
        <w:jc w:val="both"/>
        <w:rPr>
          <w:rFonts w:ascii="Times New Roman" w:hAnsi="Times New Roman"/>
        </w:rPr>
      </w:pPr>
      <w:r>
        <w:rPr>
          <w:rFonts w:ascii="Times New Roman" w:hAnsi="Times New Roman"/>
        </w:rPr>
        <w:t>2.19. IZVOZNI POSLI</w:t>
      </w:r>
      <w:bookmarkStart w:id="30" w:name="_Toc477007669"/>
      <w:bookmarkStart w:id="31" w:name="_Toc477007819"/>
    </w:p>
    <w:p w:rsidR="00F572A4" w:rsidRDefault="00F572A4" w:rsidP="000B4429">
      <w:pPr>
        <w:jc w:val="both"/>
      </w:pPr>
    </w:p>
    <w:p w:rsidR="00F572A4" w:rsidRDefault="00F572A4" w:rsidP="000B4429">
      <w:pPr>
        <w:jc w:val="both"/>
        <w:rPr>
          <w:sz w:val="24"/>
        </w:rPr>
      </w:pPr>
      <w:r>
        <w:rPr>
          <w:sz w:val="24"/>
        </w:rPr>
        <w:t>V zunanjetrgovinskem poslovanju ločimo izvozne in uvozne posle. Izvozni posli so posli, pri katerih je prodajalec izvoženega blaga v naši državi, kupec pa v tujini.</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2.19.1. UDELEŽENCI V IZVOZNEM POSLU</w:t>
      </w:r>
      <w:bookmarkEnd w:id="30"/>
      <w:bookmarkEnd w:id="31"/>
    </w:p>
    <w:p w:rsidR="00F572A4" w:rsidRDefault="00F572A4" w:rsidP="000B4429">
      <w:pPr>
        <w:jc w:val="both"/>
        <w:rPr>
          <w:sz w:val="24"/>
        </w:rPr>
      </w:pPr>
    </w:p>
    <w:p w:rsidR="00F572A4" w:rsidRDefault="00F572A4" w:rsidP="000B4429">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84"/>
        <w:gridCol w:w="850"/>
        <w:gridCol w:w="152"/>
        <w:gridCol w:w="699"/>
        <w:gridCol w:w="708"/>
        <w:gridCol w:w="709"/>
        <w:gridCol w:w="709"/>
        <w:gridCol w:w="1417"/>
        <w:gridCol w:w="142"/>
        <w:gridCol w:w="425"/>
        <w:gridCol w:w="284"/>
        <w:gridCol w:w="1487"/>
        <w:gridCol w:w="72"/>
      </w:tblGrid>
      <w:tr w:rsidR="00F572A4">
        <w:trPr>
          <w:gridAfter w:val="1"/>
          <w:wAfter w:w="72" w:type="dxa"/>
        </w:trPr>
        <w:tc>
          <w:tcPr>
            <w:tcW w:w="1346" w:type="dxa"/>
          </w:tcPr>
          <w:p w:rsidR="00F572A4" w:rsidRDefault="00362C03" w:rsidP="000B4429">
            <w:pPr>
              <w:jc w:val="both"/>
            </w:pPr>
            <w:r>
              <w:rPr>
                <w:noProof/>
              </w:rPr>
              <w:pict>
                <v:line id="_x0000_s1155" style="position:absolute;left:0;text-align:left;z-index:251627008" from="202.75pt,14.75pt" to="231.55pt,14.75pt" o:allowincell="f">
                  <v:stroke endarrow="block"/>
                </v:line>
              </w:pict>
            </w:r>
            <w:r>
              <w:rPr>
                <w:noProof/>
              </w:rPr>
              <w:pict>
                <v:line id="_x0000_s1148" style="position:absolute;left:0;text-align:left;z-index:251619840" from="65.95pt,14.75pt" to="116.35pt,14.75pt" o:allowincell="f">
                  <v:stroke endarrow="block"/>
                </v:line>
              </w:pict>
            </w:r>
            <w:r>
              <w:rPr>
                <w:noProof/>
              </w:rPr>
              <w:pict>
                <v:line id="_x0000_s1151" style="position:absolute;left:0;text-align:left;z-index:251622912" from="353.95pt,21.95pt" to="353.95pt,79.55pt" o:allowincell="f"/>
              </w:pict>
            </w:r>
            <w:r>
              <w:rPr>
                <w:noProof/>
              </w:rPr>
              <w:pict>
                <v:line id="_x0000_s1150" style="position:absolute;left:0;text-align:left;flip:x;z-index:251621888" from="353.95pt,21.95pt" to="368.35pt,21.95pt" o:allowincell="f"/>
              </w:pict>
            </w:r>
            <w:r w:rsidR="00F572A4">
              <w:t>ŠPEDITER</w:t>
            </w:r>
          </w:p>
          <w:p w:rsidR="00F572A4" w:rsidRDefault="00F572A4" w:rsidP="000B4429">
            <w:pPr>
              <w:jc w:val="both"/>
            </w:pPr>
            <w:r>
              <w:t xml:space="preserve"> V</w:t>
            </w:r>
          </w:p>
          <w:p w:rsidR="00F572A4" w:rsidRDefault="00F572A4" w:rsidP="000B4429">
            <w:pPr>
              <w:jc w:val="both"/>
            </w:pPr>
            <w:r>
              <w:t xml:space="preserve"> TUJINI</w:t>
            </w:r>
          </w:p>
        </w:tc>
        <w:tc>
          <w:tcPr>
            <w:tcW w:w="1134" w:type="dxa"/>
            <w:gridSpan w:val="2"/>
            <w:tcBorders>
              <w:top w:val="nil"/>
              <w:bottom w:val="nil"/>
            </w:tcBorders>
          </w:tcPr>
          <w:p w:rsidR="00F572A4" w:rsidRDefault="00F572A4" w:rsidP="000B4429">
            <w:pPr>
              <w:jc w:val="both"/>
            </w:pPr>
          </w:p>
        </w:tc>
        <w:tc>
          <w:tcPr>
            <w:tcW w:w="1559" w:type="dxa"/>
            <w:gridSpan w:val="3"/>
          </w:tcPr>
          <w:p w:rsidR="00F572A4" w:rsidRDefault="00F572A4" w:rsidP="000B4429">
            <w:pPr>
              <w:jc w:val="both"/>
            </w:pPr>
            <w:r>
              <w:t>CARINA:</w:t>
            </w:r>
          </w:p>
          <w:p w:rsidR="00F572A4" w:rsidRDefault="00F572A4" w:rsidP="000B4429">
            <w:pPr>
              <w:jc w:val="both"/>
            </w:pPr>
            <w:r>
              <w:t>(1) TUJA</w:t>
            </w:r>
          </w:p>
          <w:p w:rsidR="00F572A4" w:rsidRDefault="00F572A4" w:rsidP="000B4429">
            <w:pPr>
              <w:jc w:val="both"/>
            </w:pPr>
            <w:r>
              <w:t>(2) DOMAČA</w:t>
            </w:r>
          </w:p>
        </w:tc>
        <w:tc>
          <w:tcPr>
            <w:tcW w:w="709" w:type="dxa"/>
            <w:tcBorders>
              <w:top w:val="nil"/>
              <w:bottom w:val="nil"/>
            </w:tcBorders>
          </w:tcPr>
          <w:p w:rsidR="00F572A4" w:rsidRDefault="00F572A4" w:rsidP="000B4429">
            <w:pPr>
              <w:jc w:val="both"/>
            </w:pPr>
          </w:p>
        </w:tc>
        <w:tc>
          <w:tcPr>
            <w:tcW w:w="2126" w:type="dxa"/>
            <w:gridSpan w:val="2"/>
          </w:tcPr>
          <w:p w:rsidR="00F572A4" w:rsidRDefault="00F572A4" w:rsidP="000B4429">
            <w:pPr>
              <w:jc w:val="both"/>
            </w:pPr>
            <w:r>
              <w:t>DOMAČI ŠPEDITER ZAVAROVALNICA PREVOZNIK</w:t>
            </w:r>
          </w:p>
        </w:tc>
        <w:tc>
          <w:tcPr>
            <w:tcW w:w="567" w:type="dxa"/>
            <w:gridSpan w:val="2"/>
            <w:tcBorders>
              <w:top w:val="nil"/>
              <w:bottom w:val="nil"/>
            </w:tcBorders>
          </w:tcPr>
          <w:p w:rsidR="00F572A4" w:rsidRDefault="00F572A4" w:rsidP="000B4429">
            <w:pPr>
              <w:jc w:val="both"/>
            </w:pPr>
          </w:p>
        </w:tc>
        <w:tc>
          <w:tcPr>
            <w:tcW w:w="1771" w:type="dxa"/>
            <w:gridSpan w:val="2"/>
          </w:tcPr>
          <w:p w:rsidR="00F572A4" w:rsidRDefault="00F572A4" w:rsidP="000B4429">
            <w:pPr>
              <w:jc w:val="both"/>
            </w:pPr>
            <w:r>
              <w:t>GOSP. ZBORNICA SLOVENIJE</w:t>
            </w:r>
          </w:p>
        </w:tc>
      </w:tr>
      <w:tr w:rsidR="00F572A4">
        <w:trPr>
          <w:gridAfter w:val="1"/>
          <w:wAfter w:w="72" w:type="dxa"/>
          <w:cantSplit/>
        </w:trPr>
        <w:tc>
          <w:tcPr>
            <w:tcW w:w="4748" w:type="dxa"/>
            <w:gridSpan w:val="7"/>
            <w:vMerge w:val="restart"/>
            <w:tcBorders>
              <w:top w:val="nil"/>
              <w:left w:val="nil"/>
              <w:bottom w:val="nil"/>
              <w:right w:val="nil"/>
            </w:tcBorders>
          </w:tcPr>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362C03" w:rsidP="000B4429">
            <w:pPr>
              <w:jc w:val="both"/>
            </w:pPr>
            <w:r>
              <w:rPr>
                <w:noProof/>
              </w:rPr>
              <w:pict>
                <v:line id="_x0000_s1154" style="position:absolute;left:0;text-align:left;flip:x;z-index:251625984" from="332.35pt,30.85pt" to="353.95pt,45.25pt" o:allowincell="f">
                  <v:stroke endarrow="block"/>
                </v:line>
              </w:pict>
            </w:r>
            <w:r>
              <w:rPr>
                <w:noProof/>
              </w:rPr>
              <w:pict>
                <v:line id="_x0000_s1149" style="position:absolute;left:0;text-align:left;z-index:251620864" from="289.15pt,5.1pt" to="289.15pt,38.05pt" o:allowincell="f">
                  <v:stroke endarrow="block"/>
                </v:line>
              </w:pict>
            </w:r>
            <w:r>
              <w:rPr>
                <w:noProof/>
              </w:rPr>
              <w:pict>
                <v:line id="_x0000_s1153" style="position:absolute;left:0;text-align:left;flip:y;z-index:251624960" from="303.55pt,5.1pt" to="353.95pt,55.5pt" o:allowincell="f">
                  <v:stroke endarrow="block"/>
                </v:line>
              </w:pict>
            </w:r>
            <w:r>
              <w:rPr>
                <w:noProof/>
              </w:rPr>
              <w:pict>
                <v:line id="_x0000_s1152" style="position:absolute;left:0;text-align:left;z-index:251623936" from="353.95pt,41.1pt" to="368.35pt,41.1pt" o:allowincell="f"/>
              </w:pict>
            </w:r>
            <w:r>
              <w:rPr>
                <w:noProof/>
              </w:rPr>
              <w:pict>
                <v:line id="_x0000_s1147" style="position:absolute;left:0;text-align:left;flip:y;z-index:251618816" from="29.95pt,5.1pt" to="29.95pt,55.5pt" o:allowincell="f">
                  <v:stroke endarrow="block"/>
                </v:line>
              </w:pict>
            </w:r>
          </w:p>
        </w:tc>
        <w:tc>
          <w:tcPr>
            <w:tcW w:w="2693" w:type="dxa"/>
            <w:gridSpan w:val="4"/>
            <w:tcBorders>
              <w:top w:val="nil"/>
              <w:left w:val="nil"/>
              <w:bottom w:val="nil"/>
              <w:right w:val="nil"/>
            </w:tcBorders>
          </w:tcPr>
          <w:p w:rsidR="00F572A4" w:rsidRDefault="00F572A4" w:rsidP="000B4429">
            <w:pPr>
              <w:jc w:val="both"/>
            </w:pPr>
          </w:p>
        </w:tc>
        <w:tc>
          <w:tcPr>
            <w:tcW w:w="1771" w:type="dxa"/>
            <w:gridSpan w:val="2"/>
            <w:tcBorders>
              <w:left w:val="nil"/>
              <w:right w:val="nil"/>
            </w:tcBorders>
          </w:tcPr>
          <w:p w:rsidR="00F572A4" w:rsidRDefault="00F572A4" w:rsidP="000B4429">
            <w:pPr>
              <w:jc w:val="both"/>
            </w:pPr>
          </w:p>
          <w:p w:rsidR="00F572A4" w:rsidRDefault="00F572A4" w:rsidP="000B4429">
            <w:pPr>
              <w:jc w:val="both"/>
            </w:pPr>
          </w:p>
        </w:tc>
      </w:tr>
      <w:tr w:rsidR="00F572A4">
        <w:trPr>
          <w:gridAfter w:val="1"/>
          <w:wAfter w:w="72" w:type="dxa"/>
          <w:cantSplit/>
        </w:trPr>
        <w:tc>
          <w:tcPr>
            <w:tcW w:w="4748" w:type="dxa"/>
            <w:gridSpan w:val="7"/>
            <w:vMerge/>
            <w:tcBorders>
              <w:top w:val="nil"/>
              <w:left w:val="nil"/>
              <w:bottom w:val="nil"/>
              <w:right w:val="nil"/>
            </w:tcBorders>
          </w:tcPr>
          <w:p w:rsidR="00F572A4" w:rsidRDefault="00F572A4" w:rsidP="000B4429">
            <w:pPr>
              <w:jc w:val="both"/>
            </w:pPr>
          </w:p>
        </w:tc>
        <w:tc>
          <w:tcPr>
            <w:tcW w:w="2693" w:type="dxa"/>
            <w:gridSpan w:val="4"/>
            <w:tcBorders>
              <w:top w:val="nil"/>
              <w:left w:val="nil"/>
              <w:bottom w:val="nil"/>
            </w:tcBorders>
          </w:tcPr>
          <w:p w:rsidR="00F572A4" w:rsidRDefault="00F572A4" w:rsidP="000B4429">
            <w:pPr>
              <w:jc w:val="both"/>
            </w:pPr>
          </w:p>
          <w:p w:rsidR="00F572A4" w:rsidRDefault="00F572A4" w:rsidP="000B4429">
            <w:pPr>
              <w:jc w:val="both"/>
            </w:pPr>
          </w:p>
        </w:tc>
        <w:tc>
          <w:tcPr>
            <w:tcW w:w="1771" w:type="dxa"/>
            <w:gridSpan w:val="2"/>
          </w:tcPr>
          <w:p w:rsidR="00F572A4" w:rsidRDefault="00F572A4" w:rsidP="000B4429">
            <w:pPr>
              <w:jc w:val="both"/>
            </w:pPr>
            <w:r>
              <w:t>MINISTERSTVA URADI</w:t>
            </w:r>
          </w:p>
        </w:tc>
      </w:tr>
      <w:tr w:rsidR="00F572A4">
        <w:trPr>
          <w:gridAfter w:val="1"/>
          <w:wAfter w:w="72" w:type="dxa"/>
          <w:cantSplit/>
        </w:trPr>
        <w:tc>
          <w:tcPr>
            <w:tcW w:w="1630" w:type="dxa"/>
            <w:gridSpan w:val="2"/>
          </w:tcPr>
          <w:p w:rsidR="00F572A4" w:rsidRDefault="00F572A4" w:rsidP="000B4429">
            <w:pPr>
              <w:jc w:val="both"/>
            </w:pPr>
          </w:p>
          <w:p w:rsidR="00F572A4" w:rsidRDefault="00362C03" w:rsidP="000B4429">
            <w:pPr>
              <w:jc w:val="both"/>
            </w:pPr>
            <w:r>
              <w:rPr>
                <w:noProof/>
              </w:rPr>
              <w:pict>
                <v:line id="_x0000_s1171" style="position:absolute;left:0;text-align:left;flip:x;z-index:251643392" from="80.35pt,9.1pt" to="231.55pt,9.1pt" o:allowincell="f">
                  <v:stroke endarrow="block"/>
                </v:line>
              </w:pict>
            </w:r>
            <w:r>
              <w:rPr>
                <w:noProof/>
              </w:rPr>
              <w:pict>
                <v:line id="_x0000_s1170" style="position:absolute;left:0;text-align:left;z-index:251642368" from="80.35pt,37.9pt" to="231.55pt,37.9pt" o:allowincell="f">
                  <v:stroke endarrow="block"/>
                </v:line>
              </w:pict>
            </w:r>
            <w:r>
              <w:rPr>
                <w:noProof/>
              </w:rPr>
              <w:pict>
                <v:line id="_x0000_s1169" style="position:absolute;left:0;text-align:left;z-index:251641344" from="346.75pt,45.1pt" to="375.55pt,59.5pt" o:allowincell="f">
                  <v:stroke endarrow="block"/>
                </v:line>
              </w:pict>
            </w:r>
            <w:r w:rsidR="00F572A4">
              <w:t>DOBAVITELJI V</w:t>
            </w:r>
          </w:p>
          <w:p w:rsidR="00F572A4" w:rsidRDefault="00F572A4" w:rsidP="000B4429">
            <w:pPr>
              <w:jc w:val="both"/>
            </w:pPr>
            <w:r>
              <w:t>TUJINI</w:t>
            </w:r>
          </w:p>
        </w:tc>
        <w:tc>
          <w:tcPr>
            <w:tcW w:w="1002" w:type="dxa"/>
            <w:gridSpan w:val="2"/>
            <w:tcBorders>
              <w:top w:val="nil"/>
              <w:bottom w:val="nil"/>
              <w:right w:val="nil"/>
            </w:tcBorders>
          </w:tcPr>
          <w:p w:rsidR="00F572A4" w:rsidRDefault="00F572A4" w:rsidP="000B4429">
            <w:pPr>
              <w:jc w:val="both"/>
            </w:pPr>
          </w:p>
        </w:tc>
        <w:tc>
          <w:tcPr>
            <w:tcW w:w="2116" w:type="dxa"/>
            <w:gridSpan w:val="3"/>
            <w:vMerge w:val="restart"/>
            <w:tcBorders>
              <w:top w:val="nil"/>
              <w:left w:val="nil"/>
              <w:bottom w:val="nil"/>
            </w:tcBorders>
          </w:tcPr>
          <w:p w:rsidR="00F572A4" w:rsidRDefault="00F572A4" w:rsidP="000B4429">
            <w:pPr>
              <w:jc w:val="both"/>
              <w:rPr>
                <w:sz w:val="16"/>
              </w:rPr>
            </w:pPr>
            <w:r>
              <w:rPr>
                <w:sz w:val="16"/>
              </w:rPr>
              <w:t>BLAGOVNI TOKOVI</w:t>
            </w:r>
          </w:p>
          <w:p w:rsidR="00F572A4" w:rsidRDefault="00F572A4" w:rsidP="000B4429">
            <w:pPr>
              <w:jc w:val="both"/>
              <w:rPr>
                <w:sz w:val="16"/>
              </w:rPr>
            </w:pPr>
          </w:p>
          <w:p w:rsidR="00F572A4" w:rsidRDefault="00F572A4" w:rsidP="000B4429">
            <w:pPr>
              <w:jc w:val="both"/>
              <w:rPr>
                <w:sz w:val="16"/>
              </w:rPr>
            </w:pPr>
            <w:r>
              <w:rPr>
                <w:sz w:val="16"/>
              </w:rPr>
              <w:t>POSLOVNI STIKI</w:t>
            </w:r>
          </w:p>
          <w:p w:rsidR="00F572A4" w:rsidRDefault="00F572A4" w:rsidP="000B4429">
            <w:pPr>
              <w:jc w:val="both"/>
              <w:rPr>
                <w:sz w:val="16"/>
              </w:rPr>
            </w:pPr>
          </w:p>
          <w:p w:rsidR="00F572A4" w:rsidRDefault="00F572A4" w:rsidP="000B4429">
            <w:pPr>
              <w:jc w:val="both"/>
              <w:rPr>
                <w:sz w:val="16"/>
              </w:rPr>
            </w:pPr>
            <w:r>
              <w:rPr>
                <w:sz w:val="16"/>
              </w:rPr>
              <w:t>FINANČNI TOKOVI</w:t>
            </w:r>
          </w:p>
          <w:p w:rsidR="00F572A4" w:rsidRDefault="00F572A4" w:rsidP="000B4429">
            <w:pPr>
              <w:jc w:val="both"/>
            </w:pPr>
          </w:p>
        </w:tc>
        <w:tc>
          <w:tcPr>
            <w:tcW w:w="2268" w:type="dxa"/>
            <w:gridSpan w:val="3"/>
          </w:tcPr>
          <w:p w:rsidR="00F572A4" w:rsidRDefault="00F572A4" w:rsidP="000B4429">
            <w:pPr>
              <w:jc w:val="both"/>
            </w:pPr>
          </w:p>
          <w:p w:rsidR="00F572A4" w:rsidRDefault="00F572A4" w:rsidP="000B4429">
            <w:pPr>
              <w:jc w:val="both"/>
            </w:pPr>
            <w:r>
              <w:t>UVOZNIK LASTNE POTREBE / KOMINTENT</w:t>
            </w:r>
          </w:p>
        </w:tc>
        <w:tc>
          <w:tcPr>
            <w:tcW w:w="2196" w:type="dxa"/>
            <w:gridSpan w:val="3"/>
            <w:tcBorders>
              <w:top w:val="nil"/>
              <w:bottom w:val="nil"/>
              <w:right w:val="nil"/>
            </w:tcBorders>
          </w:tcPr>
          <w:p w:rsidR="00F572A4" w:rsidRDefault="00F572A4" w:rsidP="000B4429">
            <w:pPr>
              <w:jc w:val="both"/>
            </w:pPr>
          </w:p>
          <w:p w:rsidR="00F572A4" w:rsidRDefault="00F572A4" w:rsidP="000B4429">
            <w:pPr>
              <w:jc w:val="both"/>
            </w:pPr>
          </w:p>
          <w:p w:rsidR="00F572A4" w:rsidRDefault="00F572A4" w:rsidP="000B4429">
            <w:pPr>
              <w:jc w:val="both"/>
              <w:rPr>
                <w:sz w:val="16"/>
              </w:rPr>
            </w:pPr>
          </w:p>
          <w:p w:rsidR="00F572A4" w:rsidRDefault="00F572A4" w:rsidP="000B4429">
            <w:pPr>
              <w:jc w:val="both"/>
            </w:pPr>
            <w:r>
              <w:rPr>
                <w:sz w:val="16"/>
              </w:rPr>
              <w:t>POROČILA</w:t>
            </w:r>
          </w:p>
          <w:p w:rsidR="00F572A4" w:rsidRDefault="00F572A4" w:rsidP="000B4429">
            <w:pPr>
              <w:jc w:val="both"/>
            </w:pPr>
          </w:p>
        </w:tc>
      </w:tr>
      <w:tr w:rsidR="00F572A4">
        <w:trPr>
          <w:gridAfter w:val="1"/>
          <w:wAfter w:w="72" w:type="dxa"/>
          <w:cantSplit/>
        </w:trPr>
        <w:tc>
          <w:tcPr>
            <w:tcW w:w="2632" w:type="dxa"/>
            <w:gridSpan w:val="4"/>
            <w:tcBorders>
              <w:top w:val="nil"/>
              <w:left w:val="nil"/>
              <w:bottom w:val="nil"/>
              <w:right w:val="nil"/>
            </w:tcBorders>
          </w:tcPr>
          <w:p w:rsidR="00F572A4" w:rsidRDefault="00362C03" w:rsidP="000B4429">
            <w:pPr>
              <w:jc w:val="both"/>
            </w:pPr>
            <w:r>
              <w:rPr>
                <w:noProof/>
              </w:rPr>
              <w:pict>
                <v:line id="_x0000_s1168" style="position:absolute;left:0;text-align:left;flip:x y;z-index:251640320;mso-position-horizontal-relative:text;mso-position-vertical-relative:text" from="310.75pt,8.4pt" to="368.35pt,87.6pt" o:allowincell="f">
                  <v:stroke endarrow="block"/>
                </v:line>
              </w:pict>
            </w:r>
            <w:r>
              <w:rPr>
                <w:noProof/>
              </w:rPr>
              <w:pict>
                <v:line id="_x0000_s1166" style="position:absolute;left:0;text-align:left;flip:x;z-index:251638272;mso-position-horizontal-relative:text;mso-position-vertical-relative:text" from="238.75pt,8.4pt" to="253.15pt,44.4pt" o:allowincell="f">
                  <v:stroke endarrow="block"/>
                </v:line>
              </w:pict>
            </w:r>
            <w:r>
              <w:rPr>
                <w:noProof/>
              </w:rPr>
              <w:pict>
                <v:line id="_x0000_s1165" style="position:absolute;left:0;text-align:left;flip:y;z-index:251637248;mso-position-horizontal-relative:text;mso-position-vertical-relative:text" from="29.95pt,8.4pt" to="29.95pt,44.4pt" o:allowincell="f">
                  <v:stroke endarrow="block"/>
                </v:line>
              </w:pict>
            </w:r>
          </w:p>
          <w:p w:rsidR="00F572A4" w:rsidRDefault="00F572A4" w:rsidP="000B4429">
            <w:pPr>
              <w:jc w:val="both"/>
            </w:pPr>
          </w:p>
          <w:p w:rsidR="00F572A4" w:rsidRDefault="00F572A4" w:rsidP="000B4429">
            <w:pPr>
              <w:jc w:val="both"/>
            </w:pPr>
          </w:p>
          <w:p w:rsidR="00F572A4" w:rsidRDefault="00F572A4" w:rsidP="000B4429">
            <w:pPr>
              <w:jc w:val="both"/>
            </w:pPr>
          </w:p>
        </w:tc>
        <w:tc>
          <w:tcPr>
            <w:tcW w:w="2116" w:type="dxa"/>
            <w:gridSpan w:val="3"/>
            <w:vMerge/>
            <w:tcBorders>
              <w:top w:val="nil"/>
              <w:left w:val="nil"/>
              <w:bottom w:val="nil"/>
              <w:right w:val="nil"/>
            </w:tcBorders>
          </w:tcPr>
          <w:p w:rsidR="00F572A4" w:rsidRDefault="00F572A4" w:rsidP="000B4429">
            <w:pPr>
              <w:jc w:val="both"/>
            </w:pPr>
          </w:p>
        </w:tc>
        <w:tc>
          <w:tcPr>
            <w:tcW w:w="2977" w:type="dxa"/>
            <w:gridSpan w:val="5"/>
            <w:tcBorders>
              <w:top w:val="nil"/>
              <w:left w:val="nil"/>
              <w:bottom w:val="nil"/>
            </w:tcBorders>
          </w:tcPr>
          <w:p w:rsidR="00F572A4" w:rsidRDefault="00F572A4" w:rsidP="000B4429">
            <w:pPr>
              <w:jc w:val="both"/>
            </w:pPr>
          </w:p>
          <w:p w:rsidR="00F572A4" w:rsidRDefault="00F572A4" w:rsidP="000B4429">
            <w:pPr>
              <w:jc w:val="both"/>
            </w:pPr>
          </w:p>
          <w:p w:rsidR="00F572A4" w:rsidRDefault="00F572A4" w:rsidP="000B4429">
            <w:pPr>
              <w:jc w:val="both"/>
            </w:pPr>
            <w:r>
              <w:rPr>
                <w:sz w:val="16"/>
              </w:rPr>
              <w:t xml:space="preserve">            KONTROLA</w:t>
            </w:r>
          </w:p>
        </w:tc>
        <w:tc>
          <w:tcPr>
            <w:tcW w:w="1487" w:type="dxa"/>
          </w:tcPr>
          <w:p w:rsidR="00F572A4" w:rsidRDefault="00F572A4" w:rsidP="000B4429">
            <w:pPr>
              <w:jc w:val="both"/>
            </w:pPr>
          </w:p>
          <w:p w:rsidR="00F572A4" w:rsidRDefault="00F572A4" w:rsidP="000B4429">
            <w:pPr>
              <w:jc w:val="both"/>
            </w:pPr>
            <w:r>
              <w:t>BANKA SLOVENIJE</w:t>
            </w:r>
          </w:p>
        </w:tc>
      </w:tr>
      <w:tr w:rsidR="00F572A4">
        <w:trPr>
          <w:gridAfter w:val="1"/>
          <w:wAfter w:w="72" w:type="dxa"/>
          <w:cantSplit/>
        </w:trPr>
        <w:tc>
          <w:tcPr>
            <w:tcW w:w="1630" w:type="dxa"/>
            <w:gridSpan w:val="2"/>
          </w:tcPr>
          <w:p w:rsidR="00F572A4" w:rsidRDefault="00362C03" w:rsidP="000B4429">
            <w:pPr>
              <w:jc w:val="both"/>
            </w:pPr>
            <w:r>
              <w:rPr>
                <w:noProof/>
              </w:rPr>
              <w:pict>
                <v:line id="_x0000_s1167" style="position:absolute;left:0;text-align:left;flip:x;z-index:251639296;mso-position-horizontal-relative:text;mso-position-vertical-relative:text" from="87.55pt,22.1pt" to="152.35pt,22.1pt" o:allowincell="f">
                  <v:stroke endarrow="block"/>
                </v:line>
              </w:pict>
            </w:r>
            <w:r w:rsidR="00F572A4">
              <w:t>POSLOVNA BANKA V TUJINI</w:t>
            </w:r>
          </w:p>
        </w:tc>
        <w:tc>
          <w:tcPr>
            <w:tcW w:w="1701" w:type="dxa"/>
            <w:gridSpan w:val="3"/>
            <w:tcBorders>
              <w:top w:val="nil"/>
              <w:bottom w:val="nil"/>
            </w:tcBorders>
          </w:tcPr>
          <w:p w:rsidR="00F572A4" w:rsidRDefault="00F572A4" w:rsidP="000B4429">
            <w:pPr>
              <w:jc w:val="both"/>
            </w:pPr>
          </w:p>
        </w:tc>
        <w:tc>
          <w:tcPr>
            <w:tcW w:w="2126" w:type="dxa"/>
            <w:gridSpan w:val="3"/>
          </w:tcPr>
          <w:p w:rsidR="00F572A4" w:rsidRDefault="00F572A4" w:rsidP="000B4429">
            <w:pPr>
              <w:jc w:val="both"/>
            </w:pPr>
            <w:r>
              <w:t>DOMAČA POSLOVNA BANKA</w:t>
            </w:r>
          </w:p>
        </w:tc>
        <w:tc>
          <w:tcPr>
            <w:tcW w:w="3755" w:type="dxa"/>
            <w:gridSpan w:val="5"/>
            <w:tcBorders>
              <w:top w:val="nil"/>
              <w:bottom w:val="nil"/>
              <w:right w:val="nil"/>
            </w:tcBorders>
          </w:tcPr>
          <w:p w:rsidR="00F572A4" w:rsidRDefault="00F572A4" w:rsidP="000B4429">
            <w:pPr>
              <w:jc w:val="both"/>
            </w:pPr>
          </w:p>
        </w:tc>
      </w:tr>
      <w:tr w:rsidR="00F572A4">
        <w:trPr>
          <w:cantSplit/>
        </w:trPr>
        <w:tc>
          <w:tcPr>
            <w:tcW w:w="7016" w:type="dxa"/>
            <w:gridSpan w:val="10"/>
            <w:tcBorders>
              <w:top w:val="nil"/>
              <w:left w:val="nil"/>
              <w:bottom w:val="nil"/>
            </w:tcBorders>
          </w:tcPr>
          <w:p w:rsidR="00F572A4" w:rsidRDefault="00F572A4" w:rsidP="000B4429">
            <w:pPr>
              <w:jc w:val="both"/>
            </w:pPr>
          </w:p>
        </w:tc>
        <w:tc>
          <w:tcPr>
            <w:tcW w:w="2268" w:type="dxa"/>
            <w:gridSpan w:val="4"/>
          </w:tcPr>
          <w:p w:rsidR="00F572A4" w:rsidRDefault="00F572A4" w:rsidP="000B4429">
            <w:pPr>
              <w:jc w:val="both"/>
            </w:pPr>
            <w:r>
              <w:t>KONTROLNI ORGANI</w:t>
            </w:r>
          </w:p>
          <w:p w:rsidR="00F572A4" w:rsidRDefault="00F572A4" w:rsidP="000B4429">
            <w:pPr>
              <w:numPr>
                <w:ilvl w:val="0"/>
                <w:numId w:val="10"/>
              </w:numPr>
              <w:jc w:val="both"/>
            </w:pPr>
            <w:r>
              <w:t>devizni inšpektorat</w:t>
            </w:r>
          </w:p>
          <w:p w:rsidR="00F572A4" w:rsidRDefault="00F572A4" w:rsidP="000B4429">
            <w:pPr>
              <w:numPr>
                <w:ilvl w:val="0"/>
                <w:numId w:val="10"/>
              </w:numPr>
              <w:jc w:val="both"/>
            </w:pPr>
            <w:r>
              <w:t>carinska uprava</w:t>
            </w:r>
          </w:p>
          <w:p w:rsidR="00F572A4" w:rsidRDefault="00F572A4" w:rsidP="000B4429">
            <w:pPr>
              <w:numPr>
                <w:ilvl w:val="0"/>
                <w:numId w:val="10"/>
              </w:numPr>
              <w:jc w:val="both"/>
            </w:pPr>
            <w:r>
              <w:t>banka Slovenije</w:t>
            </w:r>
          </w:p>
        </w:tc>
      </w:tr>
    </w:tbl>
    <w:p w:rsidR="00F572A4" w:rsidRDefault="00F572A4" w:rsidP="000B4429">
      <w:pPr>
        <w:pStyle w:val="Footer"/>
        <w:tabs>
          <w:tab w:val="clear" w:pos="4536"/>
          <w:tab w:val="clear" w:pos="9072"/>
        </w:tabs>
        <w:jc w:val="both"/>
      </w:pPr>
    </w:p>
    <w:p w:rsidR="00F572A4" w:rsidRDefault="00F572A4" w:rsidP="000B4429">
      <w:pPr>
        <w:jc w:val="both"/>
        <w:rPr>
          <w:b/>
          <w:sz w:val="28"/>
        </w:rPr>
      </w:pPr>
      <w:r>
        <w:rPr>
          <w:b/>
          <w:sz w:val="28"/>
        </w:rPr>
        <w:t>2.19.2.Raziskave izvoznih trgov</w:t>
      </w:r>
    </w:p>
    <w:p w:rsidR="00F572A4" w:rsidRDefault="00F572A4" w:rsidP="000B4429">
      <w:pPr>
        <w:jc w:val="both"/>
        <w:rPr>
          <w:sz w:val="24"/>
        </w:rPr>
      </w:pPr>
    </w:p>
    <w:p w:rsidR="00F572A4" w:rsidRDefault="00F572A4" w:rsidP="000B4429">
      <w:pPr>
        <w:jc w:val="both"/>
        <w:rPr>
          <w:sz w:val="24"/>
        </w:rPr>
      </w:pPr>
      <w:r>
        <w:rPr>
          <w:sz w:val="24"/>
        </w:rPr>
        <w:t>Preden podjetje vstopi na tuji trg, je smiselno da izvede tržno raziskavo, saj le tako lahko:</w:t>
      </w:r>
    </w:p>
    <w:p w:rsidR="00F572A4" w:rsidRDefault="00F572A4" w:rsidP="000B4429">
      <w:pPr>
        <w:jc w:val="both"/>
        <w:rPr>
          <w:sz w:val="24"/>
        </w:rPr>
      </w:pPr>
    </w:p>
    <w:p w:rsidR="00F572A4" w:rsidRDefault="00F572A4" w:rsidP="000B4429">
      <w:pPr>
        <w:numPr>
          <w:ilvl w:val="0"/>
          <w:numId w:val="156"/>
        </w:numPr>
        <w:jc w:val="both"/>
        <w:rPr>
          <w:sz w:val="24"/>
        </w:rPr>
      </w:pPr>
      <w:r>
        <w:rPr>
          <w:sz w:val="24"/>
        </w:rPr>
        <w:t>povečuje lastno konkurenčnost na tujih trgih,</w:t>
      </w:r>
    </w:p>
    <w:p w:rsidR="00F572A4" w:rsidRDefault="00F572A4" w:rsidP="000B4429">
      <w:pPr>
        <w:numPr>
          <w:ilvl w:val="0"/>
          <w:numId w:val="156"/>
        </w:numPr>
        <w:jc w:val="both"/>
        <w:rPr>
          <w:sz w:val="24"/>
        </w:rPr>
      </w:pPr>
      <w:r>
        <w:rPr>
          <w:sz w:val="24"/>
        </w:rPr>
        <w:t>ugotovi značilnosti tujih trgov,</w:t>
      </w:r>
    </w:p>
    <w:p w:rsidR="00F572A4" w:rsidRDefault="00F572A4" w:rsidP="000B4429">
      <w:pPr>
        <w:numPr>
          <w:ilvl w:val="0"/>
          <w:numId w:val="156"/>
        </w:numPr>
        <w:jc w:val="both"/>
        <w:rPr>
          <w:sz w:val="24"/>
        </w:rPr>
      </w:pPr>
      <w:r>
        <w:rPr>
          <w:sz w:val="24"/>
        </w:rPr>
        <w:t>zmanjša stroške uvajanja novih izdelkov na tuji trg,</w:t>
      </w:r>
    </w:p>
    <w:p w:rsidR="00F572A4" w:rsidRDefault="00F572A4" w:rsidP="000B4429">
      <w:pPr>
        <w:numPr>
          <w:ilvl w:val="0"/>
          <w:numId w:val="156"/>
        </w:numPr>
        <w:jc w:val="both"/>
        <w:rPr>
          <w:sz w:val="24"/>
        </w:rPr>
      </w:pPr>
      <w:r>
        <w:rPr>
          <w:sz w:val="24"/>
        </w:rPr>
        <w:t>ugotovi potrebne značilnosti trženjskega spleta na tujem trgu, z vidika:</w:t>
      </w:r>
    </w:p>
    <w:p w:rsidR="00F572A4" w:rsidRDefault="00F572A4" w:rsidP="000B4429">
      <w:pPr>
        <w:numPr>
          <w:ilvl w:val="0"/>
          <w:numId w:val="156"/>
        </w:numPr>
        <w:jc w:val="both"/>
        <w:rPr>
          <w:sz w:val="24"/>
        </w:rPr>
      </w:pPr>
      <w:r>
        <w:rPr>
          <w:sz w:val="24"/>
        </w:rPr>
        <w:t>kakovosti in zunanjih značilnosti izdelka,</w:t>
      </w:r>
    </w:p>
    <w:p w:rsidR="00F572A4" w:rsidRDefault="00F572A4" w:rsidP="000B4429">
      <w:pPr>
        <w:numPr>
          <w:ilvl w:val="0"/>
          <w:numId w:val="156"/>
        </w:numPr>
        <w:jc w:val="both"/>
        <w:rPr>
          <w:sz w:val="24"/>
        </w:rPr>
      </w:pPr>
      <w:r>
        <w:rPr>
          <w:sz w:val="24"/>
        </w:rPr>
        <w:t>prodajnih cen, ki so primerne za učinkovit nastop na tujem trgu,</w:t>
      </w:r>
    </w:p>
    <w:p w:rsidR="00F572A4" w:rsidRDefault="00F572A4" w:rsidP="000B4429">
      <w:pPr>
        <w:numPr>
          <w:ilvl w:val="0"/>
          <w:numId w:val="156"/>
        </w:numPr>
        <w:jc w:val="both"/>
        <w:rPr>
          <w:sz w:val="24"/>
        </w:rPr>
      </w:pPr>
      <w:r>
        <w:rPr>
          <w:sz w:val="24"/>
        </w:rPr>
        <w:t>zagotavljanja učinkovitega načina oglaševanja,</w:t>
      </w:r>
    </w:p>
    <w:p w:rsidR="00F572A4" w:rsidRDefault="00F572A4" w:rsidP="000B4429">
      <w:pPr>
        <w:numPr>
          <w:ilvl w:val="0"/>
          <w:numId w:val="156"/>
        </w:numPr>
        <w:jc w:val="both"/>
        <w:rPr>
          <w:sz w:val="24"/>
        </w:rPr>
      </w:pPr>
      <w:r>
        <w:rPr>
          <w:sz w:val="24"/>
        </w:rPr>
        <w:t>zagotovitve najučinkovitejšega sistema distribucije in zagotavljanja poprodajnih storitev.</w:t>
      </w:r>
    </w:p>
    <w:p w:rsidR="00F572A4" w:rsidRDefault="00F572A4" w:rsidP="000B4429">
      <w:pPr>
        <w:jc w:val="both"/>
        <w:rPr>
          <w:sz w:val="24"/>
        </w:rPr>
      </w:pPr>
    </w:p>
    <w:p w:rsidR="00F572A4" w:rsidRDefault="00F572A4" w:rsidP="000B4429">
      <w:pPr>
        <w:jc w:val="both"/>
        <w:rPr>
          <w:b/>
          <w:sz w:val="24"/>
        </w:rPr>
      </w:pPr>
      <w:r>
        <w:rPr>
          <w:b/>
          <w:sz w:val="24"/>
        </w:rPr>
        <w:t>Potek tržne raziskave</w:t>
      </w:r>
    </w:p>
    <w:p w:rsidR="00F572A4" w:rsidRDefault="00F572A4" w:rsidP="000B4429">
      <w:pPr>
        <w:jc w:val="both"/>
        <w:rPr>
          <w:sz w:val="24"/>
        </w:rPr>
      </w:pPr>
    </w:p>
    <w:p w:rsidR="00F572A4" w:rsidRDefault="00F572A4" w:rsidP="000B4429">
      <w:pPr>
        <w:jc w:val="both"/>
        <w:rPr>
          <w:sz w:val="24"/>
        </w:rPr>
      </w:pPr>
      <w:r>
        <w:rPr>
          <w:sz w:val="24"/>
        </w:rPr>
        <w:t>Podjetje mora raziskavo trga najprej usmeriti v analizo značilnosti in sestave tujega trga, kamor želimo izvažati, tako da ugotovi:</w:t>
      </w:r>
    </w:p>
    <w:p w:rsidR="00F572A4" w:rsidRDefault="00F572A4" w:rsidP="000B4429">
      <w:pPr>
        <w:numPr>
          <w:ilvl w:val="0"/>
          <w:numId w:val="157"/>
        </w:numPr>
        <w:jc w:val="both"/>
        <w:rPr>
          <w:sz w:val="24"/>
        </w:rPr>
      </w:pPr>
      <w:r>
        <w:rPr>
          <w:sz w:val="24"/>
        </w:rPr>
        <w:t>želje porabnikov in njihove preference,</w:t>
      </w:r>
    </w:p>
    <w:p w:rsidR="00F572A4" w:rsidRDefault="00F572A4" w:rsidP="000B4429">
      <w:pPr>
        <w:numPr>
          <w:ilvl w:val="0"/>
          <w:numId w:val="157"/>
        </w:numPr>
        <w:jc w:val="both"/>
        <w:rPr>
          <w:sz w:val="24"/>
        </w:rPr>
      </w:pPr>
      <w:r>
        <w:rPr>
          <w:sz w:val="24"/>
        </w:rPr>
        <w:t>ocenjevanje porabnikov in ugotavljanje dejavnikov, ki vplivajo na njihove nakupne odločitve,</w:t>
      </w:r>
    </w:p>
    <w:p w:rsidR="00F572A4" w:rsidRDefault="00F572A4" w:rsidP="000B4429">
      <w:pPr>
        <w:numPr>
          <w:ilvl w:val="0"/>
          <w:numId w:val="157"/>
        </w:numPr>
        <w:jc w:val="both"/>
        <w:rPr>
          <w:sz w:val="24"/>
        </w:rPr>
      </w:pPr>
      <w:r>
        <w:rPr>
          <w:sz w:val="24"/>
        </w:rPr>
        <w:t>obstoječe in prejšnje prodajne načine na tujem trgu,</w:t>
      </w:r>
    </w:p>
    <w:p w:rsidR="00F572A4" w:rsidRDefault="00F572A4" w:rsidP="000B4429">
      <w:pPr>
        <w:numPr>
          <w:ilvl w:val="0"/>
          <w:numId w:val="157"/>
        </w:numPr>
        <w:jc w:val="both"/>
        <w:rPr>
          <w:sz w:val="24"/>
        </w:rPr>
      </w:pPr>
      <w:r>
        <w:rPr>
          <w:sz w:val="24"/>
        </w:rPr>
        <w:t>razišče trg ponudnikov (konkurence),</w:t>
      </w:r>
    </w:p>
    <w:p w:rsidR="00F572A4" w:rsidRDefault="00F572A4" w:rsidP="000B4429">
      <w:pPr>
        <w:numPr>
          <w:ilvl w:val="0"/>
          <w:numId w:val="157"/>
        </w:numPr>
        <w:jc w:val="both"/>
        <w:rPr>
          <w:sz w:val="24"/>
        </w:rPr>
      </w:pPr>
      <w:r>
        <w:rPr>
          <w:sz w:val="24"/>
        </w:rPr>
        <w:t>analizira lasten izdelek v primerjavi s konkurenčnimi, (SWOT analiza),</w:t>
      </w:r>
    </w:p>
    <w:p w:rsidR="00F572A4" w:rsidRDefault="00F572A4" w:rsidP="000B4429">
      <w:pPr>
        <w:numPr>
          <w:ilvl w:val="0"/>
          <w:numId w:val="157"/>
        </w:numPr>
        <w:jc w:val="both"/>
        <w:rPr>
          <w:sz w:val="24"/>
        </w:rPr>
      </w:pPr>
      <w:r>
        <w:rPr>
          <w:sz w:val="24"/>
        </w:rPr>
        <w:t>možnosti distribucije ,</w:t>
      </w:r>
    </w:p>
    <w:p w:rsidR="00F572A4" w:rsidRDefault="00F572A4" w:rsidP="000B4429">
      <w:pPr>
        <w:numPr>
          <w:ilvl w:val="0"/>
          <w:numId w:val="157"/>
        </w:numPr>
        <w:jc w:val="both"/>
        <w:rPr>
          <w:sz w:val="24"/>
        </w:rPr>
      </w:pPr>
      <w:r>
        <w:rPr>
          <w:sz w:val="24"/>
        </w:rPr>
        <w:t>in iskanje najučinkovitejših načinov izvajanja oglaševanja, pospeševanja prodaje, odnos z javnostmi itd.</w:t>
      </w:r>
    </w:p>
    <w:p w:rsidR="00F572A4" w:rsidRDefault="00F572A4" w:rsidP="000B4429">
      <w:pPr>
        <w:jc w:val="both"/>
        <w:rPr>
          <w:b/>
          <w:sz w:val="24"/>
        </w:rPr>
      </w:pPr>
    </w:p>
    <w:p w:rsidR="00F572A4" w:rsidRDefault="00362C03" w:rsidP="000B4429">
      <w:pPr>
        <w:jc w:val="both"/>
        <w:rPr>
          <w:b/>
          <w:sz w:val="24"/>
        </w:rPr>
      </w:pPr>
      <w:r>
        <w:rPr>
          <w:b/>
          <w:noProof/>
          <w:sz w:val="24"/>
        </w:rPr>
        <w:pict>
          <v:line id="_x0000_s1156" style="position:absolute;left:0;text-align:left;z-index:251628032" from="29.95pt,14.55pt" to="29.95pt,50.55pt" o:allowincell="f">
            <v:stroke endarrow="block"/>
          </v:line>
        </w:pict>
      </w:r>
      <w:r w:rsidR="00F572A4">
        <w:rPr>
          <w:b/>
          <w:sz w:val="24"/>
        </w:rPr>
        <w:t>Komercialni del izvoznega posla)</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povpraševanje</w:t>
      </w:r>
    </w:p>
    <w:p w:rsidR="00F572A4" w:rsidRDefault="00F572A4" w:rsidP="000B4429">
      <w:pPr>
        <w:jc w:val="both"/>
        <w:rPr>
          <w:sz w:val="24"/>
        </w:rPr>
      </w:pPr>
      <w:r>
        <w:rPr>
          <w:sz w:val="24"/>
        </w:rPr>
        <w:t>(tujih kupcev)</w:t>
      </w:r>
    </w:p>
    <w:p w:rsidR="00F572A4" w:rsidRDefault="00362C03" w:rsidP="000B4429">
      <w:pPr>
        <w:jc w:val="both"/>
        <w:rPr>
          <w:sz w:val="24"/>
        </w:rPr>
      </w:pPr>
      <w:r>
        <w:rPr>
          <w:noProof/>
          <w:sz w:val="24"/>
        </w:rPr>
        <w:pict>
          <v:line id="_x0000_s1157" style="position:absolute;left:0;text-align:left;z-index:251629056" from="29.95pt,2.95pt" to="29.95pt,31.75pt" o:allowincell="f">
            <v:stroke endarrow="block"/>
          </v:line>
        </w:pic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obdelava povpraševanja (zbiranje podatkov o kupcu; ugotoviti lastne možnosti dobave)</w:t>
      </w:r>
    </w:p>
    <w:p w:rsidR="00F572A4" w:rsidRDefault="00362C03" w:rsidP="000B4429">
      <w:pPr>
        <w:jc w:val="both"/>
        <w:rPr>
          <w:sz w:val="24"/>
        </w:rPr>
      </w:pPr>
      <w:r>
        <w:rPr>
          <w:noProof/>
          <w:sz w:val="24"/>
        </w:rPr>
        <w:pict>
          <v:line id="_x0000_s1158" style="position:absolute;left:0;text-align:left;z-index:251630080" from="29.95pt,.85pt" to="29.95pt,29.65pt" o:allowincell="f">
            <v:stroke endarrow="block"/>
          </v:line>
        </w:pic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ponudba tujemu kupcu</w:t>
      </w:r>
    </w:p>
    <w:p w:rsidR="00F572A4" w:rsidRDefault="00362C03" w:rsidP="000B4429">
      <w:pPr>
        <w:jc w:val="both"/>
        <w:rPr>
          <w:sz w:val="24"/>
        </w:rPr>
      </w:pPr>
      <w:r>
        <w:rPr>
          <w:noProof/>
          <w:sz w:val="24"/>
        </w:rPr>
        <w:pict>
          <v:line id="_x0000_s1159" style="position:absolute;left:0;text-align:left;z-index:251631104" from="29.95pt,1.1pt" to="29.95pt,28.3pt" o:allowincell="f">
            <v:stroke endarrow="block"/>
          </v:line>
        </w:pic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naročilo in sklenitev pogodbe</w:t>
      </w:r>
    </w:p>
    <w:p w:rsidR="00F572A4" w:rsidRDefault="00F572A4" w:rsidP="000B4429">
      <w:pPr>
        <w:jc w:val="both"/>
        <w:rPr>
          <w:sz w:val="24"/>
        </w:rPr>
      </w:pPr>
      <w:r>
        <w:rPr>
          <w:sz w:val="24"/>
        </w:rPr>
        <w:t>(določitev vseh pogodbenih določil: plačilni pogoji, dobavni pogoji)</w:t>
      </w:r>
    </w:p>
    <w:p w:rsidR="00F572A4" w:rsidRDefault="00362C03" w:rsidP="000B4429">
      <w:pPr>
        <w:jc w:val="both"/>
        <w:rPr>
          <w:sz w:val="24"/>
        </w:rPr>
      </w:pPr>
      <w:r>
        <w:rPr>
          <w:noProof/>
          <w:sz w:val="24"/>
        </w:rPr>
        <w:pict>
          <v:line id="_x0000_s1160" style="position:absolute;left:0;text-align:left;z-index:251632128" from="37.15pt,1.5pt" to="37.15pt,29.6pt" o:allowincell="f">
            <v:stroke endarrow="block"/>
          </v:line>
        </w:pic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odpoklic naročila</w:t>
      </w:r>
    </w:p>
    <w:p w:rsidR="00F572A4" w:rsidRDefault="00362C03" w:rsidP="000B4429">
      <w:pPr>
        <w:jc w:val="both"/>
        <w:rPr>
          <w:sz w:val="24"/>
        </w:rPr>
      </w:pPr>
      <w:r>
        <w:rPr>
          <w:noProof/>
          <w:sz w:val="24"/>
        </w:rPr>
        <w:pict>
          <v:line id="_x0000_s1161" style="position:absolute;left:0;text-align:left;z-index:251633152" from="37.15pt,1.7pt" to="37.15pt,30.5pt" o:allowincell="f">
            <v:stroke endarrow="block"/>
          </v:line>
        </w:pict>
      </w:r>
    </w:p>
    <w:p w:rsidR="00F572A4" w:rsidRDefault="00F572A4" w:rsidP="000B4429">
      <w:pPr>
        <w:jc w:val="both"/>
        <w:rPr>
          <w:sz w:val="24"/>
        </w:rPr>
      </w:pPr>
    </w:p>
    <w:p w:rsidR="00F572A4" w:rsidRDefault="00F572A4" w:rsidP="000B4429">
      <w:pPr>
        <w:jc w:val="both"/>
        <w:rPr>
          <w:sz w:val="24"/>
        </w:rPr>
      </w:pPr>
    </w:p>
    <w:p w:rsidR="00F572A4" w:rsidRDefault="00362C03" w:rsidP="000B4429">
      <w:pPr>
        <w:jc w:val="both"/>
        <w:rPr>
          <w:sz w:val="24"/>
        </w:rPr>
      </w:pPr>
      <w:r>
        <w:rPr>
          <w:noProof/>
          <w:sz w:val="24"/>
        </w:rPr>
        <w:pict>
          <v:line id="_x0000_s1162" style="position:absolute;left:0;text-align:left;z-index:251634176" from="37.15pt,16pt" to="37.15pt,44.8pt" o:allowincell="f">
            <v:stroke endarrow="block"/>
          </v:line>
        </w:pict>
      </w:r>
      <w:r w:rsidR="00F572A4">
        <w:rPr>
          <w:sz w:val="24"/>
        </w:rPr>
        <w:t>evidentiranje izvoznega poslov (izvozni kontrolnik)</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odprema (nakladanje, priprava carinskih dokumentov)</w:t>
      </w:r>
    </w:p>
    <w:p w:rsidR="00F572A4" w:rsidRDefault="00362C03" w:rsidP="000B4429">
      <w:pPr>
        <w:jc w:val="both"/>
        <w:rPr>
          <w:sz w:val="24"/>
        </w:rPr>
      </w:pPr>
      <w:r>
        <w:rPr>
          <w:noProof/>
          <w:sz w:val="24"/>
        </w:rPr>
        <w:pict>
          <v:line id="_x0000_s1163" style="position:absolute;left:0;text-align:left;z-index:251635200" from="37.15pt,2.15pt" to="37.15pt,32.4pt" o:allowincell="f">
            <v:stroke endarrow="block"/>
          </v:line>
        </w:pic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fakturiranje (priprava carinske fakture)</w:t>
      </w:r>
    </w:p>
    <w:p w:rsidR="00F572A4" w:rsidRDefault="00362C03" w:rsidP="000B4429">
      <w:pPr>
        <w:jc w:val="both"/>
        <w:rPr>
          <w:sz w:val="24"/>
        </w:rPr>
      </w:pPr>
      <w:r>
        <w:rPr>
          <w:noProof/>
          <w:sz w:val="24"/>
        </w:rPr>
        <w:pict>
          <v:line id="_x0000_s1164" style="position:absolute;left:0;text-align:left;z-index:251636224" from="37.15pt,-.25pt" to="37.15pt,26.15pt" o:allowincell="f">
            <v:stroke endarrow="block"/>
          </v:line>
        </w:pict>
      </w:r>
    </w:p>
    <w:p w:rsidR="00F572A4" w:rsidRDefault="00F572A4" w:rsidP="000B4429">
      <w:pPr>
        <w:jc w:val="both"/>
        <w:rPr>
          <w:sz w:val="24"/>
        </w:rPr>
      </w:pPr>
    </w:p>
    <w:p w:rsidR="00F572A4" w:rsidRDefault="00F572A4" w:rsidP="000B4429">
      <w:pPr>
        <w:jc w:val="both"/>
        <w:rPr>
          <w:sz w:val="24"/>
        </w:rPr>
      </w:pPr>
      <w:r>
        <w:rPr>
          <w:sz w:val="24"/>
        </w:rPr>
        <w:t>carinska dokumentacija</w:t>
      </w:r>
    </w:p>
    <w:p w:rsidR="00F572A4" w:rsidRDefault="00F572A4" w:rsidP="000B4429">
      <w:pPr>
        <w:jc w:val="both"/>
        <w:rPr>
          <w:sz w:val="24"/>
        </w:rPr>
      </w:pPr>
      <w:r>
        <w:rPr>
          <w:sz w:val="24"/>
        </w:rPr>
        <w:t>- izvozna carinska deklaracija (špediterji)</w:t>
      </w:r>
    </w:p>
    <w:p w:rsidR="00F572A4" w:rsidRDefault="00F572A4" w:rsidP="000B4429">
      <w:pPr>
        <w:jc w:val="both"/>
        <w:rPr>
          <w:sz w:val="24"/>
        </w:rPr>
      </w:pPr>
      <w:r>
        <w:rPr>
          <w:sz w:val="24"/>
        </w:rPr>
        <w:t>+ zavarovalna polica</w:t>
      </w:r>
    </w:p>
    <w:p w:rsidR="00F572A4" w:rsidRDefault="00F572A4" w:rsidP="000B4429">
      <w:pPr>
        <w:jc w:val="both"/>
        <w:rPr>
          <w:sz w:val="24"/>
        </w:rPr>
      </w:pPr>
    </w:p>
    <w:p w:rsidR="00F572A4" w:rsidRDefault="00F572A4" w:rsidP="000B4429">
      <w:pPr>
        <w:pStyle w:val="Heading2"/>
        <w:jc w:val="both"/>
        <w:rPr>
          <w:rFonts w:ascii="Times New Roman" w:hAnsi="Times New Roman"/>
        </w:rPr>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pStyle w:val="Heading2"/>
        <w:jc w:val="both"/>
        <w:rPr>
          <w:rFonts w:ascii="Times New Roman" w:hAnsi="Times New Roman"/>
        </w:rPr>
      </w:pPr>
      <w:r>
        <w:rPr>
          <w:rFonts w:ascii="Times New Roman" w:hAnsi="Times New Roman"/>
        </w:rPr>
        <w:t>2.20. UVOZNI POSEL</w:t>
      </w:r>
      <w:bookmarkStart w:id="32" w:name="_Toc477007665"/>
      <w:bookmarkStart w:id="33" w:name="_Toc477007815"/>
      <w:bookmarkEnd w:id="26"/>
      <w:bookmarkEnd w:id="27"/>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b w:val="0"/>
        </w:rPr>
      </w:pPr>
      <w:r>
        <w:rPr>
          <w:rFonts w:ascii="Times New Roman" w:hAnsi="Times New Roman"/>
          <w:b w:val="0"/>
        </w:rPr>
        <w:t>Uvozni posli so posli pri katerih je kupec blaga v tujini, izvoznik oz.prodajalec pa v naši državi.</w:t>
      </w:r>
    </w:p>
    <w:p w:rsidR="00F572A4" w:rsidRDefault="00F572A4" w:rsidP="000B4429">
      <w:pPr>
        <w:jc w:val="both"/>
      </w:pPr>
    </w:p>
    <w:p w:rsidR="00F572A4" w:rsidRDefault="00F572A4" w:rsidP="000B4429">
      <w:pPr>
        <w:jc w:val="both"/>
      </w:pPr>
    </w:p>
    <w:p w:rsidR="00F572A4" w:rsidRDefault="00F572A4" w:rsidP="000B4429">
      <w:pPr>
        <w:pStyle w:val="Heading2"/>
        <w:jc w:val="both"/>
        <w:rPr>
          <w:rFonts w:ascii="Times New Roman" w:hAnsi="Times New Roman"/>
        </w:rPr>
      </w:pPr>
      <w:r>
        <w:rPr>
          <w:rFonts w:ascii="Times New Roman" w:hAnsi="Times New Roman"/>
        </w:rPr>
        <w:t>UDELEŽENCI V UVOZNEM POSLU</w:t>
      </w:r>
      <w:bookmarkEnd w:id="32"/>
      <w:bookmarkEnd w:id="33"/>
    </w:p>
    <w:p w:rsidR="00F572A4" w:rsidRDefault="00F572A4" w:rsidP="000B4429">
      <w:pPr>
        <w:jc w:val="both"/>
        <w:rPr>
          <w:sz w:val="24"/>
        </w:rPr>
      </w:pPr>
    </w:p>
    <w:p w:rsidR="00F572A4" w:rsidRDefault="00F572A4" w:rsidP="000B4429">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84"/>
        <w:gridCol w:w="850"/>
        <w:gridCol w:w="152"/>
        <w:gridCol w:w="699"/>
        <w:gridCol w:w="708"/>
        <w:gridCol w:w="709"/>
        <w:gridCol w:w="709"/>
        <w:gridCol w:w="1417"/>
        <w:gridCol w:w="142"/>
        <w:gridCol w:w="425"/>
        <w:gridCol w:w="284"/>
        <w:gridCol w:w="1487"/>
        <w:gridCol w:w="72"/>
      </w:tblGrid>
      <w:tr w:rsidR="00F572A4">
        <w:trPr>
          <w:gridAfter w:val="1"/>
          <w:wAfter w:w="72" w:type="dxa"/>
        </w:trPr>
        <w:tc>
          <w:tcPr>
            <w:tcW w:w="1346" w:type="dxa"/>
          </w:tcPr>
          <w:p w:rsidR="00F572A4" w:rsidRDefault="00362C03" w:rsidP="000B4429">
            <w:pPr>
              <w:jc w:val="both"/>
            </w:pPr>
            <w:r>
              <w:rPr>
                <w:noProof/>
              </w:rPr>
              <w:pict>
                <v:line id="_x0000_s1082" style="position:absolute;left:0;text-align:left;z-index:251552256" from="202.75pt,14.75pt" to="231.55pt,14.75pt" o:allowincell="f">
                  <v:stroke endarrow="block"/>
                </v:line>
              </w:pict>
            </w:r>
            <w:r>
              <w:rPr>
                <w:noProof/>
              </w:rPr>
              <w:pict>
                <v:line id="_x0000_s1069" style="position:absolute;left:0;text-align:left;z-index:251538944" from="65.95pt,14.75pt" to="116.35pt,14.75pt" o:allowincell="f">
                  <v:stroke endarrow="block"/>
                </v:line>
              </w:pict>
            </w:r>
            <w:r>
              <w:rPr>
                <w:noProof/>
              </w:rPr>
              <w:pict>
                <v:line id="_x0000_s1076" style="position:absolute;left:0;text-align:left;z-index:251546112" from="353.95pt,21.95pt" to="353.95pt,79.55pt" o:allowincell="f"/>
              </w:pict>
            </w:r>
            <w:r>
              <w:rPr>
                <w:noProof/>
              </w:rPr>
              <w:pict>
                <v:line id="_x0000_s1075" style="position:absolute;left:0;text-align:left;flip:x;z-index:251545088" from="353.95pt,21.95pt" to="368.35pt,21.95pt" o:allowincell="f"/>
              </w:pict>
            </w:r>
            <w:r w:rsidR="00F572A4">
              <w:t>ŠPEDITER</w:t>
            </w:r>
          </w:p>
          <w:p w:rsidR="00F572A4" w:rsidRDefault="00F572A4" w:rsidP="000B4429">
            <w:pPr>
              <w:jc w:val="both"/>
            </w:pPr>
            <w:r>
              <w:t xml:space="preserve"> V</w:t>
            </w:r>
          </w:p>
          <w:p w:rsidR="00F572A4" w:rsidRDefault="00F572A4" w:rsidP="000B4429">
            <w:pPr>
              <w:jc w:val="both"/>
            </w:pPr>
            <w:r>
              <w:t xml:space="preserve"> TUJINI</w:t>
            </w:r>
          </w:p>
        </w:tc>
        <w:tc>
          <w:tcPr>
            <w:tcW w:w="1134" w:type="dxa"/>
            <w:gridSpan w:val="2"/>
            <w:tcBorders>
              <w:top w:val="nil"/>
              <w:bottom w:val="nil"/>
            </w:tcBorders>
          </w:tcPr>
          <w:p w:rsidR="00F572A4" w:rsidRDefault="00F572A4" w:rsidP="000B4429">
            <w:pPr>
              <w:jc w:val="both"/>
            </w:pPr>
          </w:p>
        </w:tc>
        <w:tc>
          <w:tcPr>
            <w:tcW w:w="1559" w:type="dxa"/>
            <w:gridSpan w:val="3"/>
          </w:tcPr>
          <w:p w:rsidR="00F572A4" w:rsidRDefault="00F572A4" w:rsidP="000B4429">
            <w:pPr>
              <w:jc w:val="both"/>
            </w:pPr>
            <w:r>
              <w:t>CARINA:</w:t>
            </w:r>
          </w:p>
          <w:p w:rsidR="00F572A4" w:rsidRDefault="00F572A4" w:rsidP="000B4429">
            <w:pPr>
              <w:jc w:val="both"/>
            </w:pPr>
            <w:r>
              <w:t>(1) TUJA</w:t>
            </w:r>
          </w:p>
          <w:p w:rsidR="00F572A4" w:rsidRDefault="00F572A4" w:rsidP="000B4429">
            <w:pPr>
              <w:jc w:val="both"/>
            </w:pPr>
            <w:r>
              <w:t>(2) DOMAČA</w:t>
            </w:r>
          </w:p>
        </w:tc>
        <w:tc>
          <w:tcPr>
            <w:tcW w:w="709" w:type="dxa"/>
            <w:tcBorders>
              <w:top w:val="nil"/>
              <w:bottom w:val="nil"/>
            </w:tcBorders>
          </w:tcPr>
          <w:p w:rsidR="00F572A4" w:rsidRDefault="00F572A4" w:rsidP="000B4429">
            <w:pPr>
              <w:jc w:val="both"/>
            </w:pPr>
          </w:p>
        </w:tc>
        <w:tc>
          <w:tcPr>
            <w:tcW w:w="2126" w:type="dxa"/>
            <w:gridSpan w:val="2"/>
          </w:tcPr>
          <w:p w:rsidR="00F572A4" w:rsidRDefault="00F572A4" w:rsidP="000B4429">
            <w:pPr>
              <w:jc w:val="both"/>
            </w:pPr>
            <w:r>
              <w:t>DOMAČI ŠPEDITER ZAVAROVALNICA PREVOZNIK</w:t>
            </w:r>
          </w:p>
        </w:tc>
        <w:tc>
          <w:tcPr>
            <w:tcW w:w="567" w:type="dxa"/>
            <w:gridSpan w:val="2"/>
            <w:tcBorders>
              <w:top w:val="nil"/>
              <w:bottom w:val="nil"/>
            </w:tcBorders>
          </w:tcPr>
          <w:p w:rsidR="00F572A4" w:rsidRDefault="00F572A4" w:rsidP="000B4429">
            <w:pPr>
              <w:jc w:val="both"/>
            </w:pPr>
          </w:p>
        </w:tc>
        <w:tc>
          <w:tcPr>
            <w:tcW w:w="1771" w:type="dxa"/>
            <w:gridSpan w:val="2"/>
          </w:tcPr>
          <w:p w:rsidR="00F572A4" w:rsidRDefault="00F572A4" w:rsidP="000B4429">
            <w:pPr>
              <w:jc w:val="both"/>
            </w:pPr>
            <w:r>
              <w:t>GOSP. ZBORNICA SLOVENIJE</w:t>
            </w:r>
          </w:p>
        </w:tc>
      </w:tr>
      <w:tr w:rsidR="00F572A4">
        <w:trPr>
          <w:gridAfter w:val="1"/>
          <w:wAfter w:w="72" w:type="dxa"/>
          <w:cantSplit/>
        </w:trPr>
        <w:tc>
          <w:tcPr>
            <w:tcW w:w="4748" w:type="dxa"/>
            <w:gridSpan w:val="7"/>
            <w:vMerge w:val="restart"/>
            <w:tcBorders>
              <w:top w:val="nil"/>
              <w:left w:val="nil"/>
              <w:bottom w:val="nil"/>
              <w:right w:val="nil"/>
            </w:tcBorders>
          </w:tcPr>
          <w:p w:rsidR="00F572A4" w:rsidRDefault="00362C03" w:rsidP="000B4429">
            <w:pPr>
              <w:jc w:val="both"/>
            </w:pPr>
            <w:r>
              <w:rPr>
                <w:noProof/>
              </w:rPr>
              <w:pict>
                <v:shape id="_x0000_s1100" type="#_x0000_t202" style="position:absolute;left:0;text-align:left;margin-left:102.85pt;margin-top:45.25pt;width:104.4pt;height:18.75pt;z-index:251570688;mso-position-horizontal-relative:text;mso-position-vertical-relative:text" o:allowincell="f" strokecolor="white">
                  <v:fill opacity=".5"/>
                  <v:textbox>
                    <w:txbxContent>
                      <w:p w:rsidR="00F572A4" w:rsidRDefault="00F572A4" w:rsidP="00F572A4">
                        <w:pPr>
                          <w:rPr>
                            <w:sz w:val="16"/>
                          </w:rPr>
                        </w:pPr>
                        <w:r>
                          <w:rPr>
                            <w:sz w:val="16"/>
                          </w:rPr>
                          <w:t>POVPRAŠEVANJE</w:t>
                        </w:r>
                      </w:p>
                    </w:txbxContent>
                  </v:textbox>
                </v:shape>
              </w:pict>
            </w:r>
            <w:r>
              <w:rPr>
                <w:noProof/>
              </w:rPr>
              <w:pict>
                <v:line id="_x0000_s1078" style="position:absolute;left:0;text-align:left;flip:y;z-index:251548160;mso-position-horizontal-relative:text;mso-position-vertical-relative:text" from="303.55pt,5.1pt" to="353.95pt,45.25pt" o:allowincell="f">
                  <v:stroke endarrow="block"/>
                </v:line>
              </w:pict>
            </w:r>
            <w:r>
              <w:rPr>
                <w:noProof/>
              </w:rPr>
              <w:pict>
                <v:line id="_x0000_s1079" style="position:absolute;left:0;text-align:left;flip:x;z-index:251549184;mso-position-horizontal-relative:text;mso-position-vertical-relative:text" from="332.35pt,33.9pt" to="353.95pt,45.25pt" o:allowincell="f">
                  <v:stroke endarrow="block"/>
                </v:line>
              </w:pict>
            </w:r>
            <w:r>
              <w:rPr>
                <w:noProof/>
              </w:rPr>
              <w:pict>
                <v:line id="_x0000_s1070" style="position:absolute;left:0;text-align:left;z-index:251539968;mso-position-horizontal-relative:text;mso-position-vertical-relative:text" from="289.15pt,2.05pt" to="289.15pt,45.25pt" o:allowincell="f">
                  <v:stroke endarrow="block"/>
                </v:line>
              </w:pict>
            </w:r>
            <w:r>
              <w:rPr>
                <w:noProof/>
              </w:rPr>
              <w:pict>
                <v:shape id="_x0000_s1095" type="#_x0000_t202" style="position:absolute;left:0;text-align:left;margin-left:103.75pt;margin-top:1pt;width:101.7pt;height:20.7pt;z-index:251565568;mso-position-horizontal-relative:text;mso-position-vertical-relative:text" o:allowincell="f" strokecolor="white">
                  <v:fill opacity=".5"/>
                  <v:textbox style="mso-next-textbox:#_x0000_s1095">
                    <w:txbxContent>
                      <w:p w:rsidR="00F572A4" w:rsidRDefault="00F572A4" w:rsidP="00F572A4">
                        <w:pPr>
                          <w:rPr>
                            <w:sz w:val="16"/>
                          </w:rPr>
                        </w:pPr>
                        <w:r>
                          <w:rPr>
                            <w:sz w:val="16"/>
                          </w:rPr>
                          <w:t>BLAGOVNI TOKOVI</w:t>
                        </w:r>
                      </w:p>
                    </w:txbxContent>
                  </v:textbox>
                </v:shape>
              </w:pict>
            </w:r>
          </w:p>
          <w:p w:rsidR="00F572A4" w:rsidRDefault="00F572A4" w:rsidP="000B4429">
            <w:pPr>
              <w:jc w:val="both"/>
            </w:pPr>
          </w:p>
          <w:p w:rsidR="00F572A4" w:rsidRDefault="00F572A4" w:rsidP="000B4429">
            <w:pPr>
              <w:jc w:val="both"/>
            </w:pPr>
          </w:p>
          <w:p w:rsidR="00F572A4" w:rsidRDefault="00362C03" w:rsidP="000B4429">
            <w:pPr>
              <w:jc w:val="both"/>
            </w:pPr>
            <w:r>
              <w:rPr>
                <w:noProof/>
              </w:rPr>
              <w:pict>
                <v:line id="_x0000_s1091" style="position:absolute;left:0;text-align:left;flip:y;z-index:251561472" from="353.95pt,33.4pt" to="353.95pt,40.6pt" o:allowincell="f"/>
              </w:pict>
            </w:r>
            <w:r>
              <w:rPr>
                <w:noProof/>
              </w:rPr>
              <w:pict>
                <v:line id="_x0000_s1077" style="position:absolute;left:0;text-align:left;z-index:251547136" from="353.95pt,41.1pt" to="368.35pt,41.1pt" o:allowincell="f"/>
              </w:pict>
            </w:r>
            <w:r>
              <w:rPr>
                <w:noProof/>
              </w:rPr>
              <w:pict>
                <v:line id="_x0000_s1068" style="position:absolute;left:0;text-align:left;flip:y;z-index:251537920" from="29.95pt,5.1pt" to="29.95pt,55.5pt" o:allowincell="f">
                  <v:stroke endarrow="block"/>
                </v:line>
              </w:pict>
            </w:r>
            <w:r w:rsidR="00F572A4">
              <w:t xml:space="preserve">               </w:t>
            </w:r>
          </w:p>
        </w:tc>
        <w:tc>
          <w:tcPr>
            <w:tcW w:w="2693" w:type="dxa"/>
            <w:gridSpan w:val="4"/>
            <w:tcBorders>
              <w:top w:val="nil"/>
              <w:left w:val="nil"/>
              <w:bottom w:val="nil"/>
              <w:right w:val="nil"/>
            </w:tcBorders>
          </w:tcPr>
          <w:p w:rsidR="00F572A4" w:rsidRDefault="00F572A4" w:rsidP="000B4429">
            <w:pPr>
              <w:jc w:val="both"/>
            </w:pPr>
          </w:p>
        </w:tc>
        <w:tc>
          <w:tcPr>
            <w:tcW w:w="1771" w:type="dxa"/>
            <w:gridSpan w:val="2"/>
            <w:tcBorders>
              <w:left w:val="nil"/>
              <w:right w:val="nil"/>
            </w:tcBorders>
          </w:tcPr>
          <w:p w:rsidR="00F572A4" w:rsidRDefault="00F572A4" w:rsidP="000B4429">
            <w:pPr>
              <w:jc w:val="both"/>
            </w:pPr>
          </w:p>
          <w:p w:rsidR="00F572A4" w:rsidRDefault="00F572A4" w:rsidP="000B4429">
            <w:pPr>
              <w:jc w:val="both"/>
            </w:pPr>
          </w:p>
        </w:tc>
      </w:tr>
      <w:tr w:rsidR="00F572A4">
        <w:trPr>
          <w:gridAfter w:val="1"/>
          <w:wAfter w:w="72" w:type="dxa"/>
          <w:cantSplit/>
        </w:trPr>
        <w:tc>
          <w:tcPr>
            <w:tcW w:w="4748" w:type="dxa"/>
            <w:gridSpan w:val="7"/>
            <w:vMerge/>
            <w:tcBorders>
              <w:top w:val="nil"/>
              <w:left w:val="nil"/>
              <w:bottom w:val="nil"/>
              <w:right w:val="nil"/>
            </w:tcBorders>
          </w:tcPr>
          <w:p w:rsidR="00F572A4" w:rsidRDefault="00F572A4" w:rsidP="000B4429">
            <w:pPr>
              <w:jc w:val="both"/>
            </w:pPr>
          </w:p>
        </w:tc>
        <w:tc>
          <w:tcPr>
            <w:tcW w:w="2693" w:type="dxa"/>
            <w:gridSpan w:val="4"/>
            <w:tcBorders>
              <w:top w:val="nil"/>
              <w:left w:val="nil"/>
              <w:bottom w:val="nil"/>
            </w:tcBorders>
          </w:tcPr>
          <w:p w:rsidR="00F572A4" w:rsidRDefault="00F572A4" w:rsidP="000B4429">
            <w:pPr>
              <w:jc w:val="both"/>
            </w:pPr>
          </w:p>
          <w:p w:rsidR="00F572A4" w:rsidRDefault="00F572A4" w:rsidP="000B4429">
            <w:pPr>
              <w:jc w:val="both"/>
            </w:pPr>
          </w:p>
        </w:tc>
        <w:tc>
          <w:tcPr>
            <w:tcW w:w="1771" w:type="dxa"/>
            <w:gridSpan w:val="2"/>
          </w:tcPr>
          <w:p w:rsidR="00F572A4" w:rsidRDefault="00F572A4" w:rsidP="000B4429">
            <w:pPr>
              <w:jc w:val="both"/>
            </w:pPr>
            <w:r>
              <w:t>MINISTERSTVA URADI</w:t>
            </w:r>
          </w:p>
        </w:tc>
      </w:tr>
      <w:tr w:rsidR="00F572A4">
        <w:trPr>
          <w:gridAfter w:val="1"/>
          <w:wAfter w:w="72" w:type="dxa"/>
          <w:cantSplit/>
        </w:trPr>
        <w:tc>
          <w:tcPr>
            <w:tcW w:w="1630" w:type="dxa"/>
            <w:gridSpan w:val="2"/>
          </w:tcPr>
          <w:p w:rsidR="00F572A4" w:rsidRDefault="00362C03" w:rsidP="000B4429">
            <w:pPr>
              <w:jc w:val="both"/>
            </w:pPr>
            <w:r>
              <w:rPr>
                <w:noProof/>
              </w:rPr>
              <w:pict>
                <v:shape id="_x0000_s1096" type="#_x0000_t202" style="position:absolute;left:0;text-align:left;margin-left:99.25pt;margin-top:21.65pt;width:89.1pt;height:18.85pt;z-index:251566592;mso-position-horizontal-relative:text;mso-position-vertical-relative:text" o:allowincell="f" strokecolor="white">
                  <v:fill opacity=".5"/>
                  <v:textbox>
                    <w:txbxContent>
                      <w:p w:rsidR="00F572A4" w:rsidRDefault="00F572A4" w:rsidP="00F572A4">
                        <w:pPr>
                          <w:rPr>
                            <w:sz w:val="16"/>
                          </w:rPr>
                        </w:pPr>
                        <w:r>
                          <w:rPr>
                            <w:sz w:val="16"/>
                          </w:rPr>
                          <w:t>POSLOVNI STIKI</w:t>
                        </w:r>
                      </w:p>
                    </w:txbxContent>
                  </v:textbox>
                </v:shape>
              </w:pict>
            </w:r>
            <w:r>
              <w:rPr>
                <w:noProof/>
              </w:rPr>
              <w:pict>
                <v:shape id="_x0000_s1101" type="#_x0000_t202" style="position:absolute;left:0;text-align:left;margin-left:110.05pt;margin-top:40.55pt;width:80.1pt;height:16.2pt;z-index:251571712;mso-position-horizontal-relative:text;mso-position-vertical-relative:text" o:allowincell="f" strokecolor="white">
                  <v:fill opacity=".5"/>
                  <v:textbox>
                    <w:txbxContent>
                      <w:p w:rsidR="00F572A4" w:rsidRDefault="00F572A4" w:rsidP="00F572A4">
                        <w:pPr>
                          <w:rPr>
                            <w:sz w:val="16"/>
                          </w:rPr>
                        </w:pPr>
                        <w:r>
                          <w:rPr>
                            <w:sz w:val="16"/>
                          </w:rPr>
                          <w:t>PONUDBA</w:t>
                        </w:r>
                      </w:p>
                    </w:txbxContent>
                  </v:textbox>
                </v:shape>
              </w:pict>
            </w:r>
            <w:r>
              <w:rPr>
                <w:noProof/>
              </w:rPr>
              <w:pict>
                <v:shape id="_x0000_s1099" type="#_x0000_t202" style="position:absolute;left:0;text-align:left;margin-left:348.55pt;margin-top:29.75pt;width:58.5pt;height:19.8pt;z-index:251569664;mso-position-horizontal-relative:text;mso-position-vertical-relative:text" o:allowincell="f" strokecolor="white">
                  <v:fill opacity=".5"/>
                  <v:textbox>
                    <w:txbxContent>
                      <w:p w:rsidR="00F572A4" w:rsidRDefault="00F572A4" w:rsidP="00F572A4">
                        <w:pPr>
                          <w:rPr>
                            <w:sz w:val="16"/>
                          </w:rPr>
                        </w:pPr>
                        <w:r>
                          <w:rPr>
                            <w:sz w:val="16"/>
                          </w:rPr>
                          <w:t>POROČILA</w:t>
                        </w:r>
                      </w:p>
                    </w:txbxContent>
                  </v:textbox>
                </v:shape>
              </w:pict>
            </w:r>
            <w:r>
              <w:rPr>
                <w:noProof/>
              </w:rPr>
              <w:pict>
                <v:line id="_x0000_s1074" style="position:absolute;left:0;text-align:left;z-index:251544064;mso-position-horizontal-relative:text;mso-position-vertical-relative:text" from="346.75pt,45.1pt" to="381.85pt,63.1pt" o:allowincell="f">
                  <v:stroke endarrow="block"/>
                </v:line>
              </w:pict>
            </w:r>
            <w:r>
              <w:rPr>
                <w:noProof/>
              </w:rPr>
              <w:pict>
                <v:line id="_x0000_s1081" style="position:absolute;left:0;text-align:left;flip:x;z-index:251551232;mso-position-horizontal-relative:text;mso-position-vertical-relative:text" from="80.35pt,9.1pt" to="231.55pt,9.1pt" o:allowincell="f">
                  <v:stroke endarrow="block"/>
                </v:line>
              </w:pict>
            </w:r>
            <w:r>
              <w:rPr>
                <w:noProof/>
              </w:rPr>
              <w:pict>
                <v:line id="_x0000_s1080" style="position:absolute;left:0;text-align:left;z-index:251550208;mso-position-horizontal-relative:text;mso-position-vertical-relative:text" from="80.35pt,37.9pt" to="231.55pt,37.9pt" o:allowincell="f">
                  <v:stroke endarrow="block"/>
                </v:line>
              </w:pict>
            </w:r>
            <w:r w:rsidR="00F572A4">
              <w:t>DOBAVITELJI V</w:t>
            </w:r>
          </w:p>
          <w:p w:rsidR="00F572A4" w:rsidRDefault="00F572A4" w:rsidP="000B4429">
            <w:pPr>
              <w:jc w:val="both"/>
            </w:pPr>
            <w:r>
              <w:t>TUJINI</w:t>
            </w:r>
          </w:p>
        </w:tc>
        <w:tc>
          <w:tcPr>
            <w:tcW w:w="1002" w:type="dxa"/>
            <w:gridSpan w:val="2"/>
            <w:tcBorders>
              <w:top w:val="nil"/>
              <w:bottom w:val="nil"/>
              <w:right w:val="nil"/>
            </w:tcBorders>
          </w:tcPr>
          <w:p w:rsidR="00F572A4" w:rsidRDefault="00F572A4" w:rsidP="000B4429">
            <w:pPr>
              <w:jc w:val="both"/>
            </w:pPr>
          </w:p>
        </w:tc>
        <w:tc>
          <w:tcPr>
            <w:tcW w:w="2116" w:type="dxa"/>
            <w:gridSpan w:val="3"/>
            <w:vMerge w:val="restart"/>
            <w:tcBorders>
              <w:top w:val="nil"/>
              <w:left w:val="nil"/>
              <w:bottom w:val="nil"/>
            </w:tcBorders>
          </w:tcPr>
          <w:p w:rsidR="00F572A4" w:rsidRDefault="00F572A4" w:rsidP="000B4429">
            <w:pPr>
              <w:jc w:val="both"/>
            </w:pPr>
          </w:p>
        </w:tc>
        <w:tc>
          <w:tcPr>
            <w:tcW w:w="2268" w:type="dxa"/>
            <w:gridSpan w:val="3"/>
          </w:tcPr>
          <w:p w:rsidR="00F572A4" w:rsidRDefault="00F572A4" w:rsidP="000B4429">
            <w:pPr>
              <w:jc w:val="both"/>
            </w:pPr>
            <w:r>
              <w:t>UVOZNIK LASTNE POTREBE / KOMINTENT</w:t>
            </w:r>
          </w:p>
        </w:tc>
        <w:tc>
          <w:tcPr>
            <w:tcW w:w="2196" w:type="dxa"/>
            <w:gridSpan w:val="3"/>
            <w:tcBorders>
              <w:top w:val="nil"/>
              <w:bottom w:val="nil"/>
              <w:right w:val="nil"/>
            </w:tcBorders>
          </w:tcPr>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tc>
      </w:tr>
      <w:tr w:rsidR="00F572A4">
        <w:trPr>
          <w:gridAfter w:val="1"/>
          <w:wAfter w:w="72" w:type="dxa"/>
          <w:cantSplit/>
        </w:trPr>
        <w:tc>
          <w:tcPr>
            <w:tcW w:w="2632" w:type="dxa"/>
            <w:gridSpan w:val="4"/>
            <w:tcBorders>
              <w:top w:val="nil"/>
              <w:left w:val="nil"/>
              <w:bottom w:val="nil"/>
              <w:right w:val="nil"/>
            </w:tcBorders>
          </w:tcPr>
          <w:p w:rsidR="00F572A4" w:rsidRDefault="00362C03" w:rsidP="000B4429">
            <w:pPr>
              <w:jc w:val="both"/>
            </w:pPr>
            <w:r>
              <w:rPr>
                <w:noProof/>
              </w:rPr>
              <w:pict>
                <v:shape id="_x0000_s1097" type="#_x0000_t202" style="position:absolute;left:0;text-align:left;margin-left:71.35pt;margin-top:16.7pt;width:99.9pt;height:30.6pt;z-index:251567616;mso-position-horizontal-relative:text;mso-position-vertical-relative:text" o:allowincell="f" strokecolor="white">
                  <v:fill opacity=".5"/>
                  <v:textbox>
                    <w:txbxContent>
                      <w:p w:rsidR="00F572A4" w:rsidRDefault="00F572A4" w:rsidP="00F572A4">
                        <w:pPr>
                          <w:rPr>
                            <w:sz w:val="16"/>
                          </w:rPr>
                        </w:pPr>
                      </w:p>
                      <w:p w:rsidR="00F572A4" w:rsidRDefault="00F572A4" w:rsidP="00F572A4">
                        <w:pPr>
                          <w:rPr>
                            <w:sz w:val="16"/>
                          </w:rPr>
                        </w:pPr>
                        <w:r>
                          <w:rPr>
                            <w:sz w:val="16"/>
                          </w:rPr>
                          <w:t>FINANČNI TOKOVI</w:t>
                        </w:r>
                      </w:p>
                      <w:p w:rsidR="00F572A4" w:rsidRDefault="00F572A4" w:rsidP="00F572A4">
                        <w:pPr>
                          <w:rPr>
                            <w:sz w:val="16"/>
                          </w:rPr>
                        </w:pPr>
                      </w:p>
                    </w:txbxContent>
                  </v:textbox>
                </v:shape>
              </w:pict>
            </w:r>
            <w:r>
              <w:rPr>
                <w:noProof/>
              </w:rPr>
              <w:pict>
                <v:shape id="_x0000_s1098" type="#_x0000_t202" style="position:absolute;left:0;text-align:left;margin-left:307.15pt;margin-top:14pt;width:71.1pt;height:57.6pt;z-index:251568640;mso-position-horizontal-relative:text;mso-position-vertical-relative:text" o:allowincell="f" strokecolor="white">
                  <v:fill opacity=".5"/>
                  <v:textbox>
                    <w:txbxContent>
                      <w:p w:rsidR="00F572A4" w:rsidRDefault="00F572A4" w:rsidP="00F572A4">
                        <w:pPr>
                          <w:rPr>
                            <w:sz w:val="16"/>
                          </w:rPr>
                        </w:pPr>
                      </w:p>
                      <w:p w:rsidR="00F572A4" w:rsidRDefault="00F572A4" w:rsidP="00F572A4">
                        <w:pPr>
                          <w:rPr>
                            <w:sz w:val="16"/>
                          </w:rPr>
                        </w:pPr>
                        <w:r>
                          <w:rPr>
                            <w:sz w:val="16"/>
                          </w:rPr>
                          <w:t>KONTROLA</w:t>
                        </w:r>
                      </w:p>
                    </w:txbxContent>
                  </v:textbox>
                </v:shape>
              </w:pict>
            </w:r>
            <w:r>
              <w:rPr>
                <w:noProof/>
              </w:rPr>
              <w:pict>
                <v:line id="_x0000_s1073" style="position:absolute;left:0;text-align:left;flip:x y;z-index:251543040;mso-position-horizontal-relative:text;mso-position-vertical-relative:text" from="310.75pt,8.4pt" to="368.35pt,87.6pt" o:allowincell="f">
                  <v:stroke endarrow="block"/>
                </v:line>
              </w:pict>
            </w:r>
            <w:r>
              <w:rPr>
                <w:noProof/>
              </w:rPr>
              <w:pict>
                <v:line id="_x0000_s1071" style="position:absolute;left:0;text-align:left;flip:x;z-index:251540992;mso-position-horizontal-relative:text;mso-position-vertical-relative:text" from="238.75pt,8.4pt" to="253.15pt,44.4pt" o:allowincell="f">
                  <v:stroke endarrow="block"/>
                </v:line>
              </w:pict>
            </w:r>
            <w:r>
              <w:rPr>
                <w:noProof/>
              </w:rPr>
              <w:pict>
                <v:line id="_x0000_s1067" style="position:absolute;left:0;text-align:left;flip:y;z-index:251536896;mso-position-horizontal-relative:text;mso-position-vertical-relative:text" from="29.95pt,8.4pt" to="29.95pt,44.4pt" o:allowincell="f">
                  <v:stroke endarrow="block"/>
                </v:line>
              </w:pict>
            </w:r>
          </w:p>
          <w:p w:rsidR="00F572A4" w:rsidRDefault="00F572A4" w:rsidP="000B4429">
            <w:pPr>
              <w:jc w:val="both"/>
            </w:pPr>
          </w:p>
          <w:p w:rsidR="00F572A4" w:rsidRDefault="00F572A4" w:rsidP="000B4429">
            <w:pPr>
              <w:jc w:val="both"/>
            </w:pPr>
          </w:p>
          <w:p w:rsidR="00F572A4" w:rsidRDefault="00F572A4" w:rsidP="000B4429">
            <w:pPr>
              <w:jc w:val="both"/>
            </w:pPr>
          </w:p>
        </w:tc>
        <w:tc>
          <w:tcPr>
            <w:tcW w:w="2116" w:type="dxa"/>
            <w:gridSpan w:val="3"/>
            <w:vMerge/>
            <w:tcBorders>
              <w:top w:val="nil"/>
              <w:left w:val="nil"/>
              <w:bottom w:val="nil"/>
              <w:right w:val="nil"/>
            </w:tcBorders>
          </w:tcPr>
          <w:p w:rsidR="00F572A4" w:rsidRDefault="00F572A4" w:rsidP="000B4429">
            <w:pPr>
              <w:jc w:val="both"/>
            </w:pPr>
          </w:p>
        </w:tc>
        <w:tc>
          <w:tcPr>
            <w:tcW w:w="2977" w:type="dxa"/>
            <w:gridSpan w:val="5"/>
            <w:tcBorders>
              <w:top w:val="nil"/>
              <w:left w:val="nil"/>
              <w:bottom w:val="nil"/>
            </w:tcBorders>
          </w:tcPr>
          <w:p w:rsidR="00F572A4" w:rsidRDefault="00F572A4" w:rsidP="000B4429">
            <w:pPr>
              <w:jc w:val="both"/>
            </w:pPr>
          </w:p>
        </w:tc>
        <w:tc>
          <w:tcPr>
            <w:tcW w:w="1487" w:type="dxa"/>
          </w:tcPr>
          <w:p w:rsidR="00F572A4" w:rsidRDefault="00F572A4" w:rsidP="000B4429">
            <w:pPr>
              <w:jc w:val="both"/>
            </w:pPr>
          </w:p>
          <w:p w:rsidR="00F572A4" w:rsidRDefault="00F572A4" w:rsidP="000B4429">
            <w:pPr>
              <w:jc w:val="both"/>
            </w:pPr>
            <w:r>
              <w:t>BANKA SLOVENIJE</w:t>
            </w:r>
          </w:p>
        </w:tc>
      </w:tr>
      <w:tr w:rsidR="00F572A4">
        <w:trPr>
          <w:gridAfter w:val="1"/>
          <w:wAfter w:w="72" w:type="dxa"/>
          <w:cantSplit/>
        </w:trPr>
        <w:tc>
          <w:tcPr>
            <w:tcW w:w="1630" w:type="dxa"/>
            <w:gridSpan w:val="2"/>
          </w:tcPr>
          <w:p w:rsidR="00F572A4" w:rsidRDefault="00362C03" w:rsidP="000B4429">
            <w:pPr>
              <w:jc w:val="both"/>
            </w:pPr>
            <w:r>
              <w:rPr>
                <w:noProof/>
              </w:rPr>
              <w:pict>
                <v:line id="_x0000_s1072" style="position:absolute;left:0;text-align:left;flip:x;z-index:251542016;mso-position-horizontal-relative:text;mso-position-vertical-relative:text" from="87.55pt,22.1pt" to="152.35pt,22.1pt" o:allowincell="f">
                  <v:stroke endarrow="block"/>
                </v:line>
              </w:pict>
            </w:r>
            <w:r w:rsidR="00F572A4">
              <w:t>POSLOVNA BANKA V TUJINI</w:t>
            </w:r>
          </w:p>
        </w:tc>
        <w:tc>
          <w:tcPr>
            <w:tcW w:w="1701" w:type="dxa"/>
            <w:gridSpan w:val="3"/>
            <w:tcBorders>
              <w:top w:val="nil"/>
              <w:bottom w:val="nil"/>
            </w:tcBorders>
          </w:tcPr>
          <w:p w:rsidR="00F572A4" w:rsidRDefault="00F572A4" w:rsidP="000B4429">
            <w:pPr>
              <w:jc w:val="both"/>
            </w:pPr>
          </w:p>
        </w:tc>
        <w:tc>
          <w:tcPr>
            <w:tcW w:w="2126" w:type="dxa"/>
            <w:gridSpan w:val="3"/>
          </w:tcPr>
          <w:p w:rsidR="00F572A4" w:rsidRDefault="00F572A4" w:rsidP="000B4429">
            <w:pPr>
              <w:jc w:val="both"/>
            </w:pPr>
            <w:r>
              <w:t>DOMAČA POSLOVNA BANKA</w:t>
            </w:r>
          </w:p>
        </w:tc>
        <w:tc>
          <w:tcPr>
            <w:tcW w:w="3755" w:type="dxa"/>
            <w:gridSpan w:val="5"/>
            <w:tcBorders>
              <w:top w:val="nil"/>
              <w:bottom w:val="nil"/>
              <w:right w:val="nil"/>
            </w:tcBorders>
          </w:tcPr>
          <w:p w:rsidR="00F572A4" w:rsidRDefault="00F572A4" w:rsidP="000B4429">
            <w:pPr>
              <w:jc w:val="both"/>
            </w:pPr>
          </w:p>
        </w:tc>
      </w:tr>
      <w:tr w:rsidR="00F572A4">
        <w:trPr>
          <w:cantSplit/>
        </w:trPr>
        <w:tc>
          <w:tcPr>
            <w:tcW w:w="7016" w:type="dxa"/>
            <w:gridSpan w:val="10"/>
            <w:tcBorders>
              <w:top w:val="nil"/>
              <w:left w:val="nil"/>
              <w:bottom w:val="nil"/>
            </w:tcBorders>
          </w:tcPr>
          <w:p w:rsidR="00F572A4" w:rsidRDefault="00F572A4" w:rsidP="000B4429">
            <w:pPr>
              <w:jc w:val="both"/>
            </w:pPr>
          </w:p>
        </w:tc>
        <w:tc>
          <w:tcPr>
            <w:tcW w:w="2268" w:type="dxa"/>
            <w:gridSpan w:val="4"/>
          </w:tcPr>
          <w:p w:rsidR="00F572A4" w:rsidRDefault="00F572A4" w:rsidP="000B4429">
            <w:pPr>
              <w:jc w:val="both"/>
            </w:pPr>
            <w:r>
              <w:t>KONTROLNI ORGANI</w:t>
            </w:r>
          </w:p>
          <w:p w:rsidR="00F572A4" w:rsidRDefault="00F572A4" w:rsidP="000B4429">
            <w:pPr>
              <w:numPr>
                <w:ilvl w:val="0"/>
                <w:numId w:val="10"/>
              </w:numPr>
              <w:jc w:val="both"/>
            </w:pPr>
            <w:r>
              <w:t>devizni inšpektorat</w:t>
            </w:r>
          </w:p>
          <w:p w:rsidR="00F572A4" w:rsidRDefault="00F572A4" w:rsidP="000B4429">
            <w:pPr>
              <w:numPr>
                <w:ilvl w:val="0"/>
                <w:numId w:val="10"/>
              </w:numPr>
              <w:jc w:val="both"/>
            </w:pPr>
            <w:r>
              <w:t>carinska uprava</w:t>
            </w:r>
          </w:p>
          <w:p w:rsidR="00F572A4" w:rsidRDefault="00F572A4" w:rsidP="000B4429">
            <w:pPr>
              <w:numPr>
                <w:ilvl w:val="0"/>
                <w:numId w:val="10"/>
              </w:numPr>
              <w:jc w:val="both"/>
            </w:pPr>
            <w:r>
              <w:t>banka Slovenije</w:t>
            </w:r>
          </w:p>
        </w:tc>
      </w:tr>
    </w:tbl>
    <w:p w:rsidR="00F572A4" w:rsidRDefault="00F572A4" w:rsidP="000B4429">
      <w:pPr>
        <w:jc w:val="both"/>
        <w:rPr>
          <w:sz w:val="24"/>
        </w:rPr>
      </w:pPr>
    </w:p>
    <w:p w:rsidR="00F572A4" w:rsidRDefault="00F572A4" w:rsidP="000B4429">
      <w:pPr>
        <w:jc w:val="both"/>
        <w:rPr>
          <w:b/>
          <w:sz w:val="24"/>
        </w:rPr>
      </w:pPr>
    </w:p>
    <w:p w:rsidR="00F572A4" w:rsidRDefault="00F572A4" w:rsidP="000B4429">
      <w:pPr>
        <w:jc w:val="both"/>
        <w:rPr>
          <w:sz w:val="24"/>
        </w:rPr>
      </w:pPr>
      <w:r>
        <w:rPr>
          <w:b/>
          <w:sz w:val="24"/>
        </w:rPr>
        <w:t xml:space="preserve">Uvoz se nanaša na uvoz : </w:t>
      </w:r>
      <w:r>
        <w:rPr>
          <w:sz w:val="24"/>
        </w:rPr>
        <w:t>surovin in materialov za reprodukcijo, blaga za široko potrošnjo, opreme, strojev ipd.</w:t>
      </w:r>
    </w:p>
    <w:p w:rsidR="00F572A4" w:rsidRDefault="00F572A4" w:rsidP="000B4429">
      <w:pPr>
        <w:jc w:val="both"/>
        <w:rPr>
          <w:b/>
          <w:sz w:val="24"/>
        </w:rPr>
      </w:pPr>
    </w:p>
    <w:p w:rsidR="00F572A4" w:rsidRDefault="00F572A4" w:rsidP="000B4429">
      <w:pPr>
        <w:jc w:val="both"/>
        <w:rPr>
          <w:b/>
          <w:sz w:val="24"/>
        </w:rPr>
      </w:pPr>
      <w:r>
        <w:rPr>
          <w:b/>
          <w:sz w:val="24"/>
        </w:rPr>
        <w:t>Uvozni posel vsebuje sledeče aktivnosti:</w:t>
      </w:r>
    </w:p>
    <w:p w:rsidR="00F572A4" w:rsidRDefault="00F572A4" w:rsidP="000B4429">
      <w:pPr>
        <w:numPr>
          <w:ilvl w:val="0"/>
          <w:numId w:val="98"/>
        </w:numPr>
        <w:jc w:val="both"/>
        <w:rPr>
          <w:sz w:val="24"/>
        </w:rPr>
      </w:pPr>
      <w:r>
        <w:rPr>
          <w:sz w:val="24"/>
        </w:rPr>
        <w:t>ugotavljanje potreb po uvozu</w:t>
      </w:r>
    </w:p>
    <w:p w:rsidR="00F572A4" w:rsidRDefault="00F572A4" w:rsidP="000B4429">
      <w:pPr>
        <w:numPr>
          <w:ilvl w:val="0"/>
          <w:numId w:val="98"/>
        </w:numPr>
        <w:jc w:val="both"/>
        <w:rPr>
          <w:sz w:val="24"/>
        </w:rPr>
      </w:pPr>
      <w:r>
        <w:rPr>
          <w:sz w:val="24"/>
        </w:rPr>
        <w:t>povpraševanje</w:t>
      </w:r>
    </w:p>
    <w:p w:rsidR="00F572A4" w:rsidRDefault="00F572A4" w:rsidP="000B4429">
      <w:pPr>
        <w:numPr>
          <w:ilvl w:val="0"/>
          <w:numId w:val="98"/>
        </w:numPr>
        <w:jc w:val="both"/>
        <w:rPr>
          <w:sz w:val="24"/>
        </w:rPr>
      </w:pPr>
      <w:r>
        <w:rPr>
          <w:sz w:val="24"/>
        </w:rPr>
        <w:t>prejem ponudbe in izbor ponudnika</w:t>
      </w:r>
    </w:p>
    <w:p w:rsidR="00F572A4" w:rsidRDefault="00F572A4" w:rsidP="000B4429">
      <w:pPr>
        <w:numPr>
          <w:ilvl w:val="0"/>
          <w:numId w:val="98"/>
        </w:numPr>
        <w:jc w:val="both"/>
        <w:rPr>
          <w:sz w:val="24"/>
        </w:rPr>
      </w:pPr>
      <w:r>
        <w:rPr>
          <w:sz w:val="24"/>
        </w:rPr>
        <w:t>sklenitev pogodbe in naročilo blaga,</w:t>
      </w:r>
    </w:p>
    <w:p w:rsidR="00F572A4" w:rsidRDefault="00F572A4" w:rsidP="000B4429">
      <w:pPr>
        <w:numPr>
          <w:ilvl w:val="0"/>
          <w:numId w:val="98"/>
        </w:numPr>
        <w:jc w:val="both"/>
        <w:rPr>
          <w:sz w:val="24"/>
        </w:rPr>
      </w:pPr>
      <w:r>
        <w:rPr>
          <w:sz w:val="24"/>
        </w:rPr>
        <w:t xml:space="preserve">odpoklic blaga preko špediterja (doma) </w:t>
      </w:r>
    </w:p>
    <w:p w:rsidR="00F572A4" w:rsidRDefault="00F572A4" w:rsidP="000B4429">
      <w:pPr>
        <w:numPr>
          <w:ilvl w:val="0"/>
          <w:numId w:val="98"/>
        </w:numPr>
        <w:jc w:val="both"/>
        <w:rPr>
          <w:sz w:val="24"/>
        </w:rPr>
      </w:pPr>
      <w:r>
        <w:rPr>
          <w:sz w:val="24"/>
        </w:rPr>
        <w:t>plačilo blaga,</w:t>
      </w:r>
    </w:p>
    <w:p w:rsidR="00F572A4" w:rsidRDefault="00F572A4" w:rsidP="000B4429">
      <w:pPr>
        <w:numPr>
          <w:ilvl w:val="0"/>
          <w:numId w:val="98"/>
        </w:numPr>
        <w:jc w:val="both"/>
        <w:rPr>
          <w:sz w:val="24"/>
        </w:rPr>
      </w:pPr>
      <w:r>
        <w:rPr>
          <w:sz w:val="24"/>
        </w:rPr>
        <w:t>carinjenje blaga</w:t>
      </w:r>
    </w:p>
    <w:p w:rsidR="00F572A4" w:rsidRDefault="00F572A4" w:rsidP="000B4429">
      <w:pPr>
        <w:numPr>
          <w:ilvl w:val="0"/>
          <w:numId w:val="98"/>
        </w:numPr>
        <w:jc w:val="both"/>
        <w:rPr>
          <w:sz w:val="24"/>
        </w:rPr>
      </w:pPr>
      <w:r>
        <w:rPr>
          <w:sz w:val="24"/>
        </w:rPr>
        <w:t>obračun uvoza.</w:t>
      </w: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rPr>
          <w:b/>
          <w:sz w:val="28"/>
        </w:rPr>
      </w:pPr>
      <w:r>
        <w:rPr>
          <w:b/>
          <w:sz w:val="28"/>
        </w:rPr>
        <w:t>2.21. Špedicija, transport  in zavarovanje</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2.21.1.Špedicija</w:t>
      </w:r>
    </w:p>
    <w:p w:rsidR="00F572A4" w:rsidRDefault="00F572A4" w:rsidP="000B4429">
      <w:pPr>
        <w:jc w:val="both"/>
        <w:rPr>
          <w:sz w:val="24"/>
        </w:rPr>
      </w:pPr>
    </w:p>
    <w:p w:rsidR="00F572A4" w:rsidRDefault="00F572A4" w:rsidP="000B4429">
      <w:pPr>
        <w:jc w:val="both"/>
        <w:rPr>
          <w:sz w:val="24"/>
        </w:rPr>
      </w:pPr>
      <w:r>
        <w:rPr>
          <w:sz w:val="24"/>
        </w:rPr>
        <w:t>Špedicijska dejavnost opravlja funkcije organizacije in koordinacije pri premeščanju blaga iz odpravnega v namembni kraj. To je dejavnost, ki zagotavlja in organizira vrsto dejavnosti , ki so s tem povezane:</w:t>
      </w:r>
    </w:p>
    <w:p w:rsidR="00F572A4" w:rsidRDefault="00F572A4" w:rsidP="000B4429">
      <w:pPr>
        <w:jc w:val="both"/>
        <w:rPr>
          <w:sz w:val="24"/>
        </w:rPr>
      </w:pPr>
    </w:p>
    <w:p w:rsidR="00F572A4" w:rsidRDefault="00F572A4" w:rsidP="004324A9">
      <w:pPr>
        <w:numPr>
          <w:ilvl w:val="0"/>
          <w:numId w:val="182"/>
        </w:numPr>
        <w:ind w:left="1155"/>
        <w:jc w:val="both"/>
        <w:rPr>
          <w:sz w:val="24"/>
        </w:rPr>
      </w:pPr>
      <w:r>
        <w:rPr>
          <w:sz w:val="24"/>
        </w:rPr>
        <w:t>prevoz</w:t>
      </w:r>
    </w:p>
    <w:p w:rsidR="00F572A4" w:rsidRDefault="00F572A4" w:rsidP="004324A9">
      <w:pPr>
        <w:numPr>
          <w:ilvl w:val="0"/>
          <w:numId w:val="182"/>
        </w:numPr>
        <w:ind w:left="1155"/>
        <w:jc w:val="both"/>
        <w:rPr>
          <w:sz w:val="24"/>
        </w:rPr>
      </w:pPr>
      <w:r>
        <w:rPr>
          <w:sz w:val="24"/>
        </w:rPr>
        <w:t>skladiščenje</w:t>
      </w:r>
    </w:p>
    <w:p w:rsidR="00F572A4" w:rsidRDefault="00F572A4" w:rsidP="004324A9">
      <w:pPr>
        <w:numPr>
          <w:ilvl w:val="0"/>
          <w:numId w:val="182"/>
        </w:numPr>
        <w:ind w:left="1155"/>
        <w:jc w:val="both"/>
        <w:rPr>
          <w:sz w:val="24"/>
        </w:rPr>
      </w:pPr>
      <w:r>
        <w:rPr>
          <w:sz w:val="24"/>
        </w:rPr>
        <w:t>pakiranje</w:t>
      </w:r>
    </w:p>
    <w:p w:rsidR="00F572A4" w:rsidRDefault="00F572A4" w:rsidP="004324A9">
      <w:pPr>
        <w:numPr>
          <w:ilvl w:val="0"/>
          <w:numId w:val="182"/>
        </w:numPr>
        <w:ind w:left="1155"/>
        <w:jc w:val="both"/>
        <w:rPr>
          <w:sz w:val="24"/>
        </w:rPr>
      </w:pPr>
      <w:r>
        <w:rPr>
          <w:sz w:val="24"/>
        </w:rPr>
        <w:t>kontrolo količine in kakovosti</w:t>
      </w:r>
    </w:p>
    <w:p w:rsidR="00F572A4" w:rsidRDefault="00F572A4" w:rsidP="004324A9">
      <w:pPr>
        <w:numPr>
          <w:ilvl w:val="0"/>
          <w:numId w:val="182"/>
        </w:numPr>
        <w:ind w:left="1155"/>
        <w:jc w:val="both"/>
        <w:rPr>
          <w:sz w:val="24"/>
        </w:rPr>
      </w:pPr>
      <w:r>
        <w:rPr>
          <w:sz w:val="24"/>
        </w:rPr>
        <w:t>zavarovanje</w:t>
      </w:r>
    </w:p>
    <w:p w:rsidR="00F572A4" w:rsidRDefault="00F572A4" w:rsidP="004324A9">
      <w:pPr>
        <w:numPr>
          <w:ilvl w:val="0"/>
          <w:numId w:val="182"/>
        </w:numPr>
        <w:ind w:left="1155"/>
        <w:jc w:val="both"/>
        <w:rPr>
          <w:sz w:val="24"/>
        </w:rPr>
      </w:pPr>
      <w:r>
        <w:rPr>
          <w:sz w:val="24"/>
        </w:rPr>
        <w:t>carinsko posredovanje</w:t>
      </w:r>
    </w:p>
    <w:p w:rsidR="00F572A4" w:rsidRDefault="00F572A4" w:rsidP="004324A9">
      <w:pPr>
        <w:numPr>
          <w:ilvl w:val="0"/>
          <w:numId w:val="182"/>
        </w:numPr>
        <w:ind w:left="1155"/>
        <w:jc w:val="both"/>
        <w:rPr>
          <w:sz w:val="24"/>
        </w:rPr>
      </w:pPr>
      <w:r>
        <w:rPr>
          <w:sz w:val="24"/>
        </w:rPr>
        <w:t>pomorsko agencijo.</w:t>
      </w:r>
    </w:p>
    <w:p w:rsidR="00F572A4" w:rsidRDefault="00F572A4" w:rsidP="000B4429">
      <w:pPr>
        <w:jc w:val="both"/>
        <w:rPr>
          <w:sz w:val="24"/>
        </w:rPr>
      </w:pPr>
    </w:p>
    <w:p w:rsidR="00F572A4" w:rsidRDefault="00F572A4" w:rsidP="000B4429">
      <w:pPr>
        <w:jc w:val="both"/>
        <w:rPr>
          <w:sz w:val="24"/>
        </w:rPr>
      </w:pPr>
      <w:r>
        <w:rPr>
          <w:sz w:val="24"/>
        </w:rPr>
        <w:t>Pri izvajanju teh dejavnosti je nujno potrebno slediti cilje zagotavljanja:</w:t>
      </w:r>
    </w:p>
    <w:p w:rsidR="00F572A4" w:rsidRDefault="00F572A4" w:rsidP="004324A9">
      <w:pPr>
        <w:numPr>
          <w:ilvl w:val="0"/>
          <w:numId w:val="183"/>
        </w:numPr>
        <w:ind w:left="1065"/>
        <w:jc w:val="both"/>
        <w:rPr>
          <w:sz w:val="24"/>
        </w:rPr>
      </w:pPr>
      <w:r>
        <w:rPr>
          <w:sz w:val="24"/>
        </w:rPr>
        <w:t>optimalnih pogojev ekonomičnosti</w:t>
      </w:r>
    </w:p>
    <w:p w:rsidR="00F572A4" w:rsidRDefault="00F572A4" w:rsidP="004324A9">
      <w:pPr>
        <w:numPr>
          <w:ilvl w:val="0"/>
          <w:numId w:val="183"/>
        </w:numPr>
        <w:ind w:left="1065"/>
        <w:jc w:val="both"/>
        <w:rPr>
          <w:sz w:val="24"/>
        </w:rPr>
      </w:pPr>
      <w:r>
        <w:rPr>
          <w:sz w:val="24"/>
        </w:rPr>
        <w:t>hitrosti</w:t>
      </w:r>
    </w:p>
    <w:p w:rsidR="00F572A4" w:rsidRDefault="00F572A4" w:rsidP="004324A9">
      <w:pPr>
        <w:numPr>
          <w:ilvl w:val="0"/>
          <w:numId w:val="183"/>
        </w:numPr>
        <w:ind w:left="1065"/>
        <w:jc w:val="both"/>
        <w:rPr>
          <w:sz w:val="24"/>
        </w:rPr>
      </w:pPr>
      <w:r>
        <w:rPr>
          <w:sz w:val="24"/>
        </w:rPr>
        <w:t>varnosti</w:t>
      </w:r>
    </w:p>
    <w:p w:rsidR="00F572A4" w:rsidRDefault="00F572A4" w:rsidP="004324A9">
      <w:pPr>
        <w:numPr>
          <w:ilvl w:val="0"/>
          <w:numId w:val="183"/>
        </w:numPr>
        <w:ind w:left="1065"/>
        <w:jc w:val="both"/>
        <w:rPr>
          <w:sz w:val="24"/>
        </w:rPr>
      </w:pPr>
      <w:r>
        <w:rPr>
          <w:sz w:val="24"/>
        </w:rPr>
        <w:t>učinkovitosti.</w:t>
      </w:r>
    </w:p>
    <w:p w:rsidR="00F572A4" w:rsidRDefault="00F572A4" w:rsidP="000B4429">
      <w:pPr>
        <w:jc w:val="both"/>
        <w:rPr>
          <w:sz w:val="24"/>
        </w:rPr>
      </w:pPr>
    </w:p>
    <w:p w:rsidR="00F572A4" w:rsidRDefault="00F572A4" w:rsidP="000B4429">
      <w:pPr>
        <w:jc w:val="both"/>
        <w:rPr>
          <w:sz w:val="24"/>
        </w:rPr>
      </w:pPr>
      <w:r>
        <w:rPr>
          <w:sz w:val="24"/>
        </w:rPr>
        <w:t>Špediterji imajo kot specializirane organizacije tudi svetovalno funkcijo, vse od ideje do zaključka določenega posla. Naloga špediterja  je tudi izgradnja trajnejših sistemov premeščanja dobrin, kar vpliva na celoten potek in usmerjanje blagovnih tokov v gospodarstvu.</w:t>
      </w:r>
    </w:p>
    <w:p w:rsidR="00F572A4" w:rsidRDefault="00F572A4" w:rsidP="000B4429">
      <w:pPr>
        <w:jc w:val="both"/>
        <w:rPr>
          <w:sz w:val="24"/>
        </w:rPr>
      </w:pPr>
    </w:p>
    <w:p w:rsidR="00F572A4" w:rsidRDefault="00F572A4" w:rsidP="000B4429">
      <w:pPr>
        <w:jc w:val="both"/>
        <w:rPr>
          <w:b/>
          <w:sz w:val="24"/>
        </w:rPr>
      </w:pPr>
      <w:r>
        <w:rPr>
          <w:b/>
          <w:sz w:val="24"/>
        </w:rPr>
        <w:t>Vloga špediterja</w:t>
      </w:r>
    </w:p>
    <w:p w:rsidR="00F572A4" w:rsidRDefault="00F572A4" w:rsidP="000B4429">
      <w:pPr>
        <w:jc w:val="both"/>
        <w:rPr>
          <w:b/>
          <w:sz w:val="24"/>
        </w:rPr>
      </w:pPr>
    </w:p>
    <w:p w:rsidR="00F572A4" w:rsidRDefault="00F572A4" w:rsidP="000B4429">
      <w:pPr>
        <w:jc w:val="both"/>
        <w:rPr>
          <w:sz w:val="24"/>
        </w:rPr>
      </w:pPr>
      <w:r>
        <w:rPr>
          <w:sz w:val="24"/>
        </w:rPr>
        <w:t>Osnovni pogoj učinkovitega in kakovostnega izvajanja nalog špediterja je, da je le-ta ustrezno strokovno usposobljen.</w:t>
      </w:r>
    </w:p>
    <w:p w:rsidR="00F572A4" w:rsidRDefault="00F572A4" w:rsidP="000B4429">
      <w:pPr>
        <w:jc w:val="both"/>
        <w:rPr>
          <w:sz w:val="24"/>
        </w:rPr>
      </w:pPr>
      <w:r>
        <w:rPr>
          <w:sz w:val="24"/>
        </w:rPr>
        <w:t>Dober špediter naročnika razbremeni vrste del in opravil vezanih na odpremo/dobavo blaga in mu prihrani veliko nepotrebnih stroškov, ki bi jih neizkušen in strokovno neusposobljen naročnik povzročil, če bi to dejavnost izvajal sam.</w:t>
      </w:r>
    </w:p>
    <w:p w:rsidR="00F572A4" w:rsidRDefault="00F572A4" w:rsidP="000B4429">
      <w:pPr>
        <w:jc w:val="both"/>
        <w:rPr>
          <w:sz w:val="24"/>
        </w:rPr>
      </w:pPr>
      <w:r>
        <w:rPr>
          <w:sz w:val="24"/>
        </w:rPr>
        <w:t>V izvajanje in organizacijo transporta sta običajno vključena najmanj dva špediterja:</w:t>
      </w:r>
    </w:p>
    <w:p w:rsidR="00F572A4" w:rsidRDefault="00F572A4" w:rsidP="004324A9">
      <w:pPr>
        <w:numPr>
          <w:ilvl w:val="0"/>
          <w:numId w:val="184"/>
        </w:numPr>
        <w:ind w:left="1068"/>
        <w:jc w:val="both"/>
        <w:rPr>
          <w:sz w:val="24"/>
        </w:rPr>
      </w:pPr>
      <w:r>
        <w:rPr>
          <w:sz w:val="24"/>
        </w:rPr>
        <w:t xml:space="preserve">špediter, ki pošiljko odpremlja in </w:t>
      </w:r>
    </w:p>
    <w:p w:rsidR="00F572A4" w:rsidRDefault="00F572A4" w:rsidP="004324A9">
      <w:pPr>
        <w:numPr>
          <w:ilvl w:val="0"/>
          <w:numId w:val="184"/>
        </w:numPr>
        <w:ind w:left="1068"/>
        <w:jc w:val="both"/>
        <w:rPr>
          <w:sz w:val="24"/>
        </w:rPr>
      </w:pPr>
      <w:r>
        <w:rPr>
          <w:sz w:val="24"/>
        </w:rPr>
        <w:t>špediter, ki pošiljko prejema.</w:t>
      </w:r>
    </w:p>
    <w:p w:rsidR="00F572A4" w:rsidRDefault="00F572A4" w:rsidP="004324A9">
      <w:pPr>
        <w:numPr>
          <w:ilvl w:val="0"/>
          <w:numId w:val="184"/>
        </w:numPr>
        <w:ind w:left="1068"/>
        <w:jc w:val="both"/>
        <w:rPr>
          <w:sz w:val="24"/>
        </w:rPr>
      </w:pPr>
      <w:r>
        <w:rPr>
          <w:sz w:val="24"/>
        </w:rPr>
        <w:t>Tako govorimo o glavnem ( ki ga izbere naročnik) in vmesnem špediterju. V koliki meri se posamezen špediter vključi v posel je odvisno predvsem od paritete, ki je določena v kupoprodajni pogodbi, vezane na odpremne pogoje(INCOTERMS).</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Glavne naloge špediterja</w:t>
      </w:r>
    </w:p>
    <w:p w:rsidR="00F572A4" w:rsidRDefault="00F572A4" w:rsidP="000B4429">
      <w:pPr>
        <w:jc w:val="both"/>
        <w:rPr>
          <w:sz w:val="24"/>
        </w:rPr>
      </w:pPr>
      <w:r>
        <w:rPr>
          <w:sz w:val="24"/>
        </w:rPr>
        <w:t xml:space="preserve"> </w:t>
      </w:r>
    </w:p>
    <w:p w:rsidR="00F572A4" w:rsidRDefault="00F572A4" w:rsidP="000B4429">
      <w:pPr>
        <w:numPr>
          <w:ilvl w:val="0"/>
          <w:numId w:val="186"/>
        </w:numPr>
        <w:jc w:val="both"/>
        <w:rPr>
          <w:sz w:val="24"/>
        </w:rPr>
      </w:pPr>
      <w:r>
        <w:rPr>
          <w:sz w:val="24"/>
        </w:rPr>
        <w:t>izbere ustrezno prevozno sredstvo,</w:t>
      </w:r>
    </w:p>
    <w:p w:rsidR="00F572A4" w:rsidRDefault="00F572A4" w:rsidP="000B4429">
      <w:pPr>
        <w:numPr>
          <w:ilvl w:val="0"/>
          <w:numId w:val="185"/>
        </w:numPr>
        <w:jc w:val="both"/>
        <w:rPr>
          <w:sz w:val="24"/>
        </w:rPr>
      </w:pPr>
      <w:r>
        <w:rPr>
          <w:sz w:val="24"/>
        </w:rPr>
        <w:t>sklene prevozno pogodbo s prevoznikom,</w:t>
      </w:r>
    </w:p>
    <w:p w:rsidR="00F572A4" w:rsidRDefault="00F572A4" w:rsidP="000B4429">
      <w:pPr>
        <w:numPr>
          <w:ilvl w:val="0"/>
          <w:numId w:val="185"/>
        </w:numPr>
        <w:jc w:val="both"/>
        <w:rPr>
          <w:sz w:val="24"/>
        </w:rPr>
      </w:pPr>
      <w:r>
        <w:rPr>
          <w:sz w:val="24"/>
        </w:rPr>
        <w:t>izpolni prevozne listine,</w:t>
      </w:r>
    </w:p>
    <w:p w:rsidR="00F572A4" w:rsidRDefault="00F572A4" w:rsidP="000B4429">
      <w:pPr>
        <w:numPr>
          <w:ilvl w:val="0"/>
          <w:numId w:val="185"/>
        </w:numPr>
        <w:jc w:val="both"/>
        <w:rPr>
          <w:sz w:val="24"/>
        </w:rPr>
      </w:pPr>
      <w:r>
        <w:rPr>
          <w:sz w:val="24"/>
        </w:rPr>
        <w:t>skrbi za preložitev blaga na drugo prevozno sredstvo, če je to potrebno (špediterji razpolagajo z ustreznimi napravami),</w:t>
      </w:r>
    </w:p>
    <w:p w:rsidR="00F572A4" w:rsidRDefault="00F572A4" w:rsidP="000B4429">
      <w:pPr>
        <w:numPr>
          <w:ilvl w:val="0"/>
          <w:numId w:val="185"/>
        </w:numPr>
        <w:jc w:val="both"/>
        <w:rPr>
          <w:sz w:val="24"/>
        </w:rPr>
      </w:pPr>
      <w:r>
        <w:rPr>
          <w:sz w:val="24"/>
        </w:rPr>
        <w:t>prevzame razne stranske storitve kot so:</w:t>
      </w:r>
    </w:p>
    <w:p w:rsidR="00F572A4" w:rsidRDefault="00F572A4" w:rsidP="004324A9">
      <w:pPr>
        <w:numPr>
          <w:ilvl w:val="0"/>
          <w:numId w:val="185"/>
        </w:numPr>
        <w:ind w:left="720"/>
        <w:jc w:val="both"/>
        <w:rPr>
          <w:sz w:val="24"/>
        </w:rPr>
      </w:pPr>
      <w:r>
        <w:rPr>
          <w:sz w:val="24"/>
        </w:rPr>
        <w:t>embaliranje blaga( s tehtanjem, preštevanjem tehtanjem,kontroliranjem,…),</w:t>
      </w:r>
    </w:p>
    <w:p w:rsidR="00F572A4" w:rsidRDefault="00F572A4" w:rsidP="004324A9">
      <w:pPr>
        <w:numPr>
          <w:ilvl w:val="0"/>
          <w:numId w:val="185"/>
        </w:numPr>
        <w:ind w:left="720"/>
        <w:jc w:val="both"/>
        <w:rPr>
          <w:sz w:val="24"/>
        </w:rPr>
      </w:pPr>
      <w:r>
        <w:rPr>
          <w:sz w:val="24"/>
        </w:rPr>
        <w:t>skladiščenje blaga,</w:t>
      </w:r>
    </w:p>
    <w:p w:rsidR="00F572A4" w:rsidRDefault="00F572A4" w:rsidP="004324A9">
      <w:pPr>
        <w:numPr>
          <w:ilvl w:val="0"/>
          <w:numId w:val="185"/>
        </w:numPr>
        <w:ind w:left="720"/>
        <w:jc w:val="both"/>
        <w:rPr>
          <w:sz w:val="24"/>
        </w:rPr>
      </w:pPr>
      <w:r>
        <w:rPr>
          <w:sz w:val="24"/>
        </w:rPr>
        <w:t>zavarovanje blaga (sklenitev transportnega zavarovanja),</w:t>
      </w:r>
    </w:p>
    <w:p w:rsidR="00F572A4" w:rsidRDefault="00F572A4" w:rsidP="004324A9">
      <w:pPr>
        <w:numPr>
          <w:ilvl w:val="0"/>
          <w:numId w:val="185"/>
        </w:numPr>
        <w:ind w:left="720"/>
        <w:jc w:val="both"/>
        <w:rPr>
          <w:sz w:val="24"/>
        </w:rPr>
      </w:pPr>
      <w:r>
        <w:rPr>
          <w:sz w:val="24"/>
        </w:rPr>
        <w:t>carinjenje,</w:t>
      </w:r>
    </w:p>
    <w:p w:rsidR="00F572A4" w:rsidRDefault="00F572A4" w:rsidP="004324A9">
      <w:pPr>
        <w:numPr>
          <w:ilvl w:val="0"/>
          <w:numId w:val="185"/>
        </w:numPr>
        <w:ind w:left="720"/>
        <w:jc w:val="both"/>
        <w:rPr>
          <w:sz w:val="24"/>
        </w:rPr>
      </w:pPr>
      <w:r>
        <w:rPr>
          <w:sz w:val="24"/>
        </w:rPr>
        <w:t>dostava prevoznih listin prejemniku pošiljke,</w:t>
      </w:r>
    </w:p>
    <w:p w:rsidR="00F572A4" w:rsidRDefault="00F572A4" w:rsidP="004324A9">
      <w:pPr>
        <w:numPr>
          <w:ilvl w:val="0"/>
          <w:numId w:val="185"/>
        </w:numPr>
        <w:ind w:left="720"/>
        <w:jc w:val="both"/>
        <w:rPr>
          <w:sz w:val="24"/>
        </w:rPr>
      </w:pPr>
      <w:r>
        <w:rPr>
          <w:sz w:val="24"/>
        </w:rPr>
        <w:t>inkaso kupnine, če je tako dogovorjeno,</w:t>
      </w:r>
    </w:p>
    <w:p w:rsidR="00F572A4" w:rsidRDefault="00F572A4" w:rsidP="004324A9">
      <w:pPr>
        <w:numPr>
          <w:ilvl w:val="0"/>
          <w:numId w:val="185"/>
        </w:numPr>
        <w:ind w:left="720"/>
        <w:jc w:val="both"/>
        <w:rPr>
          <w:sz w:val="24"/>
        </w:rPr>
      </w:pPr>
      <w:r>
        <w:rPr>
          <w:sz w:val="24"/>
        </w:rPr>
        <w:t>naplačilo prevoznine,</w:t>
      </w:r>
    </w:p>
    <w:p w:rsidR="00F572A4" w:rsidRDefault="00F572A4" w:rsidP="004324A9">
      <w:pPr>
        <w:numPr>
          <w:ilvl w:val="0"/>
          <w:numId w:val="185"/>
        </w:numPr>
        <w:ind w:left="720"/>
        <w:jc w:val="both"/>
        <w:rPr>
          <w:sz w:val="24"/>
        </w:rPr>
      </w:pPr>
      <w:r>
        <w:rPr>
          <w:sz w:val="24"/>
        </w:rPr>
        <w:t>pregled blaga v kraju prispelosti,</w:t>
      </w:r>
    </w:p>
    <w:p w:rsidR="00F572A4" w:rsidRDefault="00F572A4" w:rsidP="004324A9">
      <w:pPr>
        <w:numPr>
          <w:ilvl w:val="0"/>
          <w:numId w:val="185"/>
        </w:numPr>
        <w:ind w:left="720"/>
        <w:jc w:val="both"/>
        <w:rPr>
          <w:sz w:val="24"/>
        </w:rPr>
      </w:pPr>
      <w:r>
        <w:rPr>
          <w:sz w:val="24"/>
        </w:rPr>
        <w:t>reklamacije pošiljatelju ali njegovemu špediterju,</w:t>
      </w:r>
    </w:p>
    <w:p w:rsidR="00F572A4" w:rsidRDefault="00F572A4" w:rsidP="004324A9">
      <w:pPr>
        <w:numPr>
          <w:ilvl w:val="0"/>
          <w:numId w:val="185"/>
        </w:numPr>
        <w:ind w:left="720"/>
        <w:jc w:val="both"/>
        <w:rPr>
          <w:sz w:val="24"/>
        </w:rPr>
      </w:pPr>
      <w:r>
        <w:rPr>
          <w:sz w:val="24"/>
        </w:rPr>
        <w:t>uveljavljanje zahtevkov za povračilo škode pri prevozniku ali zavarovalnicah.</w:t>
      </w:r>
    </w:p>
    <w:p w:rsidR="00F572A4" w:rsidRDefault="00F572A4" w:rsidP="000B4429">
      <w:pPr>
        <w:ind w:left="360"/>
        <w:jc w:val="both"/>
        <w:rPr>
          <w:sz w:val="24"/>
        </w:rPr>
      </w:pPr>
    </w:p>
    <w:p w:rsidR="00F572A4" w:rsidRDefault="00F572A4" w:rsidP="000B4429">
      <w:pPr>
        <w:pStyle w:val="Heading5"/>
        <w:jc w:val="both"/>
        <w:rPr>
          <w:rFonts w:ascii="Times New Roman" w:hAnsi="Times New Roman"/>
        </w:rPr>
      </w:pPr>
      <w:r>
        <w:rPr>
          <w:rFonts w:ascii="Times New Roman" w:hAnsi="Times New Roman"/>
        </w:rPr>
        <w:t>Prednosti vključevanja špediterja</w:t>
      </w:r>
    </w:p>
    <w:p w:rsidR="00F572A4" w:rsidRDefault="00F572A4" w:rsidP="000B4429">
      <w:pPr>
        <w:jc w:val="both"/>
        <w:rPr>
          <w:sz w:val="24"/>
        </w:rPr>
      </w:pPr>
    </w:p>
    <w:p w:rsidR="00F572A4" w:rsidRDefault="00F572A4" w:rsidP="000B4429">
      <w:pPr>
        <w:jc w:val="both"/>
        <w:rPr>
          <w:sz w:val="24"/>
        </w:rPr>
      </w:pPr>
      <w:r>
        <w:rPr>
          <w:sz w:val="24"/>
        </w:rPr>
        <w:t>Ker je osnovna predpostavka poslovanja s špediterjem ta, da špediter organizira transport in druge postranske storitve ko dober gospodar, bo zatorej izbral najugodnejše transportne poti in najprimernejše opcije, ki so najboljše in najugodnejše za naročnika.</w:t>
      </w:r>
    </w:p>
    <w:p w:rsidR="00F572A4" w:rsidRDefault="00F572A4" w:rsidP="000B4429">
      <w:pPr>
        <w:jc w:val="both"/>
        <w:rPr>
          <w:sz w:val="24"/>
        </w:rPr>
      </w:pPr>
    </w:p>
    <w:p w:rsidR="00F572A4" w:rsidRDefault="00F572A4" w:rsidP="000B4429">
      <w:pPr>
        <w:jc w:val="both"/>
        <w:rPr>
          <w:b/>
          <w:sz w:val="24"/>
        </w:rPr>
      </w:pPr>
      <w:r>
        <w:rPr>
          <w:b/>
          <w:sz w:val="24"/>
        </w:rPr>
        <w:t>Glavne prednosti poslovanja s špediterjem so:</w:t>
      </w:r>
    </w:p>
    <w:p w:rsidR="00F572A4" w:rsidRDefault="00F572A4" w:rsidP="000B4429">
      <w:pPr>
        <w:jc w:val="both"/>
        <w:rPr>
          <w:sz w:val="24"/>
        </w:rPr>
      </w:pPr>
    </w:p>
    <w:p w:rsidR="00F572A4" w:rsidRDefault="00F572A4" w:rsidP="000B4429">
      <w:pPr>
        <w:numPr>
          <w:ilvl w:val="0"/>
          <w:numId w:val="187"/>
        </w:numPr>
        <w:jc w:val="both"/>
        <w:rPr>
          <w:sz w:val="24"/>
        </w:rPr>
      </w:pPr>
      <w:r>
        <w:rPr>
          <w:sz w:val="24"/>
        </w:rPr>
        <w:t>višina tarife vpliva na nižanje transportnih stroškov ( izbira najracionalnejše prevozne poti in prevoznih sredstev, možnost koriščenja ugodnejših prevoznih tarif in refakcij zaradi velikih skupnih količin opravljenih storitev špediterja),</w:t>
      </w:r>
    </w:p>
    <w:p w:rsidR="00F572A4" w:rsidRDefault="00F572A4" w:rsidP="000B4429">
      <w:pPr>
        <w:numPr>
          <w:ilvl w:val="0"/>
          <w:numId w:val="187"/>
        </w:numPr>
        <w:jc w:val="both"/>
        <w:rPr>
          <w:sz w:val="24"/>
        </w:rPr>
      </w:pPr>
      <w:r>
        <w:rPr>
          <w:sz w:val="24"/>
        </w:rPr>
        <w:t>kvalitetnejša distribucija blaga (usposobljen  delovna sila,informacije, …),</w:t>
      </w:r>
    </w:p>
    <w:p w:rsidR="00F572A4" w:rsidRDefault="00F572A4" w:rsidP="000B4429">
      <w:pPr>
        <w:numPr>
          <w:ilvl w:val="0"/>
          <w:numId w:val="187"/>
        </w:numPr>
        <w:jc w:val="both"/>
        <w:rPr>
          <w:sz w:val="24"/>
        </w:rPr>
      </w:pPr>
      <w:r>
        <w:rPr>
          <w:sz w:val="24"/>
        </w:rPr>
        <w:t>tehnične prednosti (uporaba ustrezne tehnične opreme, specializirane delovne sile pri nakladanju, prekladanju, nakladanju, lastna tehnična sredstva itd.),</w:t>
      </w:r>
    </w:p>
    <w:p w:rsidR="00F572A4" w:rsidRDefault="00F572A4" w:rsidP="000B4429">
      <w:pPr>
        <w:numPr>
          <w:ilvl w:val="0"/>
          <w:numId w:val="187"/>
        </w:numPr>
        <w:jc w:val="both"/>
        <w:rPr>
          <w:sz w:val="24"/>
        </w:rPr>
      </w:pPr>
      <w:r>
        <w:rPr>
          <w:sz w:val="24"/>
        </w:rPr>
        <w:t>druge prednosti:</w:t>
      </w:r>
    </w:p>
    <w:p w:rsidR="00F572A4" w:rsidRDefault="00F572A4" w:rsidP="004324A9">
      <w:pPr>
        <w:numPr>
          <w:ilvl w:val="0"/>
          <w:numId w:val="187"/>
        </w:numPr>
        <w:ind w:left="720"/>
        <w:jc w:val="both"/>
        <w:rPr>
          <w:sz w:val="24"/>
        </w:rPr>
      </w:pPr>
      <w:r>
        <w:rPr>
          <w:sz w:val="24"/>
        </w:rPr>
        <w:t>svetovanje,</w:t>
      </w:r>
    </w:p>
    <w:p w:rsidR="00F572A4" w:rsidRDefault="00F572A4" w:rsidP="004324A9">
      <w:pPr>
        <w:numPr>
          <w:ilvl w:val="0"/>
          <w:numId w:val="187"/>
        </w:numPr>
        <w:ind w:left="720"/>
        <w:jc w:val="both"/>
        <w:rPr>
          <w:sz w:val="24"/>
        </w:rPr>
      </w:pPr>
      <w:r>
        <w:rPr>
          <w:sz w:val="24"/>
        </w:rPr>
        <w:t>plačevanje transportnih storitev in manipulativnih stroškov,…</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 xml:space="preserve">Organizacija in tehnika poslovanja špediterskega podjetja </w:t>
      </w:r>
    </w:p>
    <w:p w:rsidR="00F572A4" w:rsidRDefault="00F572A4" w:rsidP="000B4429">
      <w:pPr>
        <w:jc w:val="both"/>
        <w:rPr>
          <w:sz w:val="24"/>
        </w:rPr>
      </w:pPr>
    </w:p>
    <w:p w:rsidR="00F572A4" w:rsidRDefault="00F572A4" w:rsidP="000B4429">
      <w:pPr>
        <w:jc w:val="both"/>
        <w:rPr>
          <w:sz w:val="24"/>
        </w:rPr>
      </w:pPr>
      <w:r>
        <w:rPr>
          <w:sz w:val="24"/>
        </w:rPr>
        <w:t>Vsak špediter se samostojno odloča o načinu organizacije svojega podjetja, ki pa je odvisna od velikosti špediterja, specifičnih vrst storitev, ki jih opravlja in njegovih organizacijskih potreb in možnosti.</w:t>
      </w:r>
    </w:p>
    <w:p w:rsidR="00F572A4" w:rsidRDefault="00F572A4" w:rsidP="000B4429">
      <w:pPr>
        <w:jc w:val="both"/>
        <w:rPr>
          <w:sz w:val="24"/>
        </w:rPr>
      </w:pPr>
      <w:r>
        <w:rPr>
          <w:sz w:val="24"/>
        </w:rPr>
        <w:t>Glavno vodilo pri tem pa kje seveda čim bolje zadovoljiti potrebe naročnika in ustvariti ugoden finančni rezultat za sebe.</w:t>
      </w:r>
    </w:p>
    <w:p w:rsidR="00F572A4" w:rsidRDefault="00F572A4" w:rsidP="000B4429">
      <w:pPr>
        <w:jc w:val="both"/>
        <w:rPr>
          <w:sz w:val="24"/>
        </w:rPr>
      </w:pPr>
    </w:p>
    <w:p w:rsidR="00F572A4" w:rsidRDefault="00F572A4" w:rsidP="000B4429">
      <w:pPr>
        <w:pStyle w:val="Heading5"/>
        <w:jc w:val="both"/>
        <w:rPr>
          <w:rFonts w:ascii="Times New Roman" w:hAnsi="Times New Roman"/>
        </w:rPr>
      </w:pPr>
    </w:p>
    <w:p w:rsidR="00F572A4" w:rsidRDefault="00F572A4" w:rsidP="000B4429">
      <w:pPr>
        <w:pStyle w:val="Heading5"/>
        <w:jc w:val="both"/>
        <w:rPr>
          <w:rFonts w:ascii="Times New Roman" w:hAnsi="Times New Roman"/>
        </w:rPr>
      </w:pPr>
    </w:p>
    <w:p w:rsidR="00F572A4" w:rsidRDefault="00F572A4" w:rsidP="000B4429">
      <w:pPr>
        <w:pStyle w:val="Heading5"/>
        <w:jc w:val="both"/>
        <w:rPr>
          <w:rFonts w:ascii="Times New Roman" w:hAnsi="Times New Roman"/>
        </w:rPr>
      </w:pPr>
      <w:r>
        <w:rPr>
          <w:rFonts w:ascii="Times New Roman" w:hAnsi="Times New Roman"/>
        </w:rPr>
        <w:t>2.21.2.Transport</w:t>
      </w:r>
    </w:p>
    <w:p w:rsidR="00F572A4" w:rsidRDefault="00F572A4" w:rsidP="000B4429">
      <w:pPr>
        <w:jc w:val="both"/>
        <w:rPr>
          <w:sz w:val="24"/>
        </w:rPr>
      </w:pPr>
    </w:p>
    <w:p w:rsidR="00F572A4" w:rsidRDefault="00F572A4" w:rsidP="000B4429">
      <w:pPr>
        <w:jc w:val="both"/>
        <w:rPr>
          <w:sz w:val="24"/>
        </w:rPr>
      </w:pPr>
      <w:r>
        <w:rPr>
          <w:sz w:val="24"/>
        </w:rPr>
        <w:t>je gospodarska dejavnost, ki se ukvarja s premeščanjem ljudi in blaga v geografskem prostoru. Ne moremo ga enačiti s pojmom promet, ki je širši, saj zajem tudi prenos energije, informacij  itd.</w:t>
      </w:r>
    </w:p>
    <w:p w:rsidR="00F572A4" w:rsidRDefault="00F572A4" w:rsidP="000B4429">
      <w:pPr>
        <w:jc w:val="both"/>
        <w:rPr>
          <w:sz w:val="24"/>
        </w:rPr>
      </w:pPr>
    </w:p>
    <w:p w:rsidR="00F572A4" w:rsidRDefault="00F572A4" w:rsidP="000B4429">
      <w:pPr>
        <w:jc w:val="both"/>
        <w:rPr>
          <w:sz w:val="24"/>
        </w:rPr>
      </w:pPr>
      <w:r>
        <w:rPr>
          <w:sz w:val="24"/>
        </w:rPr>
        <w:t>Za zunanjetrgovinsko poslovanje je dobra organizacija in izvedba transporta zelo pomembna, saj vpliva na končni učinek sklenjenega posla. Transport je skupek različnih aktivnosti, ki vplivajo na:</w:t>
      </w:r>
    </w:p>
    <w:p w:rsidR="00F572A4" w:rsidRDefault="00F572A4" w:rsidP="000B4429">
      <w:pPr>
        <w:jc w:val="both"/>
        <w:rPr>
          <w:sz w:val="24"/>
        </w:rPr>
      </w:pPr>
      <w:r>
        <w:rPr>
          <w:sz w:val="24"/>
        </w:rPr>
        <w:br/>
      </w:r>
    </w:p>
    <w:p w:rsidR="00F572A4" w:rsidRDefault="00F572A4" w:rsidP="004324A9">
      <w:pPr>
        <w:numPr>
          <w:ilvl w:val="0"/>
          <w:numId w:val="188"/>
        </w:numPr>
        <w:ind w:left="450"/>
        <w:jc w:val="both"/>
        <w:rPr>
          <w:sz w:val="24"/>
        </w:rPr>
      </w:pPr>
      <w:r>
        <w:rPr>
          <w:sz w:val="24"/>
        </w:rPr>
        <w:t>hitrost transporta ( pokvarljivo blago,obračanje kapitala, nadomestni deli),</w:t>
      </w:r>
    </w:p>
    <w:p w:rsidR="00F572A4" w:rsidRDefault="00F572A4" w:rsidP="004324A9">
      <w:pPr>
        <w:numPr>
          <w:ilvl w:val="0"/>
          <w:numId w:val="188"/>
        </w:numPr>
        <w:ind w:left="450"/>
        <w:jc w:val="both"/>
        <w:rPr>
          <w:sz w:val="24"/>
        </w:rPr>
      </w:pPr>
      <w:r>
        <w:rPr>
          <w:sz w:val="24"/>
        </w:rPr>
        <w:t>cena transportne storitve ( pomemben strošek v kalkulaciji prodajne cene,ki vpliva na konkurenčnost),</w:t>
      </w:r>
    </w:p>
    <w:p w:rsidR="00F572A4" w:rsidRDefault="00F572A4" w:rsidP="004324A9">
      <w:pPr>
        <w:numPr>
          <w:ilvl w:val="0"/>
          <w:numId w:val="188"/>
        </w:numPr>
        <w:ind w:left="450"/>
        <w:jc w:val="both"/>
        <w:rPr>
          <w:sz w:val="24"/>
        </w:rPr>
      </w:pPr>
      <w:r>
        <w:rPr>
          <w:sz w:val="24"/>
        </w:rPr>
        <w:t>točnost in rednost transporta (redna oskrba, manjši stroški skladiščenja in zalog, stabilnost cen itd),</w:t>
      </w:r>
    </w:p>
    <w:p w:rsidR="00F572A4" w:rsidRDefault="00F572A4" w:rsidP="004324A9">
      <w:pPr>
        <w:numPr>
          <w:ilvl w:val="0"/>
          <w:numId w:val="188"/>
        </w:numPr>
        <w:ind w:left="450"/>
        <w:jc w:val="both"/>
        <w:rPr>
          <w:sz w:val="24"/>
        </w:rPr>
      </w:pPr>
      <w:r>
        <w:rPr>
          <w:sz w:val="24"/>
        </w:rPr>
        <w:t>varnost transporta (brez poškodb in sprememb kakovosti in količine v času transporta),</w:t>
      </w:r>
    </w:p>
    <w:p w:rsidR="00F572A4" w:rsidRDefault="00F572A4" w:rsidP="004324A9">
      <w:pPr>
        <w:numPr>
          <w:ilvl w:val="0"/>
          <w:numId w:val="188"/>
        </w:numPr>
        <w:ind w:left="450"/>
        <w:jc w:val="both"/>
        <w:rPr>
          <w:sz w:val="24"/>
        </w:rPr>
      </w:pPr>
      <w:r>
        <w:rPr>
          <w:sz w:val="24"/>
        </w:rPr>
        <w:t>dostopnost transporta.</w:t>
      </w:r>
    </w:p>
    <w:p w:rsidR="00F572A4" w:rsidRDefault="00F572A4" w:rsidP="000B4429">
      <w:pPr>
        <w:jc w:val="both"/>
        <w:rPr>
          <w:sz w:val="24"/>
        </w:rPr>
      </w:pPr>
    </w:p>
    <w:p w:rsidR="00F572A4" w:rsidRDefault="00F572A4" w:rsidP="000B4429">
      <w:pPr>
        <w:jc w:val="both"/>
        <w:rPr>
          <w:sz w:val="24"/>
        </w:rPr>
      </w:pPr>
      <w:r>
        <w:rPr>
          <w:sz w:val="24"/>
        </w:rPr>
        <w:t>Porabnik transportne storitve se vedno odloča med dejavniki varnosti, stroškov in hitrostjo.</w:t>
      </w:r>
    </w:p>
    <w:p w:rsidR="00F572A4" w:rsidRDefault="00F572A4" w:rsidP="000B4429">
      <w:pPr>
        <w:jc w:val="both"/>
        <w:rPr>
          <w:sz w:val="24"/>
        </w:rPr>
      </w:pPr>
      <w:r>
        <w:rPr>
          <w:sz w:val="24"/>
        </w:rPr>
        <w:t>Mednarodna fizična distribucija ime še določene posebnosti, zaradi katerih je odločitev o izberi transporta še toliko težja in z večjimi posledicami</w:t>
      </w:r>
      <w:r>
        <w:rPr>
          <w:sz w:val="24"/>
        </w:rPr>
        <w:br/>
      </w:r>
    </w:p>
    <w:p w:rsidR="00F572A4" w:rsidRDefault="00F572A4" w:rsidP="004324A9">
      <w:pPr>
        <w:numPr>
          <w:ilvl w:val="0"/>
          <w:numId w:val="189"/>
        </w:numPr>
        <w:ind w:left="450"/>
        <w:jc w:val="both"/>
        <w:rPr>
          <w:sz w:val="24"/>
        </w:rPr>
      </w:pPr>
      <w:r>
        <w:rPr>
          <w:sz w:val="24"/>
        </w:rPr>
        <w:t>kompleksnost transporta (uporaba različnih transportnih sredstev, več vmesnih operacij, večja možnost poškodb, kraj, izgub ipd.),</w:t>
      </w:r>
    </w:p>
    <w:p w:rsidR="00F572A4" w:rsidRDefault="00F572A4" w:rsidP="004324A9">
      <w:pPr>
        <w:numPr>
          <w:ilvl w:val="0"/>
          <w:numId w:val="189"/>
        </w:numPr>
        <w:ind w:left="450"/>
        <w:jc w:val="both"/>
        <w:rPr>
          <w:sz w:val="24"/>
        </w:rPr>
      </w:pPr>
      <w:r>
        <w:rPr>
          <w:sz w:val="24"/>
        </w:rPr>
        <w:t>razdalja in trajanje transporta (večji transportni stroški in stroški vloženih obratnih sredstev, nevarnost spremembe kakovosti),</w:t>
      </w:r>
    </w:p>
    <w:p w:rsidR="00F572A4" w:rsidRDefault="00F572A4" w:rsidP="004324A9">
      <w:pPr>
        <w:numPr>
          <w:ilvl w:val="0"/>
          <w:numId w:val="189"/>
        </w:numPr>
        <w:ind w:left="450"/>
        <w:jc w:val="both"/>
        <w:rPr>
          <w:sz w:val="24"/>
        </w:rPr>
      </w:pPr>
      <w:r>
        <w:rPr>
          <w:sz w:val="24"/>
        </w:rPr>
        <w:t>zahteve glede dokumentacije ( različne države zahtevajo različno dokumentacijo),</w:t>
      </w:r>
    </w:p>
    <w:p w:rsidR="00F572A4" w:rsidRDefault="00F572A4" w:rsidP="004324A9">
      <w:pPr>
        <w:numPr>
          <w:ilvl w:val="0"/>
          <w:numId w:val="189"/>
        </w:numPr>
        <w:ind w:left="450"/>
        <w:jc w:val="both"/>
        <w:rPr>
          <w:sz w:val="24"/>
        </w:rPr>
      </w:pPr>
      <w:r>
        <w:rPr>
          <w:sz w:val="24"/>
        </w:rPr>
        <w:t>klimatske spremembe (zahteva primerno embalažo in pogoje skladiščenja blaga ter samo prevozno sredstvo).</w:t>
      </w:r>
    </w:p>
    <w:p w:rsidR="00F572A4" w:rsidRDefault="00F572A4" w:rsidP="000B4429">
      <w:pPr>
        <w:jc w:val="both"/>
        <w:rPr>
          <w:sz w:val="24"/>
        </w:rPr>
      </w:pPr>
    </w:p>
    <w:p w:rsidR="00F572A4" w:rsidRDefault="00F572A4" w:rsidP="000B4429">
      <w:pPr>
        <w:jc w:val="both"/>
        <w:rPr>
          <w:sz w:val="24"/>
        </w:rPr>
      </w:pPr>
      <w:r>
        <w:rPr>
          <w:sz w:val="24"/>
        </w:rPr>
        <w:t>V mednarodni trgovini se je kot posledica gornjih značilnosti razvilo več načinov transporta:</w:t>
      </w:r>
    </w:p>
    <w:p w:rsidR="00F572A4" w:rsidRDefault="00F572A4" w:rsidP="000B4429">
      <w:pPr>
        <w:numPr>
          <w:ilvl w:val="0"/>
          <w:numId w:val="190"/>
        </w:numPr>
        <w:jc w:val="both"/>
        <w:rPr>
          <w:sz w:val="24"/>
        </w:rPr>
      </w:pPr>
      <w:r>
        <w:rPr>
          <w:sz w:val="24"/>
        </w:rPr>
        <w:t>integralni transport ( tu se oblikuje transportna veriga, v katero se povezujejo različni izvajali transportnih storitev in nudijo naročniku dostavo »od vrat do vrat«, ki pa upošteva  dejavnike varnosti, hitrosti in stroškov.Pogoj je uvedba :</w:t>
      </w:r>
    </w:p>
    <w:p w:rsidR="00F572A4" w:rsidRDefault="00F572A4" w:rsidP="004324A9">
      <w:pPr>
        <w:numPr>
          <w:ilvl w:val="0"/>
          <w:numId w:val="190"/>
        </w:numPr>
        <w:ind w:left="720"/>
        <w:jc w:val="both"/>
        <w:rPr>
          <w:sz w:val="24"/>
        </w:rPr>
      </w:pPr>
      <w:r>
        <w:rPr>
          <w:sz w:val="24"/>
        </w:rPr>
        <w:t xml:space="preserve">palet, </w:t>
      </w:r>
    </w:p>
    <w:p w:rsidR="00F572A4" w:rsidRDefault="00F572A4" w:rsidP="004324A9">
      <w:pPr>
        <w:numPr>
          <w:ilvl w:val="0"/>
          <w:numId w:val="190"/>
        </w:numPr>
        <w:ind w:left="720"/>
        <w:jc w:val="both"/>
        <w:rPr>
          <w:sz w:val="24"/>
        </w:rPr>
      </w:pPr>
      <w:r>
        <w:rPr>
          <w:sz w:val="24"/>
        </w:rPr>
        <w:t>kontejnerjev,</w:t>
      </w:r>
    </w:p>
    <w:p w:rsidR="00F572A4" w:rsidRDefault="00F572A4" w:rsidP="004324A9">
      <w:pPr>
        <w:numPr>
          <w:ilvl w:val="0"/>
          <w:numId w:val="190"/>
        </w:numPr>
        <w:ind w:left="720"/>
        <w:jc w:val="both"/>
        <w:rPr>
          <w:sz w:val="24"/>
        </w:rPr>
      </w:pPr>
      <w:r>
        <w:rPr>
          <w:sz w:val="24"/>
        </w:rPr>
        <w:t>oprtnega sistema(prevoz vozil na vagonu),</w:t>
      </w:r>
    </w:p>
    <w:p w:rsidR="00F572A4" w:rsidRDefault="00F572A4" w:rsidP="004324A9">
      <w:pPr>
        <w:numPr>
          <w:ilvl w:val="0"/>
          <w:numId w:val="190"/>
        </w:numPr>
        <w:ind w:left="720"/>
        <w:jc w:val="both"/>
        <w:rPr>
          <w:sz w:val="24"/>
        </w:rPr>
      </w:pPr>
      <w:r>
        <w:rPr>
          <w:sz w:val="24"/>
        </w:rPr>
        <w:t>roll-on, roll-off sistema v pomorskem prometu itd.</w:t>
      </w:r>
    </w:p>
    <w:p w:rsidR="00F572A4" w:rsidRDefault="00F572A4" w:rsidP="000B4429">
      <w:pPr>
        <w:numPr>
          <w:ilvl w:val="0"/>
          <w:numId w:val="191"/>
        </w:numPr>
        <w:jc w:val="both"/>
        <w:rPr>
          <w:sz w:val="24"/>
        </w:rPr>
      </w:pPr>
      <w:r>
        <w:rPr>
          <w:sz w:val="24"/>
        </w:rPr>
        <w:t>kombinirani transport, kjer ne gre le za kombinacijo večih transportnih sredstev, ampak za enoten formalno pravni postopek na osnovi enotne prevozne pogodbe. Odgovornost za celotni prevoz prevzame organizator kombiniranega transporta.</w:t>
      </w:r>
    </w:p>
    <w:p w:rsidR="00F572A4" w:rsidRDefault="00F572A4" w:rsidP="000B4429">
      <w:pPr>
        <w:numPr>
          <w:ilvl w:val="0"/>
          <w:numId w:val="191"/>
        </w:numPr>
        <w:jc w:val="both"/>
        <w:rPr>
          <w:sz w:val="24"/>
        </w:rPr>
      </w:pPr>
      <w:r>
        <w:rPr>
          <w:sz w:val="24"/>
        </w:rPr>
        <w:t>multimodialni transport, ki predstavlja višjo stopnjo kombiniranega transporta, saj gre za novo transportno tehnologijo. Gre za uporabo najsodeobnejše transpotne tehnologije in dovršene organizacije transporta v vseh pogledih.</w:t>
      </w:r>
    </w:p>
    <w:p w:rsidR="00F572A4" w:rsidRDefault="00F572A4" w:rsidP="000B4429">
      <w:pPr>
        <w:jc w:val="both"/>
        <w:rPr>
          <w:sz w:val="24"/>
        </w:rPr>
      </w:pPr>
      <w:r>
        <w:rPr>
          <w:sz w:val="24"/>
        </w:rPr>
        <w:t xml:space="preserve">Osnovna transportna listina v kopenskem transportu je tovorni list, ki služi kot dokaz, da je bila sklenjena prevozna pogodba in da je bilo blago predano prevozniku, hkrati pa je najpomembnejša listina, ki omogoča prodajalcu vnovčenje dokumentarnega akreditiva.  </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pStyle w:val="Heading5"/>
        <w:jc w:val="both"/>
        <w:rPr>
          <w:rFonts w:ascii="Times New Roman" w:hAnsi="Times New Roman"/>
        </w:rPr>
      </w:pPr>
      <w:r>
        <w:rPr>
          <w:rFonts w:ascii="Times New Roman" w:hAnsi="Times New Roman"/>
        </w:rPr>
        <w:t>2.21.3.  Zavarovanje blaga</w:t>
      </w:r>
    </w:p>
    <w:p w:rsidR="00F572A4" w:rsidRDefault="00F572A4" w:rsidP="000B4429">
      <w:pPr>
        <w:jc w:val="both"/>
        <w:rPr>
          <w:sz w:val="24"/>
        </w:rPr>
      </w:pPr>
    </w:p>
    <w:p w:rsidR="00F572A4" w:rsidRDefault="00F572A4" w:rsidP="000B4429">
      <w:pPr>
        <w:jc w:val="both"/>
        <w:rPr>
          <w:sz w:val="24"/>
        </w:rPr>
      </w:pPr>
      <w:r>
        <w:rPr>
          <w:sz w:val="24"/>
        </w:rPr>
        <w:t>Zavarovanje je pomembna ekonomska kategorija, nastala iz potrebe, da si človek zavaruje imovino, življenje in zdravje, saj je ves čas izpostavljen različnim nevarnostim nastanka škode ali uničenja blaga. Institucija zavarovanja je zasnovana na bazi solidarnosti. Razvrščamo jo lahko po različnih kriterijih, glede na obliko, področje zavarovanj in vrste zavarovanj. V našem primeru nas zanima področje premoženjskih zavarovanj v procesu fizične logistike, to je v procesu prenosa blaga iz kraja proizvodnje, v kraj povpraševanja.</w:t>
      </w:r>
    </w:p>
    <w:p w:rsidR="00F572A4" w:rsidRDefault="00F572A4" w:rsidP="000B4429">
      <w:pPr>
        <w:jc w:val="both"/>
        <w:rPr>
          <w:sz w:val="24"/>
        </w:rPr>
      </w:pPr>
    </w:p>
    <w:p w:rsidR="00F572A4" w:rsidRDefault="00F572A4" w:rsidP="000B4429">
      <w:pPr>
        <w:jc w:val="both"/>
        <w:rPr>
          <w:sz w:val="24"/>
        </w:rPr>
      </w:pPr>
      <w:r>
        <w:rPr>
          <w:sz w:val="24"/>
        </w:rPr>
        <w:t>V času transporta in skladiščenja lahko nastopijo razmere, v katerih pride do:</w:t>
      </w:r>
    </w:p>
    <w:p w:rsidR="00F572A4" w:rsidRDefault="00F572A4" w:rsidP="004324A9">
      <w:pPr>
        <w:numPr>
          <w:ilvl w:val="0"/>
          <w:numId w:val="192"/>
        </w:numPr>
        <w:ind w:left="1065"/>
        <w:jc w:val="both"/>
        <w:rPr>
          <w:sz w:val="24"/>
        </w:rPr>
      </w:pPr>
      <w:r>
        <w:rPr>
          <w:sz w:val="24"/>
        </w:rPr>
        <w:t>poškodb,</w:t>
      </w:r>
    </w:p>
    <w:p w:rsidR="00F572A4" w:rsidRDefault="00F572A4" w:rsidP="004324A9">
      <w:pPr>
        <w:numPr>
          <w:ilvl w:val="0"/>
          <w:numId w:val="192"/>
        </w:numPr>
        <w:ind w:left="1065"/>
        <w:jc w:val="both"/>
        <w:rPr>
          <w:sz w:val="24"/>
        </w:rPr>
      </w:pPr>
      <w:r>
        <w:rPr>
          <w:sz w:val="24"/>
        </w:rPr>
        <w:t>okvar,</w:t>
      </w:r>
    </w:p>
    <w:p w:rsidR="00F572A4" w:rsidRDefault="00F572A4" w:rsidP="004324A9">
      <w:pPr>
        <w:numPr>
          <w:ilvl w:val="0"/>
          <w:numId w:val="192"/>
        </w:numPr>
        <w:ind w:left="1065"/>
        <w:jc w:val="both"/>
        <w:rPr>
          <w:sz w:val="24"/>
        </w:rPr>
      </w:pPr>
      <w:r>
        <w:rPr>
          <w:sz w:val="24"/>
        </w:rPr>
        <w:t>uničenja,</w:t>
      </w:r>
    </w:p>
    <w:p w:rsidR="00F572A4" w:rsidRDefault="00F572A4" w:rsidP="004324A9">
      <w:pPr>
        <w:numPr>
          <w:ilvl w:val="0"/>
          <w:numId w:val="192"/>
        </w:numPr>
        <w:ind w:left="1065"/>
        <w:jc w:val="both"/>
        <w:rPr>
          <w:sz w:val="24"/>
        </w:rPr>
      </w:pPr>
      <w:r>
        <w:rPr>
          <w:sz w:val="24"/>
        </w:rPr>
        <w:t xml:space="preserve">kala, </w:t>
      </w:r>
    </w:p>
    <w:p w:rsidR="00F572A4" w:rsidRDefault="00F572A4" w:rsidP="004324A9">
      <w:pPr>
        <w:numPr>
          <w:ilvl w:val="0"/>
          <w:numId w:val="192"/>
        </w:numPr>
        <w:ind w:left="1065"/>
        <w:jc w:val="both"/>
        <w:rPr>
          <w:sz w:val="24"/>
        </w:rPr>
      </w:pPr>
      <w:r>
        <w:rPr>
          <w:sz w:val="24"/>
        </w:rPr>
        <w:t>manjka,</w:t>
      </w:r>
    </w:p>
    <w:p w:rsidR="00F572A4" w:rsidRDefault="00F572A4" w:rsidP="004324A9">
      <w:pPr>
        <w:numPr>
          <w:ilvl w:val="0"/>
          <w:numId w:val="192"/>
        </w:numPr>
        <w:ind w:left="1065"/>
        <w:jc w:val="both"/>
        <w:rPr>
          <w:sz w:val="24"/>
        </w:rPr>
      </w:pPr>
      <w:r>
        <w:rPr>
          <w:sz w:val="24"/>
        </w:rPr>
        <w:t>kraje blaga,</w:t>
      </w:r>
    </w:p>
    <w:p w:rsidR="00F572A4" w:rsidRDefault="00F572A4" w:rsidP="004324A9">
      <w:pPr>
        <w:numPr>
          <w:ilvl w:val="0"/>
          <w:numId w:val="192"/>
        </w:numPr>
        <w:ind w:left="1065"/>
        <w:jc w:val="both"/>
        <w:rPr>
          <w:sz w:val="24"/>
        </w:rPr>
      </w:pPr>
      <w:r>
        <w:rPr>
          <w:sz w:val="24"/>
        </w:rPr>
        <w:t>zamud v transportu ipd.</w:t>
      </w:r>
    </w:p>
    <w:p w:rsidR="00F572A4" w:rsidRDefault="00F572A4" w:rsidP="000B4429">
      <w:pPr>
        <w:jc w:val="both"/>
        <w:rPr>
          <w:sz w:val="24"/>
        </w:rPr>
      </w:pPr>
    </w:p>
    <w:p w:rsidR="00F572A4" w:rsidRDefault="00F572A4" w:rsidP="000B4429">
      <w:pPr>
        <w:jc w:val="both"/>
        <w:rPr>
          <w:sz w:val="24"/>
        </w:rPr>
      </w:pPr>
      <w:r>
        <w:rPr>
          <w:sz w:val="24"/>
        </w:rPr>
        <w:t>Obstaja torej nevarnost, riziko, da prejemnik ne bo prejel blaga v skladu s kupoprodajno pogodbo.</w:t>
      </w:r>
    </w:p>
    <w:p w:rsidR="00F572A4" w:rsidRDefault="00F572A4" w:rsidP="000B4429">
      <w:pPr>
        <w:jc w:val="both"/>
        <w:rPr>
          <w:sz w:val="24"/>
        </w:rPr>
      </w:pPr>
      <w:r>
        <w:rPr>
          <w:sz w:val="24"/>
        </w:rPr>
        <w:t>V te namene zavarovalnice prevzamejo obvezo, da bodo zavarovancu povrnil škodo, ki bo morebiti nastala kot posledica v zavarovanju prevzetega rizika.</w:t>
      </w:r>
    </w:p>
    <w:p w:rsidR="00F572A4" w:rsidRDefault="00F572A4" w:rsidP="000B4429">
      <w:pPr>
        <w:jc w:val="both"/>
        <w:rPr>
          <w:sz w:val="24"/>
        </w:rPr>
      </w:pPr>
    </w:p>
    <w:p w:rsidR="00F572A4" w:rsidRDefault="00F572A4" w:rsidP="000B4429">
      <w:pPr>
        <w:jc w:val="both"/>
        <w:rPr>
          <w:b/>
          <w:sz w:val="24"/>
        </w:rPr>
      </w:pPr>
      <w:r>
        <w:rPr>
          <w:b/>
          <w:sz w:val="24"/>
        </w:rPr>
        <w:t>Transportno zavarovanje se deli na:</w:t>
      </w:r>
    </w:p>
    <w:p w:rsidR="00F572A4" w:rsidRDefault="00F572A4" w:rsidP="000B4429">
      <w:pPr>
        <w:jc w:val="both"/>
        <w:rPr>
          <w:sz w:val="24"/>
        </w:rPr>
      </w:pPr>
      <w:r>
        <w:rPr>
          <w:sz w:val="24"/>
        </w:rPr>
        <w:t xml:space="preserve"> </w:t>
      </w:r>
    </w:p>
    <w:p w:rsidR="00F572A4" w:rsidRDefault="00F572A4" w:rsidP="000B4429">
      <w:pPr>
        <w:numPr>
          <w:ilvl w:val="0"/>
          <w:numId w:val="193"/>
        </w:numPr>
        <w:jc w:val="both"/>
        <w:rPr>
          <w:sz w:val="24"/>
        </w:rPr>
      </w:pPr>
      <w:r>
        <w:rPr>
          <w:sz w:val="24"/>
        </w:rPr>
        <w:t>kopensko transportno zavarovanje, ta pa naprej na</w:t>
      </w:r>
    </w:p>
    <w:p w:rsidR="00F572A4" w:rsidRDefault="00F572A4" w:rsidP="004324A9">
      <w:pPr>
        <w:numPr>
          <w:ilvl w:val="0"/>
          <w:numId w:val="193"/>
        </w:numPr>
        <w:ind w:left="1776"/>
        <w:jc w:val="both"/>
        <w:rPr>
          <w:sz w:val="24"/>
        </w:rPr>
      </w:pPr>
      <w:r>
        <w:rPr>
          <w:sz w:val="24"/>
        </w:rPr>
        <w:t>cestni,</w:t>
      </w:r>
    </w:p>
    <w:p w:rsidR="00F572A4" w:rsidRDefault="00F572A4" w:rsidP="004324A9">
      <w:pPr>
        <w:numPr>
          <w:ilvl w:val="0"/>
          <w:numId w:val="193"/>
        </w:numPr>
        <w:ind w:left="1776"/>
        <w:jc w:val="both"/>
        <w:rPr>
          <w:sz w:val="24"/>
        </w:rPr>
      </w:pPr>
      <w:r>
        <w:rPr>
          <w:sz w:val="24"/>
        </w:rPr>
        <w:t>rečni,</w:t>
      </w:r>
    </w:p>
    <w:p w:rsidR="00F572A4" w:rsidRDefault="00F572A4" w:rsidP="004324A9">
      <w:pPr>
        <w:numPr>
          <w:ilvl w:val="0"/>
          <w:numId w:val="193"/>
        </w:numPr>
        <w:ind w:left="1776"/>
        <w:jc w:val="both"/>
        <w:rPr>
          <w:sz w:val="24"/>
        </w:rPr>
      </w:pPr>
      <w:r>
        <w:rPr>
          <w:sz w:val="24"/>
        </w:rPr>
        <w:t xml:space="preserve">letalski in </w:t>
      </w:r>
    </w:p>
    <w:p w:rsidR="00F572A4" w:rsidRDefault="00F572A4" w:rsidP="004324A9">
      <w:pPr>
        <w:numPr>
          <w:ilvl w:val="0"/>
          <w:numId w:val="193"/>
        </w:numPr>
        <w:ind w:left="1776"/>
        <w:jc w:val="both"/>
        <w:rPr>
          <w:sz w:val="24"/>
        </w:rPr>
      </w:pPr>
      <w:r>
        <w:rPr>
          <w:sz w:val="24"/>
        </w:rPr>
        <w:t xml:space="preserve">železniški transport </w:t>
      </w:r>
    </w:p>
    <w:p w:rsidR="00F572A4" w:rsidRDefault="00F572A4" w:rsidP="000B4429">
      <w:pPr>
        <w:jc w:val="both"/>
        <w:rPr>
          <w:sz w:val="24"/>
        </w:rPr>
      </w:pPr>
      <w:r>
        <w:rPr>
          <w:sz w:val="24"/>
        </w:rPr>
        <w:t xml:space="preserve">in </w:t>
      </w:r>
    </w:p>
    <w:p w:rsidR="00F572A4" w:rsidRDefault="00F572A4" w:rsidP="000B4429">
      <w:pPr>
        <w:numPr>
          <w:ilvl w:val="0"/>
          <w:numId w:val="193"/>
        </w:numPr>
        <w:jc w:val="both"/>
        <w:rPr>
          <w:sz w:val="24"/>
        </w:rPr>
      </w:pPr>
      <w:r>
        <w:rPr>
          <w:sz w:val="24"/>
        </w:rPr>
        <w:t>pomorsko zavarovanje transporta.</w:t>
      </w:r>
    </w:p>
    <w:p w:rsidR="00F572A4" w:rsidRDefault="00F572A4" w:rsidP="000B4429">
      <w:pPr>
        <w:jc w:val="both"/>
        <w:rPr>
          <w:sz w:val="24"/>
        </w:rPr>
      </w:pPr>
    </w:p>
    <w:p w:rsidR="00F572A4" w:rsidRDefault="00F572A4" w:rsidP="000B4429">
      <w:pPr>
        <w:jc w:val="both"/>
        <w:rPr>
          <w:sz w:val="24"/>
        </w:rPr>
      </w:pPr>
      <w:r>
        <w:rPr>
          <w:sz w:val="24"/>
        </w:rPr>
        <w:t>Glede na predmet zavarovanja ločimo:</w:t>
      </w:r>
    </w:p>
    <w:p w:rsidR="00F572A4" w:rsidRDefault="00F572A4" w:rsidP="000B4429">
      <w:pPr>
        <w:jc w:val="both"/>
        <w:rPr>
          <w:sz w:val="24"/>
        </w:rPr>
      </w:pPr>
    </w:p>
    <w:p w:rsidR="00F572A4" w:rsidRDefault="00F572A4" w:rsidP="000B4429">
      <w:pPr>
        <w:numPr>
          <w:ilvl w:val="0"/>
          <w:numId w:val="194"/>
        </w:numPr>
        <w:jc w:val="both"/>
        <w:rPr>
          <w:sz w:val="24"/>
        </w:rPr>
      </w:pPr>
      <w:r>
        <w:rPr>
          <w:sz w:val="24"/>
        </w:rPr>
        <w:t>zavarovanje blaga (kargo zavarovanje),</w:t>
      </w:r>
    </w:p>
    <w:p w:rsidR="00F572A4" w:rsidRDefault="00F572A4" w:rsidP="000B4429">
      <w:pPr>
        <w:numPr>
          <w:ilvl w:val="0"/>
          <w:numId w:val="194"/>
        </w:numPr>
        <w:jc w:val="both"/>
        <w:rPr>
          <w:sz w:val="24"/>
        </w:rPr>
      </w:pPr>
      <w:r>
        <w:rPr>
          <w:sz w:val="24"/>
        </w:rPr>
        <w:t>avtomobilsko zavarovanje,</w:t>
      </w:r>
    </w:p>
    <w:p w:rsidR="00F572A4" w:rsidRDefault="00F572A4" w:rsidP="000B4429">
      <w:pPr>
        <w:numPr>
          <w:ilvl w:val="0"/>
          <w:numId w:val="194"/>
        </w:numPr>
        <w:jc w:val="both"/>
        <w:rPr>
          <w:sz w:val="24"/>
        </w:rPr>
      </w:pPr>
      <w:r>
        <w:rPr>
          <w:sz w:val="24"/>
        </w:rPr>
        <w:t>zavarovanje odgovornosti prevoznika,</w:t>
      </w:r>
    </w:p>
    <w:p w:rsidR="00F572A4" w:rsidRDefault="00F572A4" w:rsidP="000B4429">
      <w:pPr>
        <w:numPr>
          <w:ilvl w:val="0"/>
          <w:numId w:val="194"/>
        </w:numPr>
        <w:jc w:val="both"/>
        <w:rPr>
          <w:sz w:val="24"/>
        </w:rPr>
      </w:pPr>
      <w:r>
        <w:rPr>
          <w:sz w:val="24"/>
        </w:rPr>
        <w:t>zavarovanje voznine ( samo v pomorskem prometu s strani ladjarja).</w:t>
      </w:r>
    </w:p>
    <w:p w:rsidR="00F572A4" w:rsidRDefault="00F572A4" w:rsidP="000B4429">
      <w:pPr>
        <w:jc w:val="both"/>
        <w:rPr>
          <w:sz w:val="24"/>
        </w:rPr>
      </w:pPr>
    </w:p>
    <w:p w:rsidR="00F572A4" w:rsidRDefault="00F572A4" w:rsidP="000B4429">
      <w:pPr>
        <w:pStyle w:val="Heading5"/>
        <w:jc w:val="both"/>
        <w:rPr>
          <w:rFonts w:ascii="Times New Roman" w:hAnsi="Times New Roman"/>
        </w:rPr>
      </w:pPr>
      <w:r>
        <w:rPr>
          <w:rFonts w:ascii="Times New Roman" w:hAnsi="Times New Roman"/>
        </w:rPr>
        <w:t>Sklenitev pogodbe o zavarovanju</w:t>
      </w:r>
    </w:p>
    <w:p w:rsidR="00F572A4" w:rsidRDefault="00F572A4" w:rsidP="000B4429">
      <w:pPr>
        <w:jc w:val="both"/>
        <w:rPr>
          <w:sz w:val="24"/>
        </w:rPr>
      </w:pPr>
    </w:p>
    <w:p w:rsidR="00F572A4" w:rsidRDefault="00F572A4" w:rsidP="000B4429">
      <w:pPr>
        <w:jc w:val="both"/>
        <w:rPr>
          <w:sz w:val="24"/>
        </w:rPr>
      </w:pPr>
      <w:r>
        <w:rPr>
          <w:sz w:val="24"/>
        </w:rPr>
        <w:t>Pogodba o zavarovanju se sklene tako, da zavarovanec predloži zavarovatelju (zavarovalnici) prijavo o zavarovanju  potrebnimi podatki  za sklenitev pogodbe. Zavarovatelj in zavarovanec skleneta zavarovalno pogodbo, če se oba strinjata s pogoji zavarovanja.</w:t>
      </w:r>
    </w:p>
    <w:p w:rsidR="00F572A4" w:rsidRDefault="00F572A4" w:rsidP="000B4429">
      <w:pPr>
        <w:jc w:val="both"/>
        <w:rPr>
          <w:sz w:val="24"/>
        </w:rPr>
      </w:pPr>
      <w:r>
        <w:rPr>
          <w:sz w:val="24"/>
        </w:rPr>
        <w:t>Zaradi lažjega uveljavljanja pravic, je najprimernejša pismena oblika. Vsebovati mora vse bistvene sestavine, ki določajo medsebojne pravice in obveznosti pogodbenih partnerjev:</w:t>
      </w:r>
    </w:p>
    <w:p w:rsidR="00F572A4" w:rsidRDefault="00F572A4" w:rsidP="004324A9">
      <w:pPr>
        <w:numPr>
          <w:ilvl w:val="0"/>
          <w:numId w:val="195"/>
        </w:numPr>
        <w:ind w:left="450"/>
        <w:jc w:val="both"/>
        <w:rPr>
          <w:sz w:val="24"/>
        </w:rPr>
      </w:pPr>
      <w:r>
        <w:rPr>
          <w:sz w:val="24"/>
        </w:rPr>
        <w:t xml:space="preserve">predmet zavarovanja, </w:t>
      </w:r>
    </w:p>
    <w:p w:rsidR="00F572A4" w:rsidRDefault="00F572A4" w:rsidP="004324A9">
      <w:pPr>
        <w:numPr>
          <w:ilvl w:val="0"/>
          <w:numId w:val="195"/>
        </w:numPr>
        <w:ind w:left="450"/>
        <w:jc w:val="both"/>
        <w:rPr>
          <w:sz w:val="24"/>
        </w:rPr>
      </w:pPr>
      <w:r>
        <w:rPr>
          <w:sz w:val="24"/>
        </w:rPr>
        <w:t xml:space="preserve">riziki, </w:t>
      </w:r>
    </w:p>
    <w:p w:rsidR="00F572A4" w:rsidRDefault="00F572A4" w:rsidP="004324A9">
      <w:pPr>
        <w:numPr>
          <w:ilvl w:val="0"/>
          <w:numId w:val="195"/>
        </w:numPr>
        <w:ind w:left="450"/>
        <w:jc w:val="both"/>
        <w:rPr>
          <w:sz w:val="24"/>
        </w:rPr>
      </w:pPr>
      <w:r>
        <w:rPr>
          <w:sz w:val="24"/>
        </w:rPr>
        <w:t xml:space="preserve">zavarovalna vrednost, </w:t>
      </w:r>
    </w:p>
    <w:p w:rsidR="00F572A4" w:rsidRDefault="00F572A4" w:rsidP="004324A9">
      <w:pPr>
        <w:numPr>
          <w:ilvl w:val="0"/>
          <w:numId w:val="195"/>
        </w:numPr>
        <w:ind w:left="450"/>
        <w:jc w:val="both"/>
        <w:rPr>
          <w:sz w:val="24"/>
        </w:rPr>
      </w:pPr>
      <w:r>
        <w:rPr>
          <w:sz w:val="24"/>
        </w:rPr>
        <w:t xml:space="preserve">zavarovalna premija, </w:t>
      </w:r>
    </w:p>
    <w:p w:rsidR="00F572A4" w:rsidRDefault="00F572A4" w:rsidP="004324A9">
      <w:pPr>
        <w:numPr>
          <w:ilvl w:val="0"/>
          <w:numId w:val="195"/>
        </w:numPr>
        <w:ind w:left="450"/>
        <w:jc w:val="both"/>
        <w:rPr>
          <w:sz w:val="24"/>
        </w:rPr>
      </w:pPr>
      <w:r>
        <w:rPr>
          <w:sz w:val="24"/>
        </w:rPr>
        <w:t xml:space="preserve">trajanje zavarovanja, </w:t>
      </w:r>
    </w:p>
    <w:p w:rsidR="00F572A4" w:rsidRDefault="00F572A4" w:rsidP="004324A9">
      <w:pPr>
        <w:numPr>
          <w:ilvl w:val="0"/>
          <w:numId w:val="195"/>
        </w:numPr>
        <w:ind w:left="450"/>
        <w:jc w:val="both"/>
        <w:rPr>
          <w:sz w:val="24"/>
        </w:rPr>
      </w:pPr>
      <w:r>
        <w:rPr>
          <w:sz w:val="24"/>
        </w:rPr>
        <w:t xml:space="preserve">obseg kritja, </w:t>
      </w:r>
    </w:p>
    <w:p w:rsidR="00F572A4" w:rsidRDefault="00F572A4" w:rsidP="004324A9">
      <w:pPr>
        <w:numPr>
          <w:ilvl w:val="0"/>
          <w:numId w:val="195"/>
        </w:numPr>
        <w:ind w:left="450"/>
        <w:jc w:val="both"/>
        <w:rPr>
          <w:sz w:val="24"/>
        </w:rPr>
      </w:pPr>
      <w:r>
        <w:rPr>
          <w:sz w:val="24"/>
        </w:rPr>
        <w:t>izključitve zavarovalnega kritja, način prijavljanja škode ipd.</w:t>
      </w:r>
    </w:p>
    <w:p w:rsidR="00F572A4" w:rsidRDefault="00F572A4" w:rsidP="000B4429">
      <w:pPr>
        <w:jc w:val="both"/>
        <w:rPr>
          <w:sz w:val="24"/>
        </w:rPr>
      </w:pPr>
    </w:p>
    <w:p w:rsidR="00F572A4" w:rsidRDefault="00F572A4" w:rsidP="000B4429">
      <w:pPr>
        <w:tabs>
          <w:tab w:val="left" w:pos="5387"/>
        </w:tabs>
        <w:jc w:val="both"/>
        <w:rPr>
          <w:b/>
          <w:sz w:val="24"/>
        </w:rPr>
      </w:pPr>
    </w:p>
    <w:p w:rsidR="00F572A4" w:rsidRDefault="00F572A4" w:rsidP="000B4429">
      <w:pPr>
        <w:tabs>
          <w:tab w:val="left" w:pos="5387"/>
        </w:tabs>
        <w:jc w:val="both"/>
        <w:rPr>
          <w:b/>
          <w:sz w:val="24"/>
        </w:rPr>
      </w:pPr>
    </w:p>
    <w:p w:rsidR="00F572A4" w:rsidRDefault="00F572A4" w:rsidP="000B4429">
      <w:pPr>
        <w:tabs>
          <w:tab w:val="left" w:pos="5387"/>
        </w:tabs>
        <w:jc w:val="both"/>
        <w:rPr>
          <w:b/>
          <w:sz w:val="24"/>
        </w:rPr>
      </w:pPr>
      <w:r>
        <w:rPr>
          <w:b/>
          <w:sz w:val="24"/>
        </w:rPr>
        <w:t>2.22. INSTRUMENTI POSPEŠEVANJA IN OMEJEVANJA ZUNANJE-TRGOVINSKEGA POSLOVANJA</w:t>
      </w:r>
    </w:p>
    <w:p w:rsidR="00F572A4" w:rsidRDefault="00F572A4" w:rsidP="000B4429">
      <w:pPr>
        <w:tabs>
          <w:tab w:val="left" w:pos="5387"/>
        </w:tabs>
        <w:jc w:val="both"/>
        <w:rPr>
          <w:b/>
          <w:sz w:val="24"/>
        </w:rPr>
      </w:pPr>
    </w:p>
    <w:p w:rsidR="00F572A4" w:rsidRDefault="00F572A4" w:rsidP="000B4429">
      <w:pPr>
        <w:tabs>
          <w:tab w:val="left" w:pos="5387"/>
        </w:tabs>
        <w:jc w:val="both"/>
        <w:rPr>
          <w:b/>
          <w:sz w:val="24"/>
        </w:rPr>
      </w:pPr>
    </w:p>
    <w:p w:rsidR="00F572A4" w:rsidRDefault="00F572A4" w:rsidP="000B4429">
      <w:pPr>
        <w:tabs>
          <w:tab w:val="left" w:pos="5387"/>
        </w:tabs>
        <w:jc w:val="both"/>
      </w:pPr>
      <w:r>
        <w:rPr>
          <w:b/>
          <w:sz w:val="24"/>
        </w:rPr>
        <w:t>2.22.1. Zunanje trgovinski režimi</w:t>
      </w:r>
      <w:r>
        <w:t xml:space="preserve"> </w:t>
      </w:r>
    </w:p>
    <w:p w:rsidR="00F572A4" w:rsidRDefault="00F572A4" w:rsidP="000B4429">
      <w:pPr>
        <w:tabs>
          <w:tab w:val="left" w:pos="5387"/>
        </w:tabs>
        <w:jc w:val="both"/>
        <w:rPr>
          <w:sz w:val="24"/>
        </w:rPr>
      </w:pPr>
    </w:p>
    <w:p w:rsidR="00F572A4" w:rsidRDefault="00F572A4" w:rsidP="000B4429">
      <w:pPr>
        <w:tabs>
          <w:tab w:val="left" w:pos="5387"/>
        </w:tabs>
        <w:jc w:val="both"/>
        <w:rPr>
          <w:sz w:val="24"/>
        </w:rPr>
      </w:pPr>
      <w:r>
        <w:rPr>
          <w:sz w:val="24"/>
        </w:rPr>
        <w:t>so oblike uvoza in izvoza in so temeljni način neposrednega količinskega in vrednostnega omejevanja prometa blaga in storitev. V preteklosti je bilo uporabljanih veliko različnih vrst uvozno-izvoznih režimov, ki so zelo oteževali operativno poslovanje s tujino (sedem režimov). Z novo carinsko zakonodajo in sicer z Uredbo o določitvi režima izvoza in uvoza določenega blaga ( Ur.list RS štev.75/95) pa so določeni vsega le trije režimi :</w:t>
      </w:r>
    </w:p>
    <w:p w:rsidR="00F572A4" w:rsidRDefault="00F572A4" w:rsidP="000B4429">
      <w:pPr>
        <w:tabs>
          <w:tab w:val="left" w:pos="5387"/>
        </w:tabs>
        <w:jc w:val="both"/>
        <w:rPr>
          <w:sz w:val="24"/>
        </w:rPr>
      </w:pPr>
    </w:p>
    <w:p w:rsidR="00F572A4" w:rsidRDefault="00F572A4" w:rsidP="000B4429">
      <w:pPr>
        <w:numPr>
          <w:ilvl w:val="0"/>
          <w:numId w:val="154"/>
        </w:numPr>
        <w:tabs>
          <w:tab w:val="left" w:pos="5387"/>
        </w:tabs>
        <w:jc w:val="both"/>
        <w:rPr>
          <w:sz w:val="24"/>
        </w:rPr>
      </w:pPr>
      <w:r>
        <w:rPr>
          <w:sz w:val="24"/>
        </w:rPr>
        <w:t>K- uvoz blaga na podlagi kontingentov,</w:t>
      </w:r>
    </w:p>
    <w:p w:rsidR="00F572A4" w:rsidRDefault="00F572A4" w:rsidP="000B4429">
      <w:pPr>
        <w:numPr>
          <w:ilvl w:val="0"/>
          <w:numId w:val="154"/>
        </w:numPr>
        <w:tabs>
          <w:tab w:val="left" w:pos="5387"/>
        </w:tabs>
        <w:jc w:val="both"/>
        <w:rPr>
          <w:sz w:val="24"/>
        </w:rPr>
      </w:pPr>
      <w:r>
        <w:rPr>
          <w:sz w:val="24"/>
        </w:rPr>
        <w:t>D – dovoljenja za uvoz ali izvoz ( za mamila, orožje ipd.),</w:t>
      </w:r>
    </w:p>
    <w:p w:rsidR="00F572A4" w:rsidRDefault="00F572A4" w:rsidP="000B4429">
      <w:pPr>
        <w:numPr>
          <w:ilvl w:val="0"/>
          <w:numId w:val="154"/>
        </w:numPr>
        <w:tabs>
          <w:tab w:val="left" w:pos="5387"/>
        </w:tabs>
        <w:jc w:val="both"/>
        <w:rPr>
          <w:sz w:val="24"/>
        </w:rPr>
      </w:pPr>
      <w:r>
        <w:rPr>
          <w:sz w:val="24"/>
        </w:rPr>
        <w:t>S – izvoz ali uvoz na podlagi soglasja ( za semena in sadilni material kmetijskih in gozdni rastlin ter plemenske živali).</w:t>
      </w:r>
    </w:p>
    <w:p w:rsidR="00F572A4" w:rsidRDefault="00F572A4" w:rsidP="000B4429">
      <w:pPr>
        <w:tabs>
          <w:tab w:val="left" w:pos="5387"/>
        </w:tabs>
        <w:jc w:val="both"/>
        <w:rPr>
          <w:sz w:val="24"/>
        </w:rPr>
      </w:pPr>
    </w:p>
    <w:p w:rsidR="00F572A4" w:rsidRDefault="00F572A4" w:rsidP="000B4429">
      <w:pPr>
        <w:tabs>
          <w:tab w:val="left" w:pos="5387"/>
        </w:tabs>
        <w:jc w:val="both"/>
        <w:rPr>
          <w:sz w:val="24"/>
        </w:rPr>
      </w:pPr>
      <w:r>
        <w:rPr>
          <w:b/>
          <w:sz w:val="24"/>
        </w:rPr>
        <w:t>Vse drugo blago se lahko uvaža in izvaža prosto brez režimskih omejitev</w:t>
      </w:r>
      <w:r>
        <w:rPr>
          <w:sz w:val="24"/>
        </w:rPr>
        <w:t xml:space="preserve"> in ni več opredeljen kot režim LB. S tem je zunanjetrgovinsko poslovanje poenostavljeno in to področje bolj pregledno.</w:t>
      </w:r>
    </w:p>
    <w:p w:rsidR="00F572A4" w:rsidRDefault="00F572A4" w:rsidP="000B4429">
      <w:pPr>
        <w:tabs>
          <w:tab w:val="left" w:pos="5387"/>
        </w:tabs>
        <w:jc w:val="both"/>
        <w:rPr>
          <w:sz w:val="24"/>
        </w:rPr>
      </w:pPr>
    </w:p>
    <w:p w:rsidR="00F572A4" w:rsidRDefault="00F572A4" w:rsidP="000B4429">
      <w:pPr>
        <w:tabs>
          <w:tab w:val="left" w:pos="5387"/>
        </w:tabs>
        <w:jc w:val="both"/>
        <w:rPr>
          <w:sz w:val="24"/>
        </w:rPr>
      </w:pPr>
      <w:r>
        <w:rPr>
          <w:sz w:val="24"/>
        </w:rPr>
        <w:t>Za pridobivanje režimskih pravic so pristojna različna ministrstva in druge institucije:</w:t>
      </w:r>
    </w:p>
    <w:p w:rsidR="00F572A4" w:rsidRDefault="00F572A4" w:rsidP="000B4429">
      <w:pPr>
        <w:numPr>
          <w:ilvl w:val="0"/>
          <w:numId w:val="155"/>
        </w:numPr>
        <w:tabs>
          <w:tab w:val="left" w:pos="5387"/>
        </w:tabs>
        <w:jc w:val="both"/>
        <w:rPr>
          <w:b/>
          <w:sz w:val="24"/>
        </w:rPr>
      </w:pPr>
      <w:r>
        <w:rPr>
          <w:b/>
          <w:sz w:val="24"/>
        </w:rPr>
        <w:t>Ministrstvo za notranje zadeve</w:t>
      </w:r>
    </w:p>
    <w:p w:rsidR="00F572A4" w:rsidRDefault="00F572A4" w:rsidP="000B4429">
      <w:pPr>
        <w:numPr>
          <w:ilvl w:val="0"/>
          <w:numId w:val="155"/>
        </w:numPr>
        <w:tabs>
          <w:tab w:val="left" w:pos="5387"/>
        </w:tabs>
        <w:jc w:val="both"/>
        <w:rPr>
          <w:b/>
          <w:sz w:val="24"/>
        </w:rPr>
      </w:pPr>
      <w:r>
        <w:rPr>
          <w:b/>
          <w:sz w:val="24"/>
        </w:rPr>
        <w:t>Ministrstvo za obrambo</w:t>
      </w:r>
    </w:p>
    <w:p w:rsidR="00F572A4" w:rsidRDefault="00F572A4" w:rsidP="000B4429">
      <w:pPr>
        <w:numPr>
          <w:ilvl w:val="0"/>
          <w:numId w:val="155"/>
        </w:numPr>
        <w:tabs>
          <w:tab w:val="left" w:pos="5387"/>
        </w:tabs>
        <w:jc w:val="both"/>
        <w:rPr>
          <w:b/>
          <w:sz w:val="24"/>
        </w:rPr>
      </w:pPr>
      <w:r>
        <w:rPr>
          <w:b/>
          <w:sz w:val="24"/>
        </w:rPr>
        <w:t>Ministrstvo za zdravstvo</w:t>
      </w:r>
    </w:p>
    <w:p w:rsidR="00F572A4" w:rsidRDefault="00F572A4" w:rsidP="000B4429">
      <w:pPr>
        <w:numPr>
          <w:ilvl w:val="0"/>
          <w:numId w:val="155"/>
        </w:numPr>
        <w:tabs>
          <w:tab w:val="left" w:pos="5387"/>
        </w:tabs>
        <w:jc w:val="both"/>
        <w:rPr>
          <w:b/>
          <w:sz w:val="24"/>
        </w:rPr>
      </w:pPr>
      <w:r>
        <w:rPr>
          <w:b/>
          <w:sz w:val="24"/>
        </w:rPr>
        <w:t>Ministrstvo za ekonomske odnose in razvoj</w:t>
      </w:r>
    </w:p>
    <w:p w:rsidR="00F572A4" w:rsidRDefault="00F572A4" w:rsidP="000B4429">
      <w:pPr>
        <w:numPr>
          <w:ilvl w:val="0"/>
          <w:numId w:val="155"/>
        </w:numPr>
        <w:tabs>
          <w:tab w:val="left" w:pos="5387"/>
        </w:tabs>
        <w:jc w:val="both"/>
        <w:rPr>
          <w:b/>
          <w:sz w:val="24"/>
        </w:rPr>
      </w:pPr>
      <w:r>
        <w:rPr>
          <w:b/>
          <w:sz w:val="24"/>
        </w:rPr>
        <w:t>Ministrstvo za kmetijstvo, gozdarstvo in prehrano</w:t>
      </w:r>
    </w:p>
    <w:p w:rsidR="00F572A4" w:rsidRDefault="00F572A4" w:rsidP="000B4429">
      <w:pPr>
        <w:numPr>
          <w:ilvl w:val="0"/>
          <w:numId w:val="155"/>
        </w:numPr>
        <w:tabs>
          <w:tab w:val="left" w:pos="5387"/>
        </w:tabs>
        <w:jc w:val="both"/>
        <w:rPr>
          <w:b/>
          <w:sz w:val="24"/>
        </w:rPr>
      </w:pPr>
      <w:r>
        <w:rPr>
          <w:b/>
          <w:sz w:val="24"/>
        </w:rPr>
        <w:t>Ministrstvo za okolje in prostor-Uprava za varstvo narave</w:t>
      </w:r>
    </w:p>
    <w:p w:rsidR="00F572A4" w:rsidRDefault="00F572A4" w:rsidP="000B4429">
      <w:pPr>
        <w:numPr>
          <w:ilvl w:val="0"/>
          <w:numId w:val="155"/>
        </w:numPr>
        <w:tabs>
          <w:tab w:val="left" w:pos="5387"/>
        </w:tabs>
        <w:jc w:val="both"/>
        <w:rPr>
          <w:b/>
          <w:sz w:val="24"/>
        </w:rPr>
      </w:pPr>
      <w:r>
        <w:rPr>
          <w:b/>
          <w:sz w:val="24"/>
        </w:rPr>
        <w:t>Ministrstvo za kulturo</w:t>
      </w:r>
    </w:p>
    <w:p w:rsidR="00F572A4" w:rsidRDefault="00F572A4" w:rsidP="000B4429">
      <w:pPr>
        <w:numPr>
          <w:ilvl w:val="0"/>
          <w:numId w:val="155"/>
        </w:numPr>
        <w:tabs>
          <w:tab w:val="left" w:pos="5387"/>
        </w:tabs>
        <w:jc w:val="both"/>
        <w:rPr>
          <w:b/>
          <w:sz w:val="24"/>
        </w:rPr>
      </w:pPr>
      <w:r>
        <w:rPr>
          <w:b/>
          <w:sz w:val="24"/>
        </w:rPr>
        <w:t>Ministrstvo za okolje in prostor-Uprava za jedrsko varnost</w:t>
      </w:r>
    </w:p>
    <w:p w:rsidR="00F572A4" w:rsidRDefault="00F572A4" w:rsidP="000B4429">
      <w:pPr>
        <w:numPr>
          <w:ilvl w:val="0"/>
          <w:numId w:val="155"/>
        </w:numPr>
        <w:tabs>
          <w:tab w:val="left" w:pos="5387"/>
        </w:tabs>
        <w:jc w:val="both"/>
        <w:rPr>
          <w:b/>
          <w:sz w:val="24"/>
        </w:rPr>
      </w:pPr>
      <w:r>
        <w:rPr>
          <w:b/>
          <w:sz w:val="24"/>
        </w:rPr>
        <w:t>Gospodarska zbornica Slovenije oz.Obrtna zbornica Slovenije( za dodeljevanje  kvot in kontingentov)</w:t>
      </w:r>
    </w:p>
    <w:p w:rsidR="00F572A4" w:rsidRDefault="00F572A4" w:rsidP="000B4429">
      <w:pPr>
        <w:tabs>
          <w:tab w:val="left" w:pos="5387"/>
        </w:tabs>
        <w:jc w:val="both"/>
        <w:rPr>
          <w:b/>
          <w:sz w:val="24"/>
        </w:rPr>
      </w:pPr>
    </w:p>
    <w:p w:rsidR="00F572A4" w:rsidRDefault="00F572A4" w:rsidP="000B4429">
      <w:pPr>
        <w:tabs>
          <w:tab w:val="left" w:pos="5387"/>
        </w:tabs>
        <w:jc w:val="both"/>
        <w:rPr>
          <w:sz w:val="24"/>
        </w:rPr>
      </w:pPr>
      <w:r>
        <w:rPr>
          <w:sz w:val="24"/>
        </w:rPr>
        <w:t>K9-kontingent, ki ga izda GZS</w:t>
      </w:r>
    </w:p>
    <w:p w:rsidR="00F572A4" w:rsidRDefault="00F572A4" w:rsidP="000B4429">
      <w:pPr>
        <w:tabs>
          <w:tab w:val="left" w:pos="5387"/>
        </w:tabs>
        <w:jc w:val="both"/>
        <w:rPr>
          <w:sz w:val="24"/>
        </w:rPr>
      </w:pPr>
      <w:r>
        <w:rPr>
          <w:sz w:val="24"/>
        </w:rPr>
        <w:t xml:space="preserve">D3-dovoljenje izda ministrstvo za zdravstvo </w:t>
      </w:r>
    </w:p>
    <w:p w:rsidR="00F572A4" w:rsidRDefault="00F572A4" w:rsidP="000B4429">
      <w:pPr>
        <w:pStyle w:val="Heading2"/>
        <w:jc w:val="both"/>
        <w:rPr>
          <w:rFonts w:ascii="Times New Roman" w:hAnsi="Times New Roman"/>
        </w:rPr>
      </w:pPr>
    </w:p>
    <w:p w:rsidR="00F572A4" w:rsidRDefault="00F572A4" w:rsidP="000B4429">
      <w:pPr>
        <w:jc w:val="both"/>
        <w:rPr>
          <w:sz w:val="24"/>
        </w:rPr>
      </w:pPr>
      <w:r>
        <w:rPr>
          <w:sz w:val="24"/>
        </w:rPr>
        <w:t>Da bi država zaščitila domačo proizvodnjo je za nekatere vrste blaga že v naprej določila katere vrste blaga se lahko uvažajo in izvažajo. Prosto - uvoz, izvoz režim oz. tiste, ki se izvažajo – izvažajo na podlagi kontingentov oz. deležev ali omejitvena količina in na podlagi dovoljenje pristojnih ministrstev.</w:t>
      </w:r>
    </w:p>
    <w:p w:rsidR="00F572A4" w:rsidRDefault="00F572A4" w:rsidP="000B4429">
      <w:pPr>
        <w:jc w:val="both"/>
        <w:rPr>
          <w:sz w:val="24"/>
        </w:rPr>
      </w:pPr>
      <w:r>
        <w:rPr>
          <w:sz w:val="24"/>
        </w:rPr>
        <w:t>Pri zaščiti domačega gospodarstva država nekatere vrste blaga (surovine, materiale, polizdelke, izdelke), uvrsti v režime uvoza – izvoza s kontingenti, to so deleži – količinski in vrednosti, ki jih je možno v določenem koledarskem letu uvoziti oz. izvoziti iz naše države.</w:t>
      </w:r>
    </w:p>
    <w:p w:rsidR="00F572A4" w:rsidRDefault="00F572A4" w:rsidP="000B4429">
      <w:pPr>
        <w:jc w:val="both"/>
        <w:rPr>
          <w:sz w:val="24"/>
        </w:rPr>
      </w:pPr>
      <w:r>
        <w:rPr>
          <w:sz w:val="24"/>
        </w:rPr>
        <w:t>Pri nekaterih vrstah blaga pa država zahteva pridobitev uvozno – izvoznih dovoljenj. Ta dovoljenja izdajajo resorna ministrstva:</w:t>
      </w:r>
    </w:p>
    <w:p w:rsidR="00F572A4" w:rsidRDefault="00F572A4" w:rsidP="000B4429">
      <w:pPr>
        <w:numPr>
          <w:ilvl w:val="0"/>
          <w:numId w:val="105"/>
        </w:numPr>
        <w:jc w:val="both"/>
        <w:rPr>
          <w:sz w:val="24"/>
        </w:rPr>
      </w:pPr>
      <w:r>
        <w:rPr>
          <w:sz w:val="24"/>
        </w:rPr>
        <w:t xml:space="preserve"> ministrstvo za notranje zadeve</w:t>
      </w:r>
    </w:p>
    <w:p w:rsidR="00F572A4" w:rsidRDefault="00F572A4" w:rsidP="000B4429">
      <w:pPr>
        <w:numPr>
          <w:ilvl w:val="0"/>
          <w:numId w:val="105"/>
        </w:numPr>
        <w:jc w:val="both"/>
        <w:rPr>
          <w:sz w:val="24"/>
        </w:rPr>
      </w:pPr>
      <w:r>
        <w:rPr>
          <w:sz w:val="24"/>
        </w:rPr>
        <w:t>ministrstvo za kulturo</w:t>
      </w:r>
    </w:p>
    <w:p w:rsidR="00F572A4" w:rsidRDefault="00F572A4" w:rsidP="000B4429">
      <w:pPr>
        <w:numPr>
          <w:ilvl w:val="0"/>
          <w:numId w:val="105"/>
        </w:numPr>
        <w:jc w:val="both"/>
        <w:rPr>
          <w:sz w:val="24"/>
        </w:rPr>
      </w:pPr>
      <w:r>
        <w:rPr>
          <w:sz w:val="24"/>
        </w:rPr>
        <w:t>ministrstvo za zdravstvo</w:t>
      </w:r>
    </w:p>
    <w:p w:rsidR="00F572A4" w:rsidRDefault="00F572A4" w:rsidP="000B4429">
      <w:pPr>
        <w:numPr>
          <w:ilvl w:val="0"/>
          <w:numId w:val="105"/>
        </w:numPr>
        <w:jc w:val="both"/>
        <w:rPr>
          <w:sz w:val="24"/>
        </w:rPr>
      </w:pPr>
      <w:r>
        <w:rPr>
          <w:sz w:val="24"/>
        </w:rPr>
        <w:t>ministrstvo za narodno obrambo</w:t>
      </w:r>
    </w:p>
    <w:p w:rsidR="00F572A4" w:rsidRDefault="00F572A4" w:rsidP="000B4429">
      <w:pPr>
        <w:jc w:val="both"/>
        <w:rPr>
          <w:sz w:val="24"/>
        </w:rPr>
      </w:pPr>
    </w:p>
    <w:p w:rsidR="00F572A4" w:rsidRDefault="00F572A4" w:rsidP="000B4429">
      <w:pPr>
        <w:jc w:val="both"/>
        <w:rPr>
          <w:sz w:val="24"/>
        </w:rPr>
      </w:pPr>
      <w:r>
        <w:rPr>
          <w:sz w:val="24"/>
        </w:rPr>
        <w:t>Z dovoljenji se omejuje in nadzira promet sledečih vrst blaga (umetnine, starine, orožje, streliva, mamila, plemenite kovine). Za večino blaga velja prost režim uvoza in izvoza – LB – liberalen (svoboden).</w:t>
      </w:r>
    </w:p>
    <w:p w:rsidR="00F572A4" w:rsidRDefault="00F572A4" w:rsidP="000B4429">
      <w:pPr>
        <w:jc w:val="both"/>
        <w:rPr>
          <w:sz w:val="24"/>
        </w:rPr>
      </w:pPr>
    </w:p>
    <w:p w:rsidR="00F572A4" w:rsidRDefault="00F572A4" w:rsidP="000B4429">
      <w:pPr>
        <w:jc w:val="both"/>
      </w:pPr>
    </w:p>
    <w:p w:rsidR="00F572A4" w:rsidRDefault="00F572A4" w:rsidP="000B4429">
      <w:pPr>
        <w:jc w:val="both"/>
        <w:rPr>
          <w:sz w:val="24"/>
        </w:rPr>
      </w:pPr>
    </w:p>
    <w:p w:rsidR="00F572A4" w:rsidRDefault="00F572A4" w:rsidP="000B4429">
      <w:pPr>
        <w:jc w:val="both"/>
        <w:rPr>
          <w:b/>
        </w:rPr>
      </w:pPr>
      <w:bookmarkStart w:id="34" w:name="_Toc477007677"/>
      <w:bookmarkStart w:id="35" w:name="_Toc477007827"/>
    </w:p>
    <w:p w:rsidR="00F572A4" w:rsidRDefault="00F572A4" w:rsidP="000B4429">
      <w:pPr>
        <w:jc w:val="both"/>
        <w:rPr>
          <w:b/>
          <w:sz w:val="28"/>
        </w:rPr>
      </w:pPr>
      <w:r>
        <w:rPr>
          <w:b/>
          <w:sz w:val="28"/>
        </w:rPr>
        <w:t>2.23.CARINE</w:t>
      </w:r>
      <w:bookmarkEnd w:id="34"/>
      <w:bookmarkEnd w:id="35"/>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Carine so različne davščine, ki jih plačujemo pri prenosu blaga čez državno mejo.</w:t>
      </w:r>
    </w:p>
    <w:p w:rsidR="00F572A4" w:rsidRDefault="00F572A4" w:rsidP="000B4429">
      <w:pPr>
        <w:jc w:val="both"/>
        <w:rPr>
          <w:sz w:val="24"/>
        </w:rPr>
      </w:pPr>
      <w:r>
        <w:rPr>
          <w:sz w:val="24"/>
        </w:rPr>
        <w:t>So najstarejši instrument omejevanja mednarodne trgovine.</w:t>
      </w:r>
    </w:p>
    <w:p w:rsidR="00F572A4" w:rsidRDefault="00F572A4" w:rsidP="000B4429">
      <w:pPr>
        <w:jc w:val="both"/>
        <w:rPr>
          <w:sz w:val="24"/>
        </w:rPr>
      </w:pPr>
    </w:p>
    <w:p w:rsidR="00F572A4" w:rsidRDefault="00F572A4" w:rsidP="000B4429">
      <w:pPr>
        <w:jc w:val="both"/>
        <w:rPr>
          <w:sz w:val="24"/>
        </w:rPr>
      </w:pPr>
    </w:p>
    <w:p w:rsidR="00F572A4" w:rsidRDefault="00362C03" w:rsidP="000B4429">
      <w:pPr>
        <w:pStyle w:val="Heading2"/>
        <w:jc w:val="both"/>
        <w:rPr>
          <w:rFonts w:ascii="Times New Roman" w:hAnsi="Times New Roman"/>
        </w:rPr>
      </w:pPr>
      <w:bookmarkStart w:id="36" w:name="_Toc477007678"/>
      <w:bookmarkStart w:id="37" w:name="_Toc477007828"/>
      <w:r>
        <w:rPr>
          <w:rFonts w:ascii="Times New Roman" w:hAnsi="Times New Roman"/>
          <w:noProof/>
        </w:rPr>
        <w:pict>
          <v:line id="_x0000_s1092" style="position:absolute;left:0;text-align:left;flip:x;z-index:251562496" from="65.95pt,9.9pt" to="181.15pt,53.1pt" o:allowincell="f">
            <v:stroke endarrow="block"/>
          </v:line>
        </w:pict>
      </w:r>
      <w:r w:rsidR="00F572A4">
        <w:rPr>
          <w:rFonts w:ascii="Times New Roman" w:hAnsi="Times New Roman"/>
        </w:rPr>
        <w:t>VRSTE CARIN</w:t>
      </w:r>
      <w:bookmarkEnd w:id="36"/>
      <w:bookmarkEnd w:id="37"/>
    </w:p>
    <w:p w:rsidR="00F572A4" w:rsidRDefault="00362C03" w:rsidP="000B4429">
      <w:pPr>
        <w:jc w:val="both"/>
      </w:pPr>
      <w:r>
        <w:rPr>
          <w:noProof/>
        </w:rPr>
        <w:pict>
          <v:line id="_x0000_s1093" style="position:absolute;left:0;text-align:left;flip:x;z-index:251563520" from="188.35pt,-.6pt" to="200.05pt,39.05pt" o:allowincell="f">
            <v:stroke endarrow="block"/>
          </v:line>
        </w:pict>
      </w:r>
      <w:r>
        <w:rPr>
          <w:noProof/>
        </w:rPr>
        <w:pict>
          <v:line id="_x0000_s1094" style="position:absolute;left:0;text-align:left;z-index:251564544" from="247.75pt,3.05pt" to="283.75pt,39.05pt" o:allowincell="f">
            <v:stroke endarrow="block"/>
          </v:line>
        </w:pic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tbl>
      <w:tblPr>
        <w:tblW w:w="0" w:type="auto"/>
        <w:jc w:val="center"/>
        <w:tblLayout w:type="fixed"/>
        <w:tblCellMar>
          <w:left w:w="70" w:type="dxa"/>
          <w:right w:w="70" w:type="dxa"/>
        </w:tblCellMar>
        <w:tblLook w:val="0000" w:firstRow="0" w:lastRow="0" w:firstColumn="0" w:lastColumn="0" w:noHBand="0" w:noVBand="0"/>
      </w:tblPr>
      <w:tblGrid>
        <w:gridCol w:w="1753"/>
        <w:gridCol w:w="160"/>
        <w:gridCol w:w="3100"/>
        <w:gridCol w:w="160"/>
        <w:gridCol w:w="2502"/>
        <w:gridCol w:w="1535"/>
      </w:tblGrid>
      <w:tr w:rsidR="00F572A4">
        <w:trPr>
          <w:jc w:val="center"/>
        </w:trPr>
        <w:tc>
          <w:tcPr>
            <w:tcW w:w="1753" w:type="dxa"/>
          </w:tcPr>
          <w:p w:rsidR="00F572A4" w:rsidRDefault="00F572A4" w:rsidP="000B4429">
            <w:pPr>
              <w:jc w:val="both"/>
              <w:rPr>
                <w:b/>
                <w:sz w:val="22"/>
              </w:rPr>
            </w:pPr>
            <w:r>
              <w:rPr>
                <w:b/>
                <w:sz w:val="22"/>
              </w:rPr>
              <w:t xml:space="preserve">Po smeri </w:t>
            </w:r>
          </w:p>
          <w:p w:rsidR="00F572A4" w:rsidRDefault="00F572A4" w:rsidP="000B4429">
            <w:pPr>
              <w:jc w:val="both"/>
              <w:rPr>
                <w:b/>
                <w:sz w:val="22"/>
              </w:rPr>
            </w:pPr>
            <w:r>
              <w:rPr>
                <w:b/>
                <w:sz w:val="22"/>
              </w:rPr>
              <w:t>gibanja blaga:</w:t>
            </w:r>
          </w:p>
          <w:p w:rsidR="00F572A4" w:rsidRDefault="00F572A4" w:rsidP="000B4429">
            <w:pPr>
              <w:jc w:val="both"/>
              <w:rPr>
                <w:b/>
                <w:sz w:val="22"/>
              </w:rPr>
            </w:pPr>
            <w:r>
              <w:rPr>
                <w:b/>
                <w:sz w:val="22"/>
              </w:rPr>
              <w:t>-     uvozne</w:t>
            </w:r>
          </w:p>
          <w:p w:rsidR="00F572A4" w:rsidRDefault="00F572A4" w:rsidP="000B4429">
            <w:pPr>
              <w:numPr>
                <w:ilvl w:val="0"/>
                <w:numId w:val="10"/>
              </w:numPr>
              <w:jc w:val="both"/>
              <w:rPr>
                <w:b/>
                <w:sz w:val="22"/>
              </w:rPr>
            </w:pPr>
            <w:r>
              <w:rPr>
                <w:b/>
                <w:sz w:val="22"/>
              </w:rPr>
              <w:t>izvozne</w:t>
            </w:r>
          </w:p>
          <w:p w:rsidR="00F572A4" w:rsidRDefault="00F572A4" w:rsidP="000B4429">
            <w:pPr>
              <w:numPr>
                <w:ilvl w:val="0"/>
                <w:numId w:val="10"/>
              </w:numPr>
              <w:jc w:val="both"/>
              <w:rPr>
                <w:b/>
                <w:sz w:val="22"/>
              </w:rPr>
            </w:pPr>
            <w:r>
              <w:rPr>
                <w:b/>
                <w:sz w:val="22"/>
              </w:rPr>
              <w:t>tranzitne</w:t>
            </w:r>
          </w:p>
        </w:tc>
        <w:tc>
          <w:tcPr>
            <w:tcW w:w="160" w:type="dxa"/>
          </w:tcPr>
          <w:p w:rsidR="00F572A4" w:rsidRDefault="00F572A4" w:rsidP="000B4429">
            <w:pPr>
              <w:jc w:val="both"/>
              <w:rPr>
                <w:b/>
                <w:sz w:val="22"/>
              </w:rPr>
            </w:pPr>
          </w:p>
        </w:tc>
        <w:tc>
          <w:tcPr>
            <w:tcW w:w="3100" w:type="dxa"/>
          </w:tcPr>
          <w:p w:rsidR="00F572A4" w:rsidRDefault="00F572A4" w:rsidP="000B4429">
            <w:pPr>
              <w:jc w:val="both"/>
              <w:rPr>
                <w:b/>
                <w:sz w:val="22"/>
              </w:rPr>
            </w:pPr>
            <w:r>
              <w:rPr>
                <w:b/>
                <w:sz w:val="22"/>
              </w:rPr>
              <w:t>Po namenu:</w:t>
            </w:r>
          </w:p>
          <w:p w:rsidR="00F572A4" w:rsidRDefault="00F572A4" w:rsidP="000B4429">
            <w:pPr>
              <w:numPr>
                <w:ilvl w:val="0"/>
                <w:numId w:val="10"/>
              </w:numPr>
              <w:jc w:val="both"/>
              <w:rPr>
                <w:b/>
                <w:sz w:val="22"/>
              </w:rPr>
            </w:pPr>
            <w:r>
              <w:rPr>
                <w:b/>
                <w:sz w:val="22"/>
              </w:rPr>
              <w:t>zaščitne</w:t>
            </w:r>
          </w:p>
          <w:p w:rsidR="00F572A4" w:rsidRDefault="00F572A4" w:rsidP="000B4429">
            <w:pPr>
              <w:numPr>
                <w:ilvl w:val="0"/>
                <w:numId w:val="10"/>
              </w:numPr>
              <w:jc w:val="both"/>
              <w:rPr>
                <w:b/>
                <w:sz w:val="22"/>
              </w:rPr>
            </w:pPr>
            <w:r>
              <w:rPr>
                <w:b/>
                <w:sz w:val="22"/>
              </w:rPr>
              <w:t>fiskalne</w:t>
            </w:r>
          </w:p>
          <w:p w:rsidR="00F572A4" w:rsidRDefault="00F572A4" w:rsidP="000B4429">
            <w:pPr>
              <w:jc w:val="both"/>
              <w:rPr>
                <w:b/>
                <w:sz w:val="22"/>
              </w:rPr>
            </w:pPr>
            <w:r>
              <w:rPr>
                <w:b/>
                <w:sz w:val="22"/>
              </w:rPr>
              <w:t>(vir državnega proračuna)</w:t>
            </w:r>
          </w:p>
        </w:tc>
        <w:tc>
          <w:tcPr>
            <w:tcW w:w="160" w:type="dxa"/>
          </w:tcPr>
          <w:p w:rsidR="00F572A4" w:rsidRDefault="00F572A4" w:rsidP="000B4429">
            <w:pPr>
              <w:jc w:val="both"/>
              <w:rPr>
                <w:b/>
                <w:sz w:val="22"/>
              </w:rPr>
            </w:pPr>
          </w:p>
        </w:tc>
        <w:tc>
          <w:tcPr>
            <w:tcW w:w="2502" w:type="dxa"/>
          </w:tcPr>
          <w:p w:rsidR="00F572A4" w:rsidRDefault="00F572A4" w:rsidP="000B4429">
            <w:pPr>
              <w:jc w:val="both"/>
              <w:rPr>
                <w:b/>
                <w:sz w:val="22"/>
              </w:rPr>
            </w:pPr>
            <w:r>
              <w:rPr>
                <w:b/>
                <w:sz w:val="22"/>
              </w:rPr>
              <w:t>Glede na določanje (kdo)</w:t>
            </w:r>
          </w:p>
          <w:p w:rsidR="00F572A4" w:rsidRDefault="00F572A4" w:rsidP="000B4429">
            <w:pPr>
              <w:jc w:val="both"/>
              <w:rPr>
                <w:b/>
                <w:sz w:val="22"/>
              </w:rPr>
            </w:pPr>
            <w:r>
              <w:rPr>
                <w:b/>
                <w:sz w:val="22"/>
              </w:rPr>
              <w:t>-avtonomne</w:t>
            </w:r>
          </w:p>
          <w:p w:rsidR="00F572A4" w:rsidRDefault="00F572A4" w:rsidP="000B4429">
            <w:pPr>
              <w:jc w:val="both"/>
              <w:rPr>
                <w:b/>
                <w:sz w:val="22"/>
              </w:rPr>
            </w:pPr>
            <w:r>
              <w:rPr>
                <w:b/>
                <w:sz w:val="22"/>
              </w:rPr>
              <w:t>pogodbene (na podlagi med državnih pogodb)</w:t>
            </w:r>
          </w:p>
        </w:tc>
        <w:tc>
          <w:tcPr>
            <w:tcW w:w="1535" w:type="dxa"/>
          </w:tcPr>
          <w:p w:rsidR="00F572A4" w:rsidRDefault="00F572A4" w:rsidP="000B4429">
            <w:pPr>
              <w:jc w:val="both"/>
              <w:rPr>
                <w:sz w:val="22"/>
              </w:rPr>
            </w:pPr>
          </w:p>
        </w:tc>
      </w:tr>
    </w:tbl>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r>
        <w:rPr>
          <w:rFonts w:ascii="Times New Roman" w:hAnsi="Times New Roman"/>
        </w:rPr>
        <w:t xml:space="preserve">1.Carinska tarifa </w:t>
      </w:r>
    </w:p>
    <w:p w:rsidR="00F572A4" w:rsidRDefault="00F572A4" w:rsidP="000B4429">
      <w:pPr>
        <w:jc w:val="both"/>
        <w:rPr>
          <w:sz w:val="24"/>
        </w:rPr>
      </w:pPr>
    </w:p>
    <w:p w:rsidR="00F572A4" w:rsidRDefault="00F572A4" w:rsidP="000B4429">
      <w:pPr>
        <w:jc w:val="both"/>
        <w:rPr>
          <w:sz w:val="24"/>
        </w:rPr>
      </w:pPr>
      <w:r>
        <w:rPr>
          <w:sz w:val="24"/>
        </w:rPr>
        <w:t>Carinska tarifa je spisek carinskih stopenj in režimov izvoza in uvoza, ki veljajo v neki državi. Zapisane so v zakonu o carinskih tarifah.</w:t>
      </w:r>
    </w:p>
    <w:p w:rsidR="00F572A4" w:rsidRDefault="00F572A4" w:rsidP="000B4429">
      <w:pPr>
        <w:pStyle w:val="Heading9"/>
        <w:rPr>
          <w:rFonts w:ascii="Times New Roman" w:hAnsi="Times New Roman"/>
        </w:rPr>
      </w:pPr>
      <w:r>
        <w:rPr>
          <w:rFonts w:ascii="Times New Roman" w:hAnsi="Times New Roman"/>
        </w:rPr>
        <w:t>Carinska stopnja</w:t>
      </w:r>
    </w:p>
    <w:p w:rsidR="00F572A4" w:rsidRDefault="00F572A4" w:rsidP="000B4429">
      <w:pPr>
        <w:jc w:val="both"/>
        <w:rPr>
          <w:sz w:val="24"/>
        </w:rPr>
      </w:pPr>
      <w:r>
        <w:rPr>
          <w:sz w:val="24"/>
        </w:rPr>
        <w:t>izraža višino carine, ki se obračuna na določeno blago (glede na vrednost, količino in mešano). Poznamo splošne in znižane carinske stopnje. Oboje pa temelji na trgovinskih in gospodarskih pogodbah. Osnova za uvrstitev blaga v določeno carinsko tarifo sta: Zakon o carinskih tarifah in Odlok o razvrščanju blaga glede na oblike izvoza in uvoza.</w:t>
      </w: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38" w:name="_Toc477007679"/>
      <w:bookmarkStart w:id="39" w:name="_Toc477007829"/>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pStyle w:val="Heading2"/>
        <w:jc w:val="both"/>
        <w:rPr>
          <w:rFonts w:ascii="Times New Roman" w:hAnsi="Times New Roman"/>
        </w:rPr>
      </w:pPr>
      <w:bookmarkStart w:id="40" w:name="_Toc477007671"/>
      <w:bookmarkStart w:id="41" w:name="_Toc477007821"/>
      <w:bookmarkStart w:id="42" w:name="_Toc477007680"/>
      <w:bookmarkStart w:id="43" w:name="_Toc477007830"/>
      <w:bookmarkEnd w:id="38"/>
      <w:bookmarkEnd w:id="39"/>
      <w:r>
        <w:rPr>
          <w:rFonts w:ascii="Times New Roman" w:hAnsi="Times New Roman"/>
        </w:rPr>
        <w:t>2.23.1. CARINSKI POSTOPEK</w:t>
      </w:r>
      <w:bookmarkEnd w:id="40"/>
      <w:bookmarkEnd w:id="41"/>
    </w:p>
    <w:p w:rsidR="00F572A4" w:rsidRDefault="00F572A4" w:rsidP="000B4429">
      <w:pPr>
        <w:jc w:val="both"/>
        <w:rPr>
          <w:sz w:val="24"/>
        </w:rPr>
      </w:pPr>
    </w:p>
    <w:p w:rsidR="00F572A4" w:rsidRDefault="00F572A4" w:rsidP="000B4429">
      <w:pPr>
        <w:jc w:val="both"/>
        <w:rPr>
          <w:sz w:val="24"/>
        </w:rPr>
      </w:pPr>
      <w:r>
        <w:rPr>
          <w:sz w:val="24"/>
        </w:rPr>
        <w:t>Je postopek v katerem izvoznik oz uvoznik kot carinska zavezanca v carinskem postopku opravita carinjenje blaga, ki je predmet izvoza ali uvoza. Carinske posle zanje praviloma opravi špediter.Postopek vključuje sledeče posle:</w:t>
      </w:r>
    </w:p>
    <w:p w:rsidR="00F572A4" w:rsidRDefault="00F572A4" w:rsidP="000B4429">
      <w:pPr>
        <w:jc w:val="both"/>
        <w:rPr>
          <w:b/>
          <w:sz w:val="24"/>
        </w:rPr>
      </w:pPr>
    </w:p>
    <w:p w:rsidR="00F572A4" w:rsidRDefault="00F572A4" w:rsidP="000B4429">
      <w:pPr>
        <w:numPr>
          <w:ilvl w:val="0"/>
          <w:numId w:val="99"/>
        </w:numPr>
        <w:jc w:val="both"/>
        <w:rPr>
          <w:b/>
          <w:sz w:val="24"/>
        </w:rPr>
      </w:pPr>
      <w:r>
        <w:rPr>
          <w:b/>
          <w:sz w:val="24"/>
        </w:rPr>
        <w:t>vložitev carinske dokumentacije</w:t>
      </w:r>
    </w:p>
    <w:p w:rsidR="00F572A4" w:rsidRDefault="00F572A4" w:rsidP="000B4429">
      <w:pPr>
        <w:numPr>
          <w:ilvl w:val="0"/>
          <w:numId w:val="99"/>
        </w:numPr>
        <w:jc w:val="both"/>
        <w:rPr>
          <w:b/>
          <w:sz w:val="24"/>
        </w:rPr>
      </w:pPr>
      <w:r>
        <w:rPr>
          <w:b/>
          <w:sz w:val="24"/>
        </w:rPr>
        <w:t>pregled blaga in dokumentov</w:t>
      </w:r>
    </w:p>
    <w:p w:rsidR="00F572A4" w:rsidRDefault="00F572A4" w:rsidP="000B4429">
      <w:pPr>
        <w:numPr>
          <w:ilvl w:val="0"/>
          <w:numId w:val="99"/>
        </w:numPr>
        <w:jc w:val="both"/>
        <w:rPr>
          <w:b/>
          <w:sz w:val="24"/>
        </w:rPr>
      </w:pPr>
      <w:r>
        <w:rPr>
          <w:b/>
          <w:sz w:val="24"/>
        </w:rPr>
        <w:t>izvedba izvoznega carinjenja</w:t>
      </w:r>
    </w:p>
    <w:p w:rsidR="00F572A4" w:rsidRDefault="00F572A4" w:rsidP="000B4429">
      <w:pPr>
        <w:numPr>
          <w:ilvl w:val="0"/>
          <w:numId w:val="99"/>
        </w:numPr>
        <w:jc w:val="both"/>
        <w:rPr>
          <w:b/>
          <w:sz w:val="24"/>
        </w:rPr>
      </w:pPr>
      <w:r>
        <w:rPr>
          <w:b/>
          <w:sz w:val="24"/>
        </w:rPr>
        <w:t>odprema blaga (zapečatenega)</w:t>
      </w:r>
    </w:p>
    <w:p w:rsidR="00F572A4" w:rsidRDefault="00F572A4" w:rsidP="000B4429">
      <w:pPr>
        <w:numPr>
          <w:ilvl w:val="0"/>
          <w:numId w:val="99"/>
        </w:numPr>
        <w:jc w:val="both"/>
        <w:rPr>
          <w:b/>
          <w:sz w:val="24"/>
        </w:rPr>
      </w:pPr>
      <w:r>
        <w:rPr>
          <w:b/>
          <w:sz w:val="24"/>
        </w:rPr>
        <w:t>aviziranje odpreme kupcu in fakturiranje</w:t>
      </w:r>
    </w:p>
    <w:p w:rsidR="00F572A4" w:rsidRDefault="00F572A4" w:rsidP="000B4429">
      <w:pPr>
        <w:jc w:val="both"/>
        <w:rPr>
          <w:sz w:val="24"/>
        </w:rPr>
      </w:pPr>
    </w:p>
    <w:bookmarkEnd w:id="42"/>
    <w:bookmarkEnd w:id="43"/>
    <w:p w:rsidR="00F572A4" w:rsidRDefault="00F572A4" w:rsidP="000B4429">
      <w:pPr>
        <w:jc w:val="both"/>
      </w:pPr>
    </w:p>
    <w:p w:rsidR="00F572A4" w:rsidRDefault="00F572A4" w:rsidP="000B4429">
      <w:pPr>
        <w:jc w:val="both"/>
        <w:rPr>
          <w:sz w:val="24"/>
        </w:rPr>
      </w:pPr>
      <w:r>
        <w:rPr>
          <w:sz w:val="24"/>
        </w:rPr>
        <w:t>Blago, ki prestopi državno mejo je potrebno cariniti. Glede na smer gibanja blaga ločimo uvozna, izvozna in tranzitna carinjenja. Carinski postopek izvede pristojna carinarnica. Prva carinarnica, ki je vključena v postopek carinjenja je obmejna, ki izvede carinski postopek v celoti za tranzitni promet in za potniški, osebni promet blaga. Da bi se izognili gneči na meji, se izvozno-uvozno carinjenje za podjetja izvaja pri carinarnicah v notranjosti države (carinarnica Celje, carinarnica Maribor). Carinarnica v notranjosti države, ki je pristojna za carinjenje je navedena že v prevoznih listinah, ki spremljajo blago na poti od prodajalca na kupca. Ko pride blago na mejo, obmejna carinarnica naredi carinsko zaporo blaga in ga napoti v carinarnico v notranjost države, ki nato izvede carinski postopek.</w:t>
      </w:r>
    </w:p>
    <w:p w:rsidR="00F572A4" w:rsidRDefault="00F572A4" w:rsidP="000B4429">
      <w:pPr>
        <w:jc w:val="both"/>
        <w:rPr>
          <w:sz w:val="24"/>
        </w:rPr>
      </w:pPr>
    </w:p>
    <w:p w:rsidR="00F572A4" w:rsidRDefault="00F572A4" w:rsidP="000B4429">
      <w:pPr>
        <w:jc w:val="both"/>
        <w:rPr>
          <w:b/>
          <w:sz w:val="24"/>
        </w:rPr>
      </w:pPr>
      <w:r>
        <w:rPr>
          <w:b/>
          <w:sz w:val="24"/>
        </w:rPr>
        <w:t>Osnovni dokumenti za carinjenje blaga so:</w:t>
      </w:r>
    </w:p>
    <w:p w:rsidR="00F572A4" w:rsidRDefault="00F572A4" w:rsidP="000B4429">
      <w:pPr>
        <w:numPr>
          <w:ilvl w:val="0"/>
          <w:numId w:val="106"/>
        </w:numPr>
        <w:jc w:val="both"/>
        <w:rPr>
          <w:sz w:val="24"/>
        </w:rPr>
      </w:pPr>
      <w:r>
        <w:rPr>
          <w:sz w:val="24"/>
        </w:rPr>
        <w:t>enotna carinska listina – ELC, ki že spremlja blago</w:t>
      </w:r>
    </w:p>
    <w:p w:rsidR="00F572A4" w:rsidRDefault="00F572A4" w:rsidP="000B4429">
      <w:pPr>
        <w:numPr>
          <w:ilvl w:val="0"/>
          <w:numId w:val="106"/>
        </w:numPr>
        <w:jc w:val="both"/>
        <w:rPr>
          <w:sz w:val="24"/>
        </w:rPr>
      </w:pPr>
      <w:r>
        <w:rPr>
          <w:sz w:val="24"/>
        </w:rPr>
        <w:t>izvozna (ICD), uvozna (UCD) carinska deklaracija</w:t>
      </w:r>
    </w:p>
    <w:p w:rsidR="00F572A4" w:rsidRDefault="00F572A4" w:rsidP="000B4429">
      <w:pPr>
        <w:numPr>
          <w:ilvl w:val="0"/>
          <w:numId w:val="106"/>
        </w:numPr>
        <w:jc w:val="both"/>
        <w:rPr>
          <w:sz w:val="24"/>
        </w:rPr>
      </w:pPr>
      <w:r>
        <w:rPr>
          <w:sz w:val="24"/>
        </w:rPr>
        <w:t>carinska faktura</w:t>
      </w:r>
    </w:p>
    <w:p w:rsidR="00F572A4" w:rsidRDefault="00F572A4" w:rsidP="000B4429">
      <w:pPr>
        <w:numPr>
          <w:ilvl w:val="0"/>
          <w:numId w:val="106"/>
        </w:numPr>
        <w:jc w:val="both"/>
        <w:rPr>
          <w:sz w:val="24"/>
        </w:rPr>
      </w:pPr>
      <w:r>
        <w:rPr>
          <w:sz w:val="24"/>
        </w:rPr>
        <w:t>potrdilo o izvoru blaga</w:t>
      </w:r>
    </w:p>
    <w:p w:rsidR="00F572A4" w:rsidRDefault="00F572A4" w:rsidP="000B4429">
      <w:pPr>
        <w:numPr>
          <w:ilvl w:val="0"/>
          <w:numId w:val="106"/>
        </w:numPr>
        <w:jc w:val="both"/>
        <w:rPr>
          <w:sz w:val="24"/>
        </w:rPr>
      </w:pPr>
      <w:r>
        <w:rPr>
          <w:sz w:val="24"/>
        </w:rPr>
        <w:t>transportne listine idr.</w:t>
      </w:r>
    </w:p>
    <w:p w:rsidR="00F572A4" w:rsidRDefault="00F572A4" w:rsidP="000B4429">
      <w:pPr>
        <w:jc w:val="both"/>
        <w:rPr>
          <w:sz w:val="24"/>
        </w:rPr>
      </w:pPr>
    </w:p>
    <w:p w:rsidR="00F572A4" w:rsidRDefault="00F572A4" w:rsidP="000B4429">
      <w:pPr>
        <w:jc w:val="both"/>
        <w:rPr>
          <w:sz w:val="24"/>
        </w:rPr>
      </w:pPr>
      <w:r>
        <w:rPr>
          <w:sz w:val="24"/>
        </w:rPr>
        <w:t>Postopek carinjenja s karnetom TIR (International Transport by Road Vebricles), to je posebna oblika napotitvenega prometa. Prevozna podjetja smejo z uporabo tega karneta TIR pripeljati in prepeljati čez ozemlje neke države blago brez položitve varščine za plačilo uvoznih dajatev. Carinski organi običajno teh vozil ne pregledujejo, kljub temu, da to pravico imajo, saj na ta način zelo olajšajo mednarodni cestni in blagovni transport. Cestna vozila morajo biti označena na vidnem mestu z oznako TIR in opremljena tako, da jih je možno zaklepati in plombirati.</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44" w:name="_Toc477007681"/>
      <w:bookmarkStart w:id="45" w:name="_Toc477007831"/>
      <w:r>
        <w:rPr>
          <w:rFonts w:ascii="Times New Roman" w:hAnsi="Times New Roman"/>
        </w:rPr>
        <w:t>C</w:t>
      </w:r>
      <w:bookmarkEnd w:id="44"/>
      <w:bookmarkEnd w:id="45"/>
      <w:r>
        <w:rPr>
          <w:rFonts w:ascii="Times New Roman" w:hAnsi="Times New Roman"/>
        </w:rPr>
        <w:t>arinski pregled blaga</w:t>
      </w:r>
    </w:p>
    <w:p w:rsidR="00F572A4" w:rsidRDefault="00F572A4" w:rsidP="000B4429">
      <w:pPr>
        <w:jc w:val="both"/>
        <w:rPr>
          <w:sz w:val="24"/>
        </w:rPr>
      </w:pPr>
    </w:p>
    <w:p w:rsidR="00F572A4" w:rsidRDefault="00F572A4" w:rsidP="000B4429">
      <w:pPr>
        <w:jc w:val="both"/>
        <w:rPr>
          <w:sz w:val="24"/>
        </w:rPr>
      </w:pPr>
      <w:r>
        <w:rPr>
          <w:sz w:val="24"/>
        </w:rPr>
        <w:t xml:space="preserve">S carinskim pregledom blaga carina ugotavlja, če se podatki navedeni v carinskih listinah skladajo z dejanskim stanjem blaga. Na njihovi osnovi je namreč carinarnica dolžna odmeriti uvozne – izvozne dajatve in preveriti, če je blago prijavljeno prod pravim režimom uvoza in izvoza. </w:t>
      </w:r>
    </w:p>
    <w:p w:rsidR="00F572A4" w:rsidRDefault="00F572A4" w:rsidP="000B4429">
      <w:pPr>
        <w:jc w:val="both"/>
        <w:rPr>
          <w:b/>
          <w:sz w:val="24"/>
        </w:rPr>
      </w:pPr>
      <w:r>
        <w:rPr>
          <w:b/>
          <w:sz w:val="24"/>
        </w:rPr>
        <w:t>Razlikujemo dve vrsti carinskega pregleda:</w:t>
      </w:r>
    </w:p>
    <w:p w:rsidR="00F572A4" w:rsidRDefault="00F572A4" w:rsidP="000B4429">
      <w:pPr>
        <w:numPr>
          <w:ilvl w:val="0"/>
          <w:numId w:val="107"/>
        </w:numPr>
        <w:jc w:val="both"/>
        <w:rPr>
          <w:sz w:val="24"/>
        </w:rPr>
      </w:pPr>
      <w:r>
        <w:rPr>
          <w:sz w:val="24"/>
        </w:rPr>
        <w:t>pregled dokumentov</w:t>
      </w:r>
    </w:p>
    <w:p w:rsidR="00F572A4" w:rsidRDefault="00F572A4" w:rsidP="000B4429">
      <w:pPr>
        <w:numPr>
          <w:ilvl w:val="0"/>
          <w:numId w:val="107"/>
        </w:numPr>
        <w:jc w:val="both"/>
        <w:rPr>
          <w:sz w:val="24"/>
        </w:rPr>
      </w:pPr>
      <w:r>
        <w:rPr>
          <w:sz w:val="24"/>
        </w:rPr>
        <w:t>pregled blaga</w:t>
      </w:r>
    </w:p>
    <w:p w:rsidR="00F572A4" w:rsidRDefault="00F572A4" w:rsidP="000B4429">
      <w:pPr>
        <w:jc w:val="both"/>
        <w:rPr>
          <w:sz w:val="24"/>
        </w:rPr>
      </w:pPr>
    </w:p>
    <w:p w:rsidR="00F572A4" w:rsidRDefault="00F572A4" w:rsidP="000B4429">
      <w:pPr>
        <w:jc w:val="both"/>
        <w:rPr>
          <w:sz w:val="24"/>
        </w:rPr>
      </w:pPr>
      <w:r>
        <w:rPr>
          <w:sz w:val="24"/>
        </w:rPr>
        <w:t>Včasih carina izvede tudi hišno carinjenje blaga, kadar gre za posebne vrste blaga visokih vrednosti (npr. za dragoceno opremo, ki je ni možno ocariniti na carinskih vozilih ali carinskih prostorih).</w:t>
      </w: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Ugotovitve ob carinjenju</w:t>
      </w:r>
    </w:p>
    <w:p w:rsidR="00F572A4" w:rsidRDefault="00F572A4" w:rsidP="000B4429">
      <w:pPr>
        <w:jc w:val="both"/>
        <w:rPr>
          <w:b/>
          <w:sz w:val="24"/>
        </w:rPr>
      </w:pPr>
    </w:p>
    <w:p w:rsidR="00F572A4" w:rsidRDefault="00F572A4" w:rsidP="000B4429">
      <w:pPr>
        <w:jc w:val="both"/>
        <w:rPr>
          <w:sz w:val="24"/>
        </w:rPr>
      </w:pPr>
      <w:r>
        <w:rPr>
          <w:sz w:val="24"/>
        </w:rPr>
        <w:t xml:space="preserve">Pri uvoznem carinjenju je blago podvrženo plačilu carine ali pa je oproščeno plačila razlog za izvedbo carinskega postopka ni samo uvozniku zaračunati uvozne dajatve. Izvedba carinskega postopka je namenjena tudi evidentiranju in kontroli vsega blaga, ki prihaja v našo državo in ugotavljanju, če je uvoz tega blaga sploh možen in pod kakšnimi pogoji. </w:t>
      </w:r>
    </w:p>
    <w:p w:rsidR="00F572A4" w:rsidRDefault="00F572A4" w:rsidP="000B4429">
      <w:pPr>
        <w:jc w:val="both"/>
        <w:rPr>
          <w:sz w:val="24"/>
        </w:rPr>
      </w:pPr>
      <w:r>
        <w:rPr>
          <w:sz w:val="24"/>
        </w:rPr>
        <w:t>Po pregledu blaga carinarnica ugotovi dejansko stanje in določi carinske dajatve. v Sloveniji so določene sledeče carinske dajatve:</w:t>
      </w:r>
    </w:p>
    <w:p w:rsidR="00F572A4" w:rsidRDefault="00F572A4" w:rsidP="000B4429">
      <w:pPr>
        <w:numPr>
          <w:ilvl w:val="0"/>
          <w:numId w:val="108"/>
        </w:numPr>
        <w:jc w:val="both"/>
        <w:rPr>
          <w:b/>
          <w:sz w:val="24"/>
        </w:rPr>
      </w:pPr>
      <w:r>
        <w:rPr>
          <w:b/>
          <w:sz w:val="24"/>
        </w:rPr>
        <w:t>uvozna carina</w:t>
      </w:r>
    </w:p>
    <w:p w:rsidR="00F572A4" w:rsidRDefault="00F572A4" w:rsidP="000B4429">
      <w:pPr>
        <w:numPr>
          <w:ilvl w:val="0"/>
          <w:numId w:val="108"/>
        </w:numPr>
        <w:jc w:val="both"/>
        <w:rPr>
          <w:b/>
          <w:sz w:val="24"/>
        </w:rPr>
      </w:pPr>
      <w:r>
        <w:rPr>
          <w:b/>
          <w:sz w:val="24"/>
        </w:rPr>
        <w:t>posebne carinske davščine</w:t>
      </w:r>
    </w:p>
    <w:p w:rsidR="00F572A4" w:rsidRDefault="00F572A4" w:rsidP="004324A9">
      <w:pPr>
        <w:numPr>
          <w:ilvl w:val="0"/>
          <w:numId w:val="109"/>
        </w:numPr>
        <w:tabs>
          <w:tab w:val="clear" w:pos="360"/>
          <w:tab w:val="num" w:pos="720"/>
        </w:tabs>
        <w:ind w:left="720"/>
        <w:jc w:val="both"/>
        <w:rPr>
          <w:sz w:val="24"/>
        </w:rPr>
      </w:pPr>
      <w:r>
        <w:rPr>
          <w:sz w:val="24"/>
        </w:rPr>
        <w:t>za carinsko evidentiranje 1% od vrednosti blaga</w:t>
      </w:r>
    </w:p>
    <w:p w:rsidR="00F572A4" w:rsidRDefault="00F572A4" w:rsidP="004324A9">
      <w:pPr>
        <w:numPr>
          <w:ilvl w:val="0"/>
          <w:numId w:val="109"/>
        </w:numPr>
        <w:tabs>
          <w:tab w:val="clear" w:pos="360"/>
          <w:tab w:val="num" w:pos="720"/>
        </w:tabs>
        <w:ind w:left="720"/>
        <w:jc w:val="both"/>
        <w:rPr>
          <w:sz w:val="24"/>
        </w:rPr>
      </w:pPr>
      <w:r>
        <w:rPr>
          <w:sz w:val="24"/>
        </w:rPr>
        <w:t>davčne izravnave</w:t>
      </w:r>
    </w:p>
    <w:p w:rsidR="00F572A4" w:rsidRDefault="00F572A4" w:rsidP="000B4429">
      <w:pPr>
        <w:jc w:val="both"/>
        <w:rPr>
          <w:sz w:val="24"/>
        </w:rPr>
      </w:pPr>
      <w:r>
        <w:rPr>
          <w:sz w:val="24"/>
        </w:rPr>
        <w:t xml:space="preserve">Za veliko vrst blaga se uvozna carina ne plačuje, plačujejo se le posebne carinske davščine. </w:t>
      </w:r>
    </w:p>
    <w:p w:rsidR="00F572A4" w:rsidRDefault="00F572A4" w:rsidP="000B4429">
      <w:pPr>
        <w:jc w:val="both"/>
        <w:rPr>
          <w:sz w:val="24"/>
        </w:rPr>
      </w:pPr>
      <w:r>
        <w:rPr>
          <w:sz w:val="24"/>
        </w:rPr>
        <w:t>Carinjenje izvoznega blaga:</w:t>
      </w:r>
    </w:p>
    <w:p w:rsidR="00F572A4" w:rsidRDefault="00F572A4" w:rsidP="000B4429">
      <w:pPr>
        <w:jc w:val="both"/>
        <w:rPr>
          <w:sz w:val="24"/>
        </w:rPr>
      </w:pPr>
      <w:r>
        <w:rPr>
          <w:sz w:val="24"/>
        </w:rPr>
        <w:t>Kot že rečeno, se veliko blaga carini pri carinarnicah ter se izogne velikim prometnim zastojem. Pri izvozu blaga so potrebne sledeče listine:</w:t>
      </w:r>
    </w:p>
    <w:p w:rsidR="00F572A4" w:rsidRDefault="00F572A4" w:rsidP="000B4429">
      <w:pPr>
        <w:numPr>
          <w:ilvl w:val="0"/>
          <w:numId w:val="110"/>
        </w:numPr>
        <w:jc w:val="both"/>
        <w:rPr>
          <w:sz w:val="24"/>
        </w:rPr>
      </w:pPr>
      <w:r>
        <w:rPr>
          <w:sz w:val="24"/>
        </w:rPr>
        <w:t>izvozna deklaracija</w:t>
      </w:r>
    </w:p>
    <w:p w:rsidR="00F572A4" w:rsidRDefault="00F572A4" w:rsidP="000B4429">
      <w:pPr>
        <w:numPr>
          <w:ilvl w:val="0"/>
          <w:numId w:val="110"/>
        </w:numPr>
        <w:jc w:val="both"/>
        <w:rPr>
          <w:sz w:val="24"/>
        </w:rPr>
      </w:pPr>
      <w:r>
        <w:rPr>
          <w:sz w:val="24"/>
        </w:rPr>
        <w:t>izvozna faktura</w:t>
      </w:r>
    </w:p>
    <w:p w:rsidR="00F572A4" w:rsidRDefault="00F572A4" w:rsidP="000B4429">
      <w:pPr>
        <w:numPr>
          <w:ilvl w:val="0"/>
          <w:numId w:val="110"/>
        </w:numPr>
        <w:jc w:val="both"/>
        <w:rPr>
          <w:sz w:val="24"/>
        </w:rPr>
      </w:pPr>
      <w:r>
        <w:rPr>
          <w:sz w:val="24"/>
        </w:rPr>
        <w:t>tovorni list</w:t>
      </w:r>
    </w:p>
    <w:p w:rsidR="00F572A4" w:rsidRDefault="00F572A4" w:rsidP="000B4429">
      <w:pPr>
        <w:numPr>
          <w:ilvl w:val="0"/>
          <w:numId w:val="110"/>
        </w:numPr>
        <w:jc w:val="both"/>
        <w:rPr>
          <w:sz w:val="24"/>
        </w:rPr>
      </w:pPr>
      <w:r>
        <w:rPr>
          <w:sz w:val="24"/>
        </w:rPr>
        <w:t>potrdilo o izvoru blaga (če ga kupec zahteva)</w:t>
      </w:r>
    </w:p>
    <w:p w:rsidR="00F572A4" w:rsidRDefault="00F572A4" w:rsidP="000B4429">
      <w:pPr>
        <w:numPr>
          <w:ilvl w:val="0"/>
          <w:numId w:val="110"/>
        </w:numPr>
        <w:jc w:val="both"/>
        <w:rPr>
          <w:sz w:val="24"/>
        </w:rPr>
      </w:pPr>
      <w:r>
        <w:rPr>
          <w:sz w:val="24"/>
        </w:rPr>
        <w:t>izvozno dovoljenje</w:t>
      </w:r>
    </w:p>
    <w:p w:rsidR="00F572A4" w:rsidRDefault="00F572A4" w:rsidP="000B4429">
      <w:pPr>
        <w:numPr>
          <w:ilvl w:val="0"/>
          <w:numId w:val="110"/>
        </w:numPr>
        <w:jc w:val="both"/>
        <w:rPr>
          <w:sz w:val="24"/>
        </w:rPr>
      </w:pPr>
      <w:r>
        <w:rPr>
          <w:sz w:val="24"/>
        </w:rPr>
        <w:t>potrdilo o veterinarskem in fitopataloškem pregledu</w:t>
      </w:r>
    </w:p>
    <w:p w:rsidR="00F572A4" w:rsidRDefault="00F572A4" w:rsidP="000B4429">
      <w:pPr>
        <w:jc w:val="both"/>
        <w:rPr>
          <w:sz w:val="24"/>
        </w:rPr>
      </w:pPr>
      <w:r>
        <w:rPr>
          <w:sz w:val="24"/>
        </w:rPr>
        <w:t>V Sloveniji se v glavnem ne plačuje carina na izvozno blago.</w:t>
      </w:r>
    </w:p>
    <w:p w:rsidR="00F572A4" w:rsidRDefault="00F572A4" w:rsidP="000B4429">
      <w:pPr>
        <w:pStyle w:val="Heading2"/>
        <w:jc w:val="both"/>
        <w:rPr>
          <w:rFonts w:ascii="Times New Roman" w:hAnsi="Times New Roman"/>
        </w:rPr>
      </w:pPr>
      <w:bookmarkStart w:id="46" w:name="_Toc477007683"/>
      <w:bookmarkStart w:id="47" w:name="_Toc477007833"/>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rPr>
      </w:pPr>
      <w:r>
        <w:rPr>
          <w:rFonts w:ascii="Times New Roman" w:hAnsi="Times New Roman"/>
        </w:rPr>
        <w:t>2.23.3. ZAČASNI UVOZ – IZVOZ BLAGA</w:t>
      </w:r>
      <w:bookmarkEnd w:id="46"/>
      <w:bookmarkEnd w:id="47"/>
    </w:p>
    <w:p w:rsidR="00F572A4" w:rsidRDefault="00F572A4" w:rsidP="000B4429">
      <w:pPr>
        <w:jc w:val="both"/>
        <w:rPr>
          <w:b/>
          <w:sz w:val="24"/>
        </w:rPr>
      </w:pPr>
    </w:p>
    <w:p w:rsidR="00F572A4" w:rsidRDefault="00F572A4" w:rsidP="000B4429">
      <w:pPr>
        <w:jc w:val="both"/>
        <w:rPr>
          <w:sz w:val="24"/>
        </w:rPr>
      </w:pPr>
      <w:r>
        <w:rPr>
          <w:sz w:val="24"/>
        </w:rPr>
        <w:t>Blago lahko začasno uvozimo in nato dokončno izvozimo in dokončno carinimo, kakor tudi ga lahko začasno izvozimo ter nato ponovno uvozimo (in carinimo).</w:t>
      </w:r>
    </w:p>
    <w:p w:rsidR="00F572A4" w:rsidRDefault="00F572A4" w:rsidP="000B4429">
      <w:pPr>
        <w:jc w:val="both"/>
        <w:rPr>
          <w:sz w:val="24"/>
        </w:rPr>
      </w:pPr>
      <w:r>
        <w:rPr>
          <w:sz w:val="24"/>
        </w:rPr>
        <w:t>Začasen uvoz in izvoz je možen za blago, ki ga želimo:</w:t>
      </w:r>
    </w:p>
    <w:p w:rsidR="00F572A4" w:rsidRDefault="00F572A4" w:rsidP="000B4429">
      <w:pPr>
        <w:numPr>
          <w:ilvl w:val="0"/>
          <w:numId w:val="111"/>
        </w:numPr>
        <w:jc w:val="both"/>
        <w:rPr>
          <w:sz w:val="24"/>
        </w:rPr>
      </w:pPr>
      <w:r>
        <w:rPr>
          <w:sz w:val="24"/>
        </w:rPr>
        <w:t>oplemenititi</w:t>
      </w:r>
    </w:p>
    <w:p w:rsidR="00F572A4" w:rsidRDefault="00F572A4" w:rsidP="000B4429">
      <w:pPr>
        <w:numPr>
          <w:ilvl w:val="0"/>
          <w:numId w:val="111"/>
        </w:numPr>
        <w:jc w:val="both"/>
        <w:rPr>
          <w:sz w:val="24"/>
        </w:rPr>
      </w:pPr>
      <w:r>
        <w:rPr>
          <w:sz w:val="24"/>
        </w:rPr>
        <w:t>popraviti</w:t>
      </w:r>
    </w:p>
    <w:p w:rsidR="00F572A4" w:rsidRDefault="00F572A4" w:rsidP="000B4429">
      <w:pPr>
        <w:numPr>
          <w:ilvl w:val="0"/>
          <w:numId w:val="111"/>
        </w:numPr>
        <w:jc w:val="both"/>
        <w:rPr>
          <w:sz w:val="24"/>
        </w:rPr>
      </w:pPr>
      <w:r>
        <w:rPr>
          <w:sz w:val="24"/>
        </w:rPr>
        <w:t>vgraditi v nek končen proizvod</w:t>
      </w:r>
    </w:p>
    <w:p w:rsidR="00F572A4" w:rsidRDefault="00F572A4" w:rsidP="000B4429">
      <w:pPr>
        <w:numPr>
          <w:ilvl w:val="0"/>
          <w:numId w:val="111"/>
        </w:numPr>
        <w:jc w:val="both"/>
        <w:rPr>
          <w:sz w:val="24"/>
        </w:rPr>
      </w:pPr>
      <w:r>
        <w:rPr>
          <w:sz w:val="24"/>
        </w:rPr>
        <w:t>orodje za montažo uvožene opreme</w:t>
      </w:r>
    </w:p>
    <w:p w:rsidR="00F572A4" w:rsidRDefault="00F572A4" w:rsidP="000B4429">
      <w:pPr>
        <w:numPr>
          <w:ilvl w:val="0"/>
          <w:numId w:val="111"/>
        </w:numPr>
        <w:jc w:val="both"/>
        <w:rPr>
          <w:sz w:val="24"/>
        </w:rPr>
      </w:pPr>
      <w:r>
        <w:rPr>
          <w:sz w:val="24"/>
        </w:rPr>
        <w:t>blago za preizkušanje in prikazovanje (razstavljenje) na sejmih</w:t>
      </w:r>
    </w:p>
    <w:p w:rsidR="00F572A4" w:rsidRDefault="00F572A4" w:rsidP="000B4429">
      <w:pPr>
        <w:jc w:val="both"/>
        <w:rPr>
          <w:sz w:val="24"/>
        </w:rPr>
      </w:pPr>
      <w:r>
        <w:rPr>
          <w:sz w:val="24"/>
        </w:rPr>
        <w:t>Za evidentiranje začasnega uvoza oz. izvoza sta potrebna ICD, UCD in izvozna faktura.</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pStyle w:val="Heading2"/>
        <w:jc w:val="both"/>
        <w:rPr>
          <w:rFonts w:ascii="Times New Roman" w:hAnsi="Times New Roman"/>
        </w:rPr>
      </w:pPr>
      <w:bookmarkStart w:id="48" w:name="_Toc477007684"/>
      <w:bookmarkStart w:id="49" w:name="_Toc477007834"/>
      <w:r>
        <w:rPr>
          <w:rFonts w:ascii="Times New Roman" w:hAnsi="Times New Roman"/>
        </w:rPr>
        <w:t>2.23.4. USKLADIŠČENJE BLAGA V CARINSKIH SKLADIŠČIH</w:t>
      </w:r>
      <w:bookmarkEnd w:id="48"/>
      <w:bookmarkEnd w:id="49"/>
    </w:p>
    <w:p w:rsidR="00F572A4" w:rsidRDefault="00F572A4" w:rsidP="000B4429">
      <w:pPr>
        <w:jc w:val="both"/>
        <w:rPr>
          <w:sz w:val="24"/>
        </w:rPr>
      </w:pPr>
    </w:p>
    <w:p w:rsidR="00F572A4" w:rsidRDefault="00F572A4" w:rsidP="000B4429">
      <w:pPr>
        <w:jc w:val="both"/>
        <w:rPr>
          <w:sz w:val="24"/>
        </w:rPr>
      </w:pPr>
      <w:r>
        <w:rPr>
          <w:sz w:val="24"/>
        </w:rPr>
        <w:t>Carinska skladišča so zaprti prostori v katerih skladiščijo blago, ki čaka na uvozno carinjenje.</w:t>
      </w:r>
    </w:p>
    <w:p w:rsidR="00F572A4" w:rsidRDefault="00F572A4" w:rsidP="000B4429">
      <w:pPr>
        <w:jc w:val="both"/>
        <w:rPr>
          <w:sz w:val="24"/>
        </w:rPr>
      </w:pPr>
      <w:r>
        <w:rPr>
          <w:sz w:val="24"/>
        </w:rPr>
        <w:t>Domače blago, ki je ocarinjeno in čaka na izvoz</w:t>
      </w:r>
    </w:p>
    <w:p w:rsidR="00F572A4" w:rsidRDefault="00F572A4" w:rsidP="000B4429">
      <w:pPr>
        <w:jc w:val="both"/>
        <w:rPr>
          <w:sz w:val="24"/>
        </w:rPr>
      </w:pPr>
      <w:r>
        <w:rPr>
          <w:sz w:val="24"/>
        </w:rPr>
        <w:t>Tranzitno blago</w:t>
      </w:r>
    </w:p>
    <w:p w:rsidR="00F572A4" w:rsidRDefault="00F572A4" w:rsidP="000B4429">
      <w:pPr>
        <w:jc w:val="both"/>
        <w:rPr>
          <w:sz w:val="24"/>
        </w:rPr>
      </w:pPr>
      <w:r>
        <w:rPr>
          <w:sz w:val="24"/>
        </w:rPr>
        <w:t>Carinska skladišča o pod strogo carinsko zaporo, dokler se blago ne spusti v prost promet v državah, napoti v drugo carinarnico oz. dokler se ne izvede carinski postopek izvoznega ali uvoznega carinjenja.</w:t>
      </w:r>
    </w:p>
    <w:p w:rsidR="00F572A4" w:rsidRDefault="00F572A4" w:rsidP="000B4429">
      <w:pPr>
        <w:jc w:val="both"/>
        <w:rPr>
          <w:sz w:val="24"/>
        </w:rPr>
      </w:pPr>
    </w:p>
    <w:p w:rsidR="00F572A4" w:rsidRDefault="00F572A4" w:rsidP="000B4429">
      <w:pPr>
        <w:jc w:val="both"/>
      </w:pPr>
    </w:p>
    <w:p w:rsidR="00F572A4" w:rsidRDefault="00F572A4" w:rsidP="000B4429">
      <w:pPr>
        <w:jc w:val="both"/>
      </w:pPr>
    </w:p>
    <w:p w:rsidR="00F572A4" w:rsidRDefault="00F572A4" w:rsidP="000B4429">
      <w:pPr>
        <w:pStyle w:val="Heading2"/>
        <w:jc w:val="both"/>
        <w:rPr>
          <w:rFonts w:ascii="Times New Roman" w:hAnsi="Times New Roman"/>
        </w:rPr>
      </w:pPr>
      <w:bookmarkStart w:id="50" w:name="_Toc477007685"/>
      <w:bookmarkStart w:id="51" w:name="_Toc477007835"/>
      <w:r>
        <w:rPr>
          <w:rFonts w:ascii="Times New Roman" w:hAnsi="Times New Roman"/>
        </w:rPr>
        <w:t>2.23.5. CARINSKI POSTOPEK V POTNIŠKEM PROMETU</w:t>
      </w:r>
      <w:bookmarkEnd w:id="50"/>
      <w:bookmarkEnd w:id="51"/>
    </w:p>
    <w:p w:rsidR="00F572A4" w:rsidRDefault="00362C03" w:rsidP="000B4429">
      <w:pPr>
        <w:jc w:val="both"/>
        <w:rPr>
          <w:sz w:val="24"/>
        </w:rPr>
      </w:pPr>
      <w:r>
        <w:rPr>
          <w:noProof/>
          <w:sz w:val="24"/>
        </w:rPr>
        <w:pict>
          <v:line id="_x0000_s1085" style="position:absolute;left:0;text-align:left;z-index:251555328" from="260.35pt,1.95pt" to="339.55pt,40.15pt" o:allowincell="f">
            <v:stroke endarrow="block"/>
          </v:line>
        </w:pict>
      </w:r>
      <w:r>
        <w:rPr>
          <w:noProof/>
          <w:sz w:val="24"/>
        </w:rPr>
        <w:pict>
          <v:line id="_x0000_s1084" style="position:absolute;left:0;text-align:left;z-index:251554304" from="159.55pt,1.95pt" to="195.55pt,40.15pt" o:allowincell="f">
            <v:stroke endarrow="block"/>
          </v:line>
        </w:pict>
      </w:r>
      <w:r>
        <w:rPr>
          <w:noProof/>
        </w:rPr>
        <w:pict>
          <v:line id="_x0000_s1083" style="position:absolute;left:0;text-align:left;flip:x;z-index:251553280" from="73.15pt,-.15pt" to="94.75pt,40.15pt" o:allowincell="f">
            <v:stroke endarrow="block"/>
          </v:line>
        </w:pict>
      </w:r>
    </w:p>
    <w:p w:rsidR="00F572A4" w:rsidRDefault="00F572A4" w:rsidP="000B4429">
      <w:pPr>
        <w:jc w:val="both"/>
        <w:rPr>
          <w:sz w:val="24"/>
        </w:rPr>
      </w:pPr>
    </w:p>
    <w:p w:rsidR="00F572A4" w:rsidRDefault="00F572A4" w:rsidP="000B4429">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572A4">
        <w:tc>
          <w:tcPr>
            <w:tcW w:w="3070" w:type="dxa"/>
          </w:tcPr>
          <w:p w:rsidR="00F572A4" w:rsidRDefault="00F572A4" w:rsidP="000B4429">
            <w:pPr>
              <w:jc w:val="both"/>
              <w:rPr>
                <w:sz w:val="24"/>
              </w:rPr>
            </w:pPr>
            <w:r>
              <w:rPr>
                <w:sz w:val="24"/>
              </w:rPr>
              <w:t>Prosto carine in drugih dajatev</w:t>
            </w:r>
          </w:p>
        </w:tc>
        <w:tc>
          <w:tcPr>
            <w:tcW w:w="3070" w:type="dxa"/>
          </w:tcPr>
          <w:p w:rsidR="00F572A4" w:rsidRDefault="00F572A4" w:rsidP="000B4429">
            <w:pPr>
              <w:pStyle w:val="Heading7"/>
              <w:jc w:val="both"/>
              <w:rPr>
                <w:rFonts w:ascii="Times New Roman" w:hAnsi="Times New Roman"/>
                <w:b w:val="0"/>
              </w:rPr>
            </w:pPr>
            <w:r>
              <w:rPr>
                <w:rFonts w:ascii="Times New Roman" w:hAnsi="Times New Roman"/>
                <w:b w:val="0"/>
              </w:rPr>
              <w:t xml:space="preserve">Skrajšani carinski </w:t>
            </w:r>
          </w:p>
          <w:p w:rsidR="00F572A4" w:rsidRDefault="00F572A4" w:rsidP="000B4429">
            <w:pPr>
              <w:pStyle w:val="Heading7"/>
              <w:jc w:val="both"/>
              <w:rPr>
                <w:rFonts w:ascii="Times New Roman" w:hAnsi="Times New Roman"/>
                <w:b w:val="0"/>
              </w:rPr>
            </w:pPr>
            <w:r>
              <w:rPr>
                <w:rFonts w:ascii="Times New Roman" w:hAnsi="Times New Roman"/>
                <w:b w:val="0"/>
              </w:rPr>
              <w:t>postopek</w:t>
            </w:r>
          </w:p>
        </w:tc>
        <w:tc>
          <w:tcPr>
            <w:tcW w:w="3070" w:type="dxa"/>
          </w:tcPr>
          <w:p w:rsidR="00F572A4" w:rsidRDefault="00F572A4" w:rsidP="000B4429">
            <w:pPr>
              <w:jc w:val="both"/>
              <w:rPr>
                <w:sz w:val="24"/>
              </w:rPr>
            </w:pPr>
            <w:r>
              <w:rPr>
                <w:sz w:val="24"/>
              </w:rPr>
              <w:t xml:space="preserve">Reden carinski </w:t>
            </w:r>
          </w:p>
          <w:p w:rsidR="00F572A4" w:rsidRDefault="00F572A4" w:rsidP="000B4429">
            <w:pPr>
              <w:jc w:val="both"/>
              <w:rPr>
                <w:sz w:val="24"/>
              </w:rPr>
            </w:pPr>
            <w:r>
              <w:rPr>
                <w:sz w:val="24"/>
              </w:rPr>
              <w:t>postopek</w:t>
            </w:r>
          </w:p>
        </w:tc>
      </w:tr>
      <w:tr w:rsidR="00F572A4">
        <w:tc>
          <w:tcPr>
            <w:tcW w:w="3070" w:type="dxa"/>
          </w:tcPr>
          <w:p w:rsidR="00F572A4" w:rsidRDefault="00F572A4" w:rsidP="000B4429">
            <w:pPr>
              <w:jc w:val="both"/>
              <w:rPr>
                <w:sz w:val="24"/>
              </w:rPr>
            </w:pPr>
            <w:r>
              <w:rPr>
                <w:sz w:val="24"/>
              </w:rPr>
              <w:t>Za blago vrednosti do 100 $</w:t>
            </w:r>
          </w:p>
        </w:tc>
        <w:tc>
          <w:tcPr>
            <w:tcW w:w="3070" w:type="dxa"/>
          </w:tcPr>
          <w:p w:rsidR="00F572A4" w:rsidRDefault="00F572A4" w:rsidP="000B4429">
            <w:pPr>
              <w:jc w:val="both"/>
              <w:rPr>
                <w:sz w:val="24"/>
              </w:rPr>
            </w:pPr>
            <w:r>
              <w:rPr>
                <w:sz w:val="24"/>
              </w:rPr>
              <w:t>Za blago vrednosti do 200.000 SIT</w:t>
            </w:r>
          </w:p>
        </w:tc>
        <w:tc>
          <w:tcPr>
            <w:tcW w:w="3070" w:type="dxa"/>
          </w:tcPr>
          <w:p w:rsidR="00F572A4" w:rsidRDefault="00F572A4" w:rsidP="000B4429">
            <w:pPr>
              <w:jc w:val="both"/>
              <w:rPr>
                <w:sz w:val="24"/>
              </w:rPr>
            </w:pPr>
            <w:r>
              <w:rPr>
                <w:sz w:val="24"/>
              </w:rPr>
              <w:t>Za blago nad 200.000 SIT</w:t>
            </w:r>
          </w:p>
        </w:tc>
      </w:tr>
      <w:tr w:rsidR="00F572A4">
        <w:tc>
          <w:tcPr>
            <w:tcW w:w="3070" w:type="dxa"/>
          </w:tcPr>
          <w:p w:rsidR="00F572A4" w:rsidRDefault="00F572A4" w:rsidP="000B4429">
            <w:pPr>
              <w:jc w:val="both"/>
              <w:rPr>
                <w:sz w:val="24"/>
              </w:rPr>
            </w:pPr>
          </w:p>
        </w:tc>
        <w:tc>
          <w:tcPr>
            <w:tcW w:w="3070" w:type="dxa"/>
          </w:tcPr>
          <w:p w:rsidR="00F572A4" w:rsidRDefault="00F572A4" w:rsidP="000B4429">
            <w:pPr>
              <w:numPr>
                <w:ilvl w:val="0"/>
                <w:numId w:val="10"/>
              </w:numPr>
              <w:jc w:val="both"/>
              <w:rPr>
                <w:sz w:val="24"/>
              </w:rPr>
            </w:pPr>
            <w:r>
              <w:rPr>
                <w:sz w:val="24"/>
              </w:rPr>
              <w:t>enotna carinska stopnja 15%</w:t>
            </w:r>
          </w:p>
          <w:p w:rsidR="00F572A4" w:rsidRDefault="00F572A4" w:rsidP="000B4429">
            <w:pPr>
              <w:numPr>
                <w:ilvl w:val="0"/>
                <w:numId w:val="10"/>
              </w:numPr>
              <w:jc w:val="both"/>
              <w:rPr>
                <w:sz w:val="24"/>
              </w:rPr>
            </w:pPr>
            <w:r>
              <w:rPr>
                <w:sz w:val="24"/>
              </w:rPr>
              <w:t>uvozne davščine 9,5%</w:t>
            </w:r>
          </w:p>
          <w:p w:rsidR="00F572A4" w:rsidRDefault="00F572A4" w:rsidP="000B4429">
            <w:pPr>
              <w:numPr>
                <w:ilvl w:val="0"/>
                <w:numId w:val="10"/>
              </w:numPr>
              <w:jc w:val="both"/>
              <w:rPr>
                <w:sz w:val="24"/>
              </w:rPr>
            </w:pPr>
            <w:r>
              <w:rPr>
                <w:sz w:val="24"/>
              </w:rPr>
              <w:t>PD 20%</w:t>
            </w:r>
          </w:p>
          <w:p w:rsidR="00F572A4" w:rsidRDefault="00F572A4" w:rsidP="000B4429">
            <w:pPr>
              <w:jc w:val="both"/>
              <w:rPr>
                <w:sz w:val="24"/>
              </w:rPr>
            </w:pPr>
            <w:r>
              <w:rPr>
                <w:sz w:val="24"/>
              </w:rPr>
              <w:sym w:font="Symbol" w:char="F0E5"/>
            </w:r>
            <w:r>
              <w:rPr>
                <w:sz w:val="24"/>
              </w:rPr>
              <w:t xml:space="preserve"> 49%</w:t>
            </w:r>
          </w:p>
        </w:tc>
        <w:tc>
          <w:tcPr>
            <w:tcW w:w="3070" w:type="dxa"/>
          </w:tcPr>
          <w:p w:rsidR="00F572A4" w:rsidRDefault="00F572A4" w:rsidP="000B4429">
            <w:pPr>
              <w:jc w:val="both"/>
              <w:rPr>
                <w:sz w:val="24"/>
              </w:rPr>
            </w:pPr>
          </w:p>
        </w:tc>
      </w:tr>
    </w:tbl>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pageBreakBefore/>
        <w:jc w:val="both"/>
        <w:rPr>
          <w:rFonts w:ascii="Times New Roman" w:hAnsi="Times New Roman"/>
        </w:rPr>
      </w:pPr>
      <w:r>
        <w:rPr>
          <w:rFonts w:ascii="Times New Roman" w:hAnsi="Times New Roman"/>
        </w:rPr>
        <w:t>2.23.6. MEDNARODNI PLAČILNI PROMET</w:t>
      </w:r>
    </w:p>
    <w:p w:rsidR="00F572A4" w:rsidRDefault="00362C03" w:rsidP="000B4429">
      <w:pPr>
        <w:jc w:val="both"/>
        <w:rPr>
          <w:sz w:val="24"/>
        </w:rPr>
      </w:pPr>
      <w:r>
        <w:rPr>
          <w:noProof/>
          <w:sz w:val="24"/>
        </w:rPr>
        <w:pict>
          <v:line id="_x0000_s1043" style="position:absolute;left:0;text-align:left;z-index:251512320" from="289.15pt,1.45pt" to="332.35pt,44.65pt" o:allowincell="f">
            <v:stroke endarrow="block"/>
          </v:line>
        </w:pict>
      </w:r>
      <w:r>
        <w:rPr>
          <w:noProof/>
          <w:sz w:val="24"/>
        </w:rPr>
        <w:pict>
          <v:line id="_x0000_s1042" style="position:absolute;left:0;text-align:left;z-index:251511296" from="195.55pt,.9pt" to="217.15pt,44.65pt" o:allowincell="f">
            <v:stroke endarrow="block"/>
          </v:line>
        </w:pict>
      </w:r>
      <w:r>
        <w:rPr>
          <w:noProof/>
          <w:sz w:val="24"/>
        </w:rPr>
        <w:pict>
          <v:line id="_x0000_s1041" style="position:absolute;left:0;text-align:left;flip:x;z-index:251510272" from="58.75pt,.9pt" to="123.55pt,37.45pt" o:allowincell="f">
            <v:stroke endarrow="block"/>
          </v:line>
        </w:pict>
      </w:r>
    </w:p>
    <w:p w:rsidR="00F572A4" w:rsidRDefault="00F572A4" w:rsidP="000B4429">
      <w:pPr>
        <w:jc w:val="both"/>
        <w:rPr>
          <w:sz w:val="24"/>
        </w:rPr>
      </w:pPr>
    </w:p>
    <w:p w:rsidR="00F572A4" w:rsidRDefault="00F572A4" w:rsidP="000B4429">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572A4">
        <w:tc>
          <w:tcPr>
            <w:tcW w:w="3070" w:type="dxa"/>
          </w:tcPr>
          <w:p w:rsidR="00F572A4" w:rsidRDefault="00F572A4" w:rsidP="000B4429">
            <w:pPr>
              <w:jc w:val="both"/>
              <w:rPr>
                <w:b/>
                <w:sz w:val="24"/>
              </w:rPr>
            </w:pPr>
            <w:r>
              <w:rPr>
                <w:b/>
                <w:sz w:val="24"/>
              </w:rPr>
              <w:t xml:space="preserve">Plačila potekajo v konvertibilnih valutah </w:t>
            </w:r>
          </w:p>
          <w:p w:rsidR="00F572A4" w:rsidRDefault="00F572A4" w:rsidP="000B4429">
            <w:pPr>
              <w:jc w:val="both"/>
              <w:rPr>
                <w:b/>
                <w:sz w:val="24"/>
              </w:rPr>
            </w:pPr>
            <w:r>
              <w:rPr>
                <w:b/>
                <w:sz w:val="24"/>
              </w:rPr>
              <w:t>($, DEM, Lit, Skr, Frf,…)</w:t>
            </w:r>
          </w:p>
        </w:tc>
        <w:tc>
          <w:tcPr>
            <w:tcW w:w="3070" w:type="dxa"/>
          </w:tcPr>
          <w:p w:rsidR="00F572A4" w:rsidRDefault="00F572A4" w:rsidP="000B4429">
            <w:pPr>
              <w:jc w:val="both"/>
              <w:rPr>
                <w:b/>
                <w:sz w:val="24"/>
              </w:rPr>
            </w:pPr>
          </w:p>
          <w:p w:rsidR="00F572A4" w:rsidRDefault="00F572A4" w:rsidP="000B4429">
            <w:pPr>
              <w:jc w:val="both"/>
              <w:rPr>
                <w:b/>
                <w:sz w:val="24"/>
              </w:rPr>
            </w:pPr>
            <w:r>
              <w:rPr>
                <w:b/>
                <w:sz w:val="24"/>
              </w:rPr>
              <w:t>Recipročni posli</w:t>
            </w:r>
          </w:p>
          <w:p w:rsidR="00F572A4" w:rsidRDefault="00F572A4" w:rsidP="000B4429">
            <w:pPr>
              <w:jc w:val="both"/>
              <w:rPr>
                <w:b/>
                <w:sz w:val="24"/>
              </w:rPr>
            </w:pPr>
          </w:p>
        </w:tc>
        <w:tc>
          <w:tcPr>
            <w:tcW w:w="3070" w:type="dxa"/>
          </w:tcPr>
          <w:p w:rsidR="00F572A4" w:rsidRDefault="00F572A4" w:rsidP="000B4429">
            <w:pPr>
              <w:jc w:val="both"/>
              <w:rPr>
                <w:b/>
                <w:sz w:val="24"/>
              </w:rPr>
            </w:pPr>
            <w:r>
              <w:rPr>
                <w:b/>
                <w:sz w:val="24"/>
              </w:rPr>
              <w:t>Switch posli (vključujejo države s konvertibilno valuto in države s klirinško menjavo)</w:t>
            </w:r>
          </w:p>
        </w:tc>
      </w:tr>
      <w:tr w:rsidR="00F572A4">
        <w:tc>
          <w:tcPr>
            <w:tcW w:w="3070" w:type="dxa"/>
          </w:tcPr>
          <w:p w:rsidR="00F572A4" w:rsidRDefault="00F572A4" w:rsidP="000B4429">
            <w:pPr>
              <w:numPr>
                <w:ilvl w:val="0"/>
                <w:numId w:val="10"/>
              </w:numPr>
              <w:jc w:val="both"/>
              <w:rPr>
                <w:sz w:val="24"/>
              </w:rPr>
            </w:pPr>
            <w:r>
              <w:rPr>
                <w:sz w:val="24"/>
              </w:rPr>
              <w:t>Države razpolagajo z zadostnimi deviznimi sredstvi</w:t>
            </w:r>
          </w:p>
          <w:p w:rsidR="00F572A4" w:rsidRDefault="00F572A4" w:rsidP="000B4429">
            <w:pPr>
              <w:numPr>
                <w:ilvl w:val="0"/>
                <w:numId w:val="10"/>
              </w:numPr>
              <w:jc w:val="both"/>
              <w:rPr>
                <w:sz w:val="24"/>
              </w:rPr>
            </w:pPr>
            <w:r>
              <w:rPr>
                <w:sz w:val="24"/>
              </w:rPr>
              <w:t>Plačilni promet poteka nemoteno</w:t>
            </w:r>
          </w:p>
        </w:tc>
        <w:tc>
          <w:tcPr>
            <w:tcW w:w="3070" w:type="dxa"/>
          </w:tcPr>
          <w:p w:rsidR="00F572A4" w:rsidRDefault="00F572A4" w:rsidP="000B4429">
            <w:pPr>
              <w:numPr>
                <w:ilvl w:val="0"/>
                <w:numId w:val="10"/>
              </w:numPr>
              <w:jc w:val="both"/>
              <w:rPr>
                <w:sz w:val="24"/>
              </w:rPr>
            </w:pPr>
            <w:r>
              <w:rPr>
                <w:sz w:val="24"/>
              </w:rPr>
              <w:t>kompenzacijski (blago za blago znotraj ene pogodbe)</w:t>
            </w:r>
          </w:p>
          <w:p w:rsidR="00F572A4" w:rsidRDefault="00F572A4" w:rsidP="000B4429">
            <w:pPr>
              <w:numPr>
                <w:ilvl w:val="0"/>
                <w:numId w:val="10"/>
              </w:numPr>
              <w:jc w:val="both"/>
              <w:rPr>
                <w:sz w:val="24"/>
              </w:rPr>
            </w:pPr>
            <w:r>
              <w:rPr>
                <w:sz w:val="24"/>
              </w:rPr>
              <w:t>paralelni (blago za blago, po različnih pogodbah, plačilo z blagom sledi kasneje)</w:t>
            </w:r>
          </w:p>
          <w:p w:rsidR="00F572A4" w:rsidRDefault="00F572A4" w:rsidP="000B4429">
            <w:pPr>
              <w:numPr>
                <w:ilvl w:val="0"/>
                <w:numId w:val="10"/>
              </w:numPr>
              <w:jc w:val="both"/>
              <w:rPr>
                <w:sz w:val="24"/>
              </w:rPr>
            </w:pPr>
            <w:r>
              <w:rPr>
                <w:sz w:val="24"/>
              </w:rPr>
              <w:t>vezani (licence, stroji vezani za proti nakup proizvodov)</w:t>
            </w:r>
          </w:p>
        </w:tc>
        <w:tc>
          <w:tcPr>
            <w:tcW w:w="3070" w:type="dxa"/>
          </w:tcPr>
          <w:p w:rsidR="00F572A4" w:rsidRDefault="00F572A4" w:rsidP="000B4429">
            <w:pPr>
              <w:jc w:val="both"/>
              <w:rPr>
                <w:sz w:val="24"/>
              </w:rPr>
            </w:pPr>
          </w:p>
        </w:tc>
      </w:tr>
    </w:tbl>
    <w:p w:rsidR="00F572A4" w:rsidRDefault="00F572A4" w:rsidP="000B4429">
      <w:pPr>
        <w:jc w:val="both"/>
        <w:rPr>
          <w:sz w:val="24"/>
        </w:rPr>
      </w:pPr>
    </w:p>
    <w:p w:rsidR="00F572A4" w:rsidRDefault="00F572A4" w:rsidP="000B4429">
      <w:pPr>
        <w:jc w:val="both"/>
        <w:rPr>
          <w:sz w:val="24"/>
        </w:rPr>
      </w:pPr>
      <w:r>
        <w:rPr>
          <w:sz w:val="24"/>
        </w:rPr>
        <w:t>V mednarodni trgovini so udeležene tudi nerazvite države katere ne razpolagajo z zadostnimi količinami konvertibilnih deviz s katerimi bi poravnali svoje uvozne obveznosti. Zaradi tega se je med njimi (nerazvitimi) in razvitimi državami razvil sistem recipročnega plačevanje, kjer se plačilne obveznosti med podjetji poravnajo znotraj dveh držav, torej se uvoz v eni državi poravna z izvozom v isti državi.</w:t>
      </w:r>
    </w:p>
    <w:p w:rsidR="00F572A4" w:rsidRDefault="00F572A4" w:rsidP="000B4429">
      <w:pPr>
        <w:jc w:val="both"/>
      </w:pPr>
    </w:p>
    <w:p w:rsidR="00F572A4" w:rsidRDefault="00F572A4" w:rsidP="000B4429">
      <w:pPr>
        <w:pStyle w:val="Heading8"/>
        <w:jc w:val="both"/>
      </w:pPr>
      <w:r>
        <w:t>KOMPENZACIJA</w:t>
      </w:r>
    </w:p>
    <w:p w:rsidR="00F572A4" w:rsidRDefault="00F572A4" w:rsidP="000B4429">
      <w:pPr>
        <w:jc w:val="both"/>
        <w:rPr>
          <w:sz w:val="24"/>
        </w:rPr>
      </w:pPr>
      <w:r>
        <w:rPr>
          <w:sz w:val="24"/>
        </w:rPr>
        <w:t>Pri kompenzaciji se dve podjetji iz dveh različnih držav dogovorita za blagovno izmenjavo znotraj ene pogodbe.</w:t>
      </w:r>
    </w:p>
    <w:p w:rsidR="00F572A4" w:rsidRDefault="00F572A4" w:rsidP="000B4429">
      <w:pPr>
        <w:pStyle w:val="CommentText"/>
        <w:jc w:val="both"/>
        <w:rPr>
          <w:rFonts w:ascii="Times New Roman" w:hAnsi="Times New Roman"/>
        </w:rPr>
      </w:pPr>
      <w:r>
        <w:rPr>
          <w:rFonts w:ascii="Times New Roman" w:hAnsi="Times New Roman"/>
        </w:rPr>
        <w:t xml:space="preserve"> </w:t>
      </w:r>
    </w:p>
    <w:p w:rsidR="00F572A4" w:rsidRDefault="00F572A4" w:rsidP="000B4429">
      <w:pPr>
        <w:jc w:val="both"/>
        <w:rPr>
          <w:sz w:val="24"/>
        </w:rPr>
      </w:pPr>
      <w:r>
        <w:rPr>
          <w:sz w:val="24"/>
        </w:rPr>
        <w:t>Pri paralelnih poslih se blagovna poravnava izvrši na nivoju države v okviru večih pogodb.</w:t>
      </w:r>
    </w:p>
    <w:p w:rsidR="00F572A4" w:rsidRDefault="00362C03" w:rsidP="000B4429">
      <w:pPr>
        <w:jc w:val="both"/>
        <w:rPr>
          <w:sz w:val="24"/>
        </w:rPr>
      </w:pPr>
      <w:r>
        <w:rPr>
          <w:noProof/>
          <w:sz w:val="24"/>
        </w:rPr>
        <w:pict>
          <v:shape id="_x0000_s1055" type="#_x0000_t202" style="position:absolute;left:0;text-align:left;margin-left:106.45pt;margin-top:7.2pt;width:198.9pt;height:27pt;z-index:251524608" o:allowincell="f" strokecolor="white">
            <v:fill opacity=".5"/>
            <v:textbox>
              <w:txbxContent>
                <w:p w:rsidR="00F572A4" w:rsidRDefault="00F572A4" w:rsidP="00F572A4">
                  <w:pPr>
                    <w:jc w:val="center"/>
                    <w:rPr>
                      <w:sz w:val="16"/>
                    </w:rPr>
                  </w:pPr>
                </w:p>
                <w:p w:rsidR="00F572A4" w:rsidRDefault="00F572A4" w:rsidP="00F572A4">
                  <w:pPr>
                    <w:rPr>
                      <w:sz w:val="16"/>
                    </w:rPr>
                  </w:pPr>
                  <w:r>
                    <w:rPr>
                      <w:sz w:val="16"/>
                    </w:rPr>
                    <w:t xml:space="preserve">                        Hladilnik</w:t>
                  </w:r>
                </w:p>
                <w:p w:rsidR="00F572A4" w:rsidRDefault="00F572A4" w:rsidP="00F572A4">
                  <w:pPr>
                    <w:rPr>
                      <w:sz w:val="16"/>
                    </w:rPr>
                  </w:pPr>
                </w:p>
                <w:p w:rsidR="00F572A4" w:rsidRDefault="00F572A4" w:rsidP="00F572A4">
                  <w:pPr>
                    <w:rPr>
                      <w:sz w:val="16"/>
                    </w:rPr>
                  </w:pPr>
                </w:p>
                <w:p w:rsidR="00F572A4" w:rsidRDefault="00F572A4" w:rsidP="00F572A4">
                  <w:pPr>
                    <w:rPr>
                      <w:sz w:val="16"/>
                    </w:rPr>
                  </w:pPr>
                </w:p>
              </w:txbxContent>
            </v:textbox>
          </v:shape>
        </w:pict>
      </w:r>
    </w:p>
    <w:p w:rsidR="00F572A4" w:rsidRDefault="00F572A4" w:rsidP="000B4429">
      <w:pPr>
        <w:jc w:val="both"/>
        <w:rPr>
          <w:sz w:val="24"/>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0"/>
      </w:tblGrid>
      <w:tr w:rsidR="00F572A4">
        <w:trPr>
          <w:jc w:val="center"/>
        </w:trPr>
        <w:tc>
          <w:tcPr>
            <w:tcW w:w="3070" w:type="dxa"/>
          </w:tcPr>
          <w:p w:rsidR="00F572A4" w:rsidRDefault="00362C03" w:rsidP="000B4429">
            <w:pPr>
              <w:jc w:val="both"/>
            </w:pPr>
            <w:r>
              <w:rPr>
                <w:noProof/>
              </w:rPr>
              <w:pict>
                <v:line id="_x0000_s1046" style="position:absolute;left:0;text-align:left;flip:x y;z-index:251515392" from="101.95pt,11.55pt" to="346.75pt,90.75pt" o:allowincell="f" strokeweight="1pt">
                  <v:stroke endarrow="block"/>
                </v:line>
              </w:pict>
            </w:r>
            <w:r>
              <w:rPr>
                <w:noProof/>
              </w:rPr>
              <w:pict>
                <v:line id="_x0000_s1044" style="position:absolute;left:0;text-align:left;z-index:251513344" from="101.95pt,4.35pt" to="353.95pt,4.35pt" o:allowincell="f">
                  <v:stroke endarrow="block"/>
                </v:line>
              </w:pict>
            </w:r>
            <w:r w:rsidR="00F572A4">
              <w:t>GORENJE</w:t>
            </w:r>
          </w:p>
        </w:tc>
        <w:tc>
          <w:tcPr>
            <w:tcW w:w="3070" w:type="dxa"/>
          </w:tcPr>
          <w:p w:rsidR="00F572A4" w:rsidRDefault="00F572A4" w:rsidP="000B4429">
            <w:pPr>
              <w:jc w:val="both"/>
            </w:pPr>
          </w:p>
        </w:tc>
        <w:tc>
          <w:tcPr>
            <w:tcW w:w="3070" w:type="dxa"/>
          </w:tcPr>
          <w:p w:rsidR="00F572A4" w:rsidRDefault="00F572A4" w:rsidP="000B4429">
            <w:pPr>
              <w:pStyle w:val="Heading7"/>
              <w:jc w:val="both"/>
              <w:rPr>
                <w:rFonts w:ascii="Times New Roman" w:hAnsi="Times New Roman"/>
                <w:b w:val="0"/>
                <w:sz w:val="20"/>
              </w:rPr>
            </w:pPr>
            <w:r>
              <w:rPr>
                <w:rFonts w:ascii="Times New Roman" w:hAnsi="Times New Roman"/>
                <w:b w:val="0"/>
                <w:sz w:val="20"/>
              </w:rPr>
              <w:t>ŠPANIJA</w:t>
            </w:r>
          </w:p>
        </w:tc>
      </w:tr>
      <w:tr w:rsidR="00F572A4">
        <w:trPr>
          <w:jc w:val="center"/>
        </w:trPr>
        <w:tc>
          <w:tcPr>
            <w:tcW w:w="3070" w:type="dxa"/>
          </w:tcPr>
          <w:p w:rsidR="00F572A4" w:rsidRDefault="00362C03" w:rsidP="000B4429">
            <w:pPr>
              <w:jc w:val="both"/>
            </w:pPr>
            <w:r>
              <w:rPr>
                <w:noProof/>
              </w:rPr>
              <w:pict>
                <v:line id="_x0000_s1045" style="position:absolute;left:0;text-align:left;flip:x;z-index:251514368;mso-position-horizontal-relative:text;mso-position-vertical-relative:text" from="361.15pt,-.2pt" to="375.55pt,54.85pt" o:allowincell="f">
                  <v:stroke endarrow="block"/>
                </v:line>
              </w:pict>
            </w:r>
            <w:r>
              <w:rPr>
                <w:noProof/>
              </w:rPr>
              <w:pict>
                <v:shape id="_x0000_s1056" type="#_x0000_t202" style="position:absolute;left:0;text-align:left;margin-left:126.25pt;margin-top:5.7pt;width:107.1pt;height:45.9pt;z-index:251525632;mso-position-horizontal-relative:text;mso-position-vertical-relative:text" o:allowincell="f" strokecolor="white">
                  <v:fill opacity=".5"/>
                  <v:textbox>
                    <w:txbxContent>
                      <w:p w:rsidR="00F572A4" w:rsidRDefault="00F572A4" w:rsidP="00F572A4">
                        <w:pPr>
                          <w:rPr>
                            <w:sz w:val="16"/>
                          </w:rPr>
                        </w:pPr>
                        <w:r>
                          <w:rPr>
                            <w:sz w:val="16"/>
                          </w:rPr>
                          <w:t>Plačilo  v SIT</w:t>
                        </w:r>
                      </w:p>
                    </w:txbxContent>
                  </v:textbox>
                </v:shape>
              </w:pict>
            </w:r>
            <w:r>
              <w:rPr>
                <w:noProof/>
              </w:rPr>
              <w:pict>
                <v:shape id="_x0000_s1057" type="#_x0000_t202" style="position:absolute;left:0;text-align:left;margin-left:376.45pt;margin-top:4.8pt;width:59.4pt;height:42.3pt;z-index:251526656;mso-position-horizontal-relative:text;mso-position-vertical-relative:text" o:allowincell="f" strokecolor="white">
                  <v:fill opacity=".5"/>
                  <v:textbox>
                    <w:txbxContent>
                      <w:p w:rsidR="00F572A4" w:rsidRDefault="00F572A4" w:rsidP="00F572A4">
                        <w:pPr>
                          <w:rPr>
                            <w:sz w:val="16"/>
                          </w:rPr>
                        </w:pPr>
                      </w:p>
                      <w:p w:rsidR="00F572A4" w:rsidRDefault="00F572A4" w:rsidP="00F572A4">
                        <w:pPr>
                          <w:rPr>
                            <w:sz w:val="16"/>
                          </w:rPr>
                        </w:pPr>
                        <w:r>
                          <w:rPr>
                            <w:sz w:val="16"/>
                          </w:rPr>
                          <w:t>banane</w:t>
                        </w:r>
                      </w:p>
                      <w:p w:rsidR="00F572A4" w:rsidRDefault="00F572A4" w:rsidP="00F572A4">
                        <w:pPr>
                          <w:rPr>
                            <w:sz w:val="16"/>
                          </w:rPr>
                        </w:pPr>
                      </w:p>
                    </w:txbxContent>
                  </v:textbox>
                </v:shape>
              </w:pict>
            </w:r>
          </w:p>
        </w:tc>
        <w:tc>
          <w:tcPr>
            <w:tcW w:w="3070" w:type="dxa"/>
          </w:tcPr>
          <w:p w:rsidR="00F572A4" w:rsidRDefault="00F572A4" w:rsidP="000B4429">
            <w:pPr>
              <w:jc w:val="both"/>
            </w:pPr>
          </w:p>
        </w:tc>
        <w:tc>
          <w:tcPr>
            <w:tcW w:w="3070" w:type="dxa"/>
          </w:tcPr>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tc>
      </w:tr>
      <w:tr w:rsidR="00F572A4">
        <w:trPr>
          <w:jc w:val="center"/>
        </w:trPr>
        <w:tc>
          <w:tcPr>
            <w:tcW w:w="3070" w:type="dxa"/>
          </w:tcPr>
          <w:p w:rsidR="00F572A4" w:rsidRDefault="00F572A4" w:rsidP="000B4429">
            <w:pPr>
              <w:jc w:val="both"/>
            </w:pPr>
          </w:p>
        </w:tc>
        <w:tc>
          <w:tcPr>
            <w:tcW w:w="3070" w:type="dxa"/>
          </w:tcPr>
          <w:p w:rsidR="00F572A4" w:rsidRDefault="00F572A4" w:rsidP="000B4429">
            <w:pPr>
              <w:jc w:val="both"/>
            </w:pPr>
          </w:p>
        </w:tc>
        <w:tc>
          <w:tcPr>
            <w:tcW w:w="3070" w:type="dxa"/>
          </w:tcPr>
          <w:p w:rsidR="00F572A4" w:rsidRDefault="00F572A4" w:rsidP="000B4429">
            <w:pPr>
              <w:pStyle w:val="Heading7"/>
              <w:jc w:val="both"/>
              <w:rPr>
                <w:rFonts w:ascii="Times New Roman" w:hAnsi="Times New Roman"/>
                <w:b w:val="0"/>
                <w:sz w:val="20"/>
              </w:rPr>
            </w:pPr>
            <w:r>
              <w:rPr>
                <w:rFonts w:ascii="Times New Roman" w:hAnsi="Times New Roman"/>
                <w:b w:val="0"/>
                <w:sz w:val="20"/>
              </w:rPr>
              <w:t>RAJSKI VRT</w:t>
            </w:r>
          </w:p>
        </w:tc>
      </w:tr>
    </w:tbl>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Pri vezanem odkupu, ki poteka običajno med razvitimi in nerazvitimi državami, razvita država dobavi podjetju nerazviti državi (tehnološko opremo, stroje ali pa samo licence za proizvodnjo), ob tem pa se obveže, da bo za plačilo prejete opreme (licence) kupovalo pri tem podjetju s to opremo proizvedene končne proizvode.</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572A4">
        <w:tc>
          <w:tcPr>
            <w:tcW w:w="3070" w:type="dxa"/>
          </w:tcPr>
          <w:p w:rsidR="00F572A4" w:rsidRDefault="00362C03" w:rsidP="000B4429">
            <w:pPr>
              <w:pStyle w:val="Heading1"/>
              <w:jc w:val="both"/>
              <w:rPr>
                <w:rFonts w:ascii="Times New Roman" w:hAnsi="Times New Roman"/>
                <w:b w:val="0"/>
                <w:sz w:val="20"/>
              </w:rPr>
            </w:pPr>
            <w:r>
              <w:rPr>
                <w:rFonts w:ascii="Times New Roman" w:hAnsi="Times New Roman"/>
                <w:b w:val="0"/>
                <w:noProof/>
                <w:sz w:val="20"/>
              </w:rPr>
              <w:pict>
                <v:shape id="_x0000_s1059" type="#_x0000_t202" style="position:absolute;left:0;text-align:left;margin-left:369.25pt;margin-top:21.95pt;width:63pt;height:49.5pt;z-index:251528704" o:allowincell="f" strokecolor="white">
                  <v:fill opacity=".5"/>
                  <v:textbox>
                    <w:txbxContent>
                      <w:p w:rsidR="00F572A4" w:rsidRDefault="00F572A4" w:rsidP="00F572A4">
                        <w:pPr>
                          <w:jc w:val="center"/>
                          <w:rPr>
                            <w:sz w:val="16"/>
                          </w:rPr>
                        </w:pPr>
                        <w:r>
                          <w:rPr>
                            <w:sz w:val="16"/>
                          </w:rPr>
                          <w:t>Proizvodnja končnih proizvodov</w:t>
                        </w:r>
                      </w:p>
                      <w:p w:rsidR="00F572A4" w:rsidRDefault="00F572A4" w:rsidP="00F572A4">
                        <w:pPr>
                          <w:rPr>
                            <w:sz w:val="16"/>
                          </w:rPr>
                        </w:pPr>
                      </w:p>
                      <w:p w:rsidR="00F572A4" w:rsidRDefault="00F572A4" w:rsidP="00F572A4">
                        <w:pPr>
                          <w:rPr>
                            <w:sz w:val="16"/>
                          </w:rPr>
                        </w:pPr>
                      </w:p>
                    </w:txbxContent>
                  </v:textbox>
                </v:shape>
              </w:pict>
            </w:r>
            <w:r>
              <w:rPr>
                <w:rFonts w:ascii="Times New Roman" w:hAnsi="Times New Roman"/>
                <w:b w:val="0"/>
                <w:noProof/>
                <w:sz w:val="20"/>
              </w:rPr>
              <w:pict>
                <v:line id="_x0000_s1047" style="position:absolute;left:0;text-align:left;z-index:251516416" from="116.35pt,9.4pt" to="346.75pt,9.4pt" o:allowincell="f">
                  <v:stroke endarrow="block"/>
                </v:line>
              </w:pict>
            </w:r>
            <w:r>
              <w:rPr>
                <w:rFonts w:ascii="Times New Roman" w:hAnsi="Times New Roman"/>
                <w:b w:val="0"/>
                <w:noProof/>
                <w:sz w:val="20"/>
              </w:rPr>
              <w:pict>
                <v:line id="_x0000_s1049" style="position:absolute;left:0;text-align:left;z-index:251518464" from="109.15pt,16.6pt" to="346.75pt,81.4pt" o:allowincell="f">
                  <v:stroke endarrow="block"/>
                </v:line>
              </w:pict>
            </w:r>
            <w:r>
              <w:rPr>
                <w:rFonts w:ascii="Times New Roman" w:hAnsi="Times New Roman"/>
                <w:b w:val="0"/>
                <w:noProof/>
                <w:sz w:val="20"/>
              </w:rPr>
              <w:pict>
                <v:line id="_x0000_s1048" style="position:absolute;left:0;text-align:left;flip:x;z-index:251517440" from="353.95pt,16.6pt" to="368.35pt,81.4pt" o:allowincell="f">
                  <v:stroke endarrow="block"/>
                </v:line>
              </w:pict>
            </w:r>
            <w:r w:rsidR="00F572A4">
              <w:rPr>
                <w:rFonts w:ascii="Times New Roman" w:hAnsi="Times New Roman"/>
                <w:b w:val="0"/>
                <w:sz w:val="20"/>
              </w:rPr>
              <w:t>LITOSTROJ</w:t>
            </w:r>
          </w:p>
        </w:tc>
        <w:tc>
          <w:tcPr>
            <w:tcW w:w="3070" w:type="dxa"/>
          </w:tcPr>
          <w:p w:rsidR="00F572A4" w:rsidRDefault="00F572A4" w:rsidP="000B4429">
            <w:pPr>
              <w:jc w:val="both"/>
              <w:rPr>
                <w:sz w:val="16"/>
              </w:rPr>
            </w:pPr>
            <w:r>
              <w:rPr>
                <w:sz w:val="16"/>
              </w:rPr>
              <w:t>Dobava strojev, licence</w:t>
            </w:r>
          </w:p>
          <w:p w:rsidR="00F572A4" w:rsidRDefault="00F572A4" w:rsidP="000B4429">
            <w:pPr>
              <w:jc w:val="both"/>
            </w:pPr>
          </w:p>
        </w:tc>
        <w:tc>
          <w:tcPr>
            <w:tcW w:w="3070" w:type="dxa"/>
          </w:tcPr>
          <w:p w:rsidR="00F572A4" w:rsidRDefault="00F572A4" w:rsidP="000B4429">
            <w:pPr>
              <w:pStyle w:val="Heading1"/>
              <w:jc w:val="both"/>
              <w:rPr>
                <w:rFonts w:ascii="Times New Roman" w:hAnsi="Times New Roman"/>
                <w:b w:val="0"/>
                <w:sz w:val="20"/>
              </w:rPr>
            </w:pPr>
            <w:r>
              <w:rPr>
                <w:rFonts w:ascii="Times New Roman" w:hAnsi="Times New Roman"/>
                <w:b w:val="0"/>
                <w:sz w:val="20"/>
              </w:rPr>
              <w:t>PAKISTAN</w:t>
            </w:r>
          </w:p>
        </w:tc>
      </w:tr>
      <w:tr w:rsidR="00F572A4">
        <w:tc>
          <w:tcPr>
            <w:tcW w:w="3070" w:type="dxa"/>
          </w:tcPr>
          <w:p w:rsidR="00F572A4" w:rsidRDefault="00362C03" w:rsidP="000B4429">
            <w:pPr>
              <w:jc w:val="both"/>
              <w:rPr>
                <w:rFonts w:ascii="Bookman Old Style" w:hAnsi="Bookman Old Style"/>
              </w:rPr>
            </w:pPr>
            <w:r>
              <w:rPr>
                <w:rFonts w:ascii="Bookman Old Style" w:hAnsi="Bookman Old Style"/>
                <w:noProof/>
              </w:rPr>
              <w:pict>
                <v:shape id="_x0000_s1058" type="#_x0000_t202" style="position:absolute;left:0;text-align:left;margin-left:134.35pt;margin-top:-.45pt;width:89.1pt;height:34.2pt;z-index:251527680;mso-position-horizontal-relative:text;mso-position-vertical-relative:text" o:allowincell="f" strokecolor="white">
                  <v:fill opacity=".5"/>
                  <v:textbox>
                    <w:txbxContent>
                      <w:p w:rsidR="00F572A4" w:rsidRDefault="00F572A4" w:rsidP="00F572A4">
                        <w:pPr>
                          <w:rPr>
                            <w:sz w:val="16"/>
                          </w:rPr>
                        </w:pPr>
                        <w:r>
                          <w:rPr>
                            <w:sz w:val="16"/>
                          </w:rPr>
                          <w:t>Dobava izdelkov    - plačilo</w:t>
                        </w:r>
                      </w:p>
                      <w:p w:rsidR="00F572A4" w:rsidRDefault="00F572A4" w:rsidP="00F572A4">
                        <w:pPr>
                          <w:rPr>
                            <w:sz w:val="16"/>
                          </w:rPr>
                        </w:pPr>
                      </w:p>
                      <w:p w:rsidR="00F572A4" w:rsidRDefault="00F572A4" w:rsidP="00F572A4">
                        <w:pPr>
                          <w:rPr>
                            <w:sz w:val="16"/>
                          </w:rPr>
                        </w:pPr>
                      </w:p>
                    </w:txbxContent>
                  </v:textbox>
                </v:shape>
              </w:pict>
            </w:r>
          </w:p>
        </w:tc>
        <w:tc>
          <w:tcPr>
            <w:tcW w:w="3070" w:type="dxa"/>
          </w:tcPr>
          <w:p w:rsidR="00F572A4" w:rsidRDefault="00F572A4" w:rsidP="000B4429">
            <w:pPr>
              <w:jc w:val="both"/>
              <w:rPr>
                <w:rFonts w:ascii="Bookman Old Style" w:hAnsi="Bookman Old Style"/>
              </w:rPr>
            </w:pPr>
          </w:p>
        </w:tc>
        <w:tc>
          <w:tcPr>
            <w:tcW w:w="3070" w:type="dxa"/>
          </w:tcPr>
          <w:p w:rsidR="00F572A4" w:rsidRDefault="00F572A4" w:rsidP="000B4429">
            <w:pPr>
              <w:jc w:val="both"/>
              <w:rPr>
                <w:rFonts w:ascii="Bookman Old Style" w:hAnsi="Bookman Old Style"/>
              </w:rPr>
            </w:pPr>
          </w:p>
        </w:tc>
      </w:tr>
      <w:tr w:rsidR="00F572A4">
        <w:tc>
          <w:tcPr>
            <w:tcW w:w="3070" w:type="dxa"/>
          </w:tcPr>
          <w:p w:rsidR="00F572A4" w:rsidRDefault="00F572A4" w:rsidP="000B4429">
            <w:pPr>
              <w:jc w:val="both"/>
              <w:rPr>
                <w:rFonts w:ascii="Bookman Old Style" w:hAnsi="Bookman Old Style"/>
                <w:sz w:val="16"/>
              </w:rPr>
            </w:pPr>
            <w:r>
              <w:rPr>
                <w:rFonts w:ascii="Bookman Old Style" w:hAnsi="Bookman Old Style"/>
              </w:rPr>
              <w:t xml:space="preserve">                             </w:t>
            </w:r>
          </w:p>
          <w:p w:rsidR="00F572A4" w:rsidRDefault="00F572A4" w:rsidP="000B4429">
            <w:pPr>
              <w:jc w:val="both"/>
              <w:rPr>
                <w:rFonts w:ascii="Bookman Old Style" w:hAnsi="Bookman Old Style"/>
              </w:rPr>
            </w:pPr>
          </w:p>
        </w:tc>
        <w:tc>
          <w:tcPr>
            <w:tcW w:w="3070" w:type="dxa"/>
          </w:tcPr>
          <w:p w:rsidR="00F572A4" w:rsidRDefault="00F572A4" w:rsidP="000B4429">
            <w:pPr>
              <w:jc w:val="both"/>
              <w:rPr>
                <w:rFonts w:ascii="Bookman Old Style" w:hAnsi="Bookman Old Style"/>
              </w:rPr>
            </w:pPr>
          </w:p>
        </w:tc>
        <w:tc>
          <w:tcPr>
            <w:tcW w:w="3070" w:type="dxa"/>
          </w:tcPr>
          <w:p w:rsidR="00F572A4" w:rsidRDefault="00F572A4" w:rsidP="000B4429">
            <w:pPr>
              <w:jc w:val="both"/>
              <w:rPr>
                <w:rFonts w:ascii="Bookman Old Style" w:hAnsi="Bookman Old Style"/>
              </w:rPr>
            </w:pPr>
          </w:p>
        </w:tc>
      </w:tr>
    </w:tbl>
    <w:p w:rsidR="00F572A4" w:rsidRDefault="00F572A4" w:rsidP="000B4429">
      <w:pPr>
        <w:jc w:val="both"/>
        <w:rPr>
          <w:rFonts w:ascii="Bookman Old Style" w:hAnsi="Bookman Old Style"/>
        </w:rPr>
      </w:pPr>
    </w:p>
    <w:p w:rsidR="00F572A4" w:rsidRDefault="00F572A4" w:rsidP="000B4429">
      <w:pPr>
        <w:jc w:val="both"/>
        <w:rPr>
          <w:rFonts w:ascii="Bookman Old Style" w:hAnsi="Bookman Old Style"/>
          <w:sz w:val="24"/>
        </w:rPr>
      </w:pPr>
    </w:p>
    <w:p w:rsidR="00F572A4" w:rsidRDefault="00F572A4" w:rsidP="000B4429">
      <w:pPr>
        <w:jc w:val="both"/>
        <w:rPr>
          <w:rFonts w:ascii="Bookman Old Style" w:hAnsi="Bookman Old Style"/>
          <w:sz w:val="24"/>
        </w:rPr>
      </w:pPr>
    </w:p>
    <w:p w:rsidR="00F572A4" w:rsidRDefault="00F572A4" w:rsidP="000B4429">
      <w:pPr>
        <w:jc w:val="both"/>
        <w:rPr>
          <w:sz w:val="24"/>
        </w:rPr>
      </w:pPr>
      <w:r>
        <w:rPr>
          <w:b/>
          <w:sz w:val="24"/>
        </w:rPr>
        <w:t>Switch</w:t>
      </w:r>
      <w:r>
        <w:rPr>
          <w:sz w:val="24"/>
        </w:rPr>
        <w:t xml:space="preserve"> posli vključujejo različne države s konvertibilno in nekonvertibilno valuto.</w:t>
      </w:r>
    </w:p>
    <w:p w:rsidR="00F572A4" w:rsidRDefault="00F572A4" w:rsidP="000B4429">
      <w:pPr>
        <w:jc w:val="both"/>
        <w:rPr>
          <w:sz w:val="24"/>
        </w:rPr>
      </w:pPr>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rPr>
      </w:pPr>
    </w:p>
    <w:p w:rsidR="00F572A4" w:rsidRDefault="00F572A4" w:rsidP="000B4429">
      <w:pPr>
        <w:pStyle w:val="Heading5"/>
        <w:jc w:val="both"/>
        <w:rPr>
          <w:rFonts w:ascii="Times New Roman" w:hAnsi="Times New Roman"/>
        </w:rPr>
      </w:pPr>
      <w:r>
        <w:rPr>
          <w:rFonts w:ascii="Times New Roman" w:hAnsi="Times New Roman"/>
        </w:rPr>
        <w:t>2.23.7. Zavarovanje tečajev v zunanji trgovini</w:t>
      </w:r>
    </w:p>
    <w:p w:rsidR="00F572A4" w:rsidRDefault="00F572A4" w:rsidP="000B4429">
      <w:pPr>
        <w:jc w:val="both"/>
        <w:rPr>
          <w:b/>
          <w:sz w:val="24"/>
        </w:rPr>
      </w:pPr>
    </w:p>
    <w:p w:rsidR="00F572A4" w:rsidRDefault="00F572A4" w:rsidP="000B4429">
      <w:pPr>
        <w:jc w:val="both"/>
        <w:rPr>
          <w:sz w:val="24"/>
        </w:rPr>
      </w:pPr>
      <w:r>
        <w:rPr>
          <w:sz w:val="24"/>
        </w:rPr>
        <w:t xml:space="preserve">Zaradi različnih gospodarskih in političnih razlogov prihaja do večih in manjših nihanj tečajev svetovnih valut. Zaradi tega so tečajne razlike eden izmed pomembnih rizikov v zunanji trgovini. </w:t>
      </w:r>
    </w:p>
    <w:p w:rsidR="00F572A4" w:rsidRDefault="00F572A4" w:rsidP="000B4429">
      <w:pPr>
        <w:jc w:val="both"/>
        <w:rPr>
          <w:sz w:val="24"/>
        </w:rPr>
      </w:pPr>
      <w:r>
        <w:rPr>
          <w:sz w:val="24"/>
        </w:rPr>
        <w:t>Proti tem rizikom se podjetja zavarujejo na različne načine:</w:t>
      </w:r>
    </w:p>
    <w:p w:rsidR="00F572A4" w:rsidRDefault="00F572A4" w:rsidP="000B4429">
      <w:pPr>
        <w:numPr>
          <w:ilvl w:val="0"/>
          <w:numId w:val="112"/>
        </w:numPr>
        <w:jc w:val="both"/>
        <w:rPr>
          <w:sz w:val="24"/>
        </w:rPr>
      </w:pPr>
      <w:r>
        <w:rPr>
          <w:sz w:val="24"/>
        </w:rPr>
        <w:t>S prevzemom garancije za tečajni riziko od države – kadar je država zainteresirana za izvedbo določenega zunanje- trgovinskega posla, takrat izda uvozniku / izvozniku garancije s katero se obveže, da bo podjetju krila morebitne tečajne rizike</w:t>
      </w:r>
    </w:p>
    <w:p w:rsidR="00F572A4" w:rsidRDefault="00F572A4" w:rsidP="000B4429">
      <w:pPr>
        <w:numPr>
          <w:ilvl w:val="0"/>
          <w:numId w:val="112"/>
        </w:numPr>
        <w:jc w:val="both"/>
        <w:rPr>
          <w:sz w:val="24"/>
        </w:rPr>
      </w:pPr>
      <w:r>
        <w:rPr>
          <w:sz w:val="24"/>
        </w:rPr>
        <w:t>Da se dolg do tujine ali dolg iz tujini določi v domači valuti – kadar bi bila ta valuta močnejša, bolj stabilna, kot pa valuta iz partnerjeve države</w:t>
      </w:r>
    </w:p>
    <w:p w:rsidR="00F572A4" w:rsidRDefault="00F572A4" w:rsidP="000B4429">
      <w:pPr>
        <w:numPr>
          <w:ilvl w:val="0"/>
          <w:numId w:val="112"/>
        </w:numPr>
        <w:jc w:val="both"/>
        <w:rPr>
          <w:sz w:val="24"/>
        </w:rPr>
      </w:pPr>
      <w:r>
        <w:rPr>
          <w:sz w:val="24"/>
        </w:rPr>
        <w:t>Da se v pogodbi določi valutna klavzula – z katero se predvidi nihanje valute in način pokrivanja tečajnih razlik</w:t>
      </w:r>
    </w:p>
    <w:p w:rsidR="00F572A4" w:rsidRDefault="00F572A4" w:rsidP="000B4429">
      <w:pPr>
        <w:numPr>
          <w:ilvl w:val="0"/>
          <w:numId w:val="112"/>
        </w:numPr>
        <w:jc w:val="both"/>
        <w:rPr>
          <w:sz w:val="24"/>
        </w:rPr>
      </w:pPr>
      <w:r>
        <w:rPr>
          <w:sz w:val="24"/>
        </w:rPr>
        <w:t>Da se vežeta izvozni in uvozni posel na isto časovno obdobje</w:t>
      </w:r>
    </w:p>
    <w:p w:rsidR="00F572A4" w:rsidRDefault="00F572A4" w:rsidP="000B4429">
      <w:pPr>
        <w:jc w:val="both"/>
        <w:rPr>
          <w:sz w:val="24"/>
        </w:rPr>
      </w:pPr>
    </w:p>
    <w:p w:rsidR="00F572A4" w:rsidRDefault="00F572A4" w:rsidP="000B4429">
      <w:pPr>
        <w:pStyle w:val="BodyText"/>
        <w:jc w:val="both"/>
      </w:pPr>
    </w:p>
    <w:p w:rsidR="00F572A4" w:rsidRDefault="00F572A4" w:rsidP="000B4429">
      <w:pPr>
        <w:pStyle w:val="BodyText"/>
        <w:jc w:val="both"/>
      </w:pPr>
      <w:r>
        <w:t>2.24. Instrumenti pospeševanja mednarodne menjave</w:t>
      </w:r>
    </w:p>
    <w:p w:rsidR="00F572A4" w:rsidRDefault="00F572A4" w:rsidP="000B4429">
      <w:pPr>
        <w:jc w:val="both"/>
        <w:rPr>
          <w:b/>
          <w:sz w:val="24"/>
        </w:rPr>
      </w:pPr>
    </w:p>
    <w:p w:rsidR="00F572A4" w:rsidRDefault="00F572A4" w:rsidP="000B4429">
      <w:pPr>
        <w:jc w:val="both"/>
        <w:rPr>
          <w:b/>
          <w:sz w:val="24"/>
        </w:rPr>
      </w:pPr>
      <w:r>
        <w:rPr>
          <w:b/>
          <w:sz w:val="24"/>
        </w:rPr>
        <w:t>Država pospešuje izvozno poslovanje domačih podjetij na sledeče načine:</w:t>
      </w:r>
    </w:p>
    <w:p w:rsidR="00F572A4" w:rsidRDefault="00F572A4" w:rsidP="000B4429">
      <w:pPr>
        <w:jc w:val="both"/>
        <w:rPr>
          <w:b/>
          <w:sz w:val="24"/>
        </w:rPr>
      </w:pPr>
    </w:p>
    <w:p w:rsidR="00F572A4" w:rsidRDefault="00F572A4" w:rsidP="000B4429">
      <w:pPr>
        <w:jc w:val="both"/>
        <w:rPr>
          <w:b/>
          <w:sz w:val="24"/>
        </w:rPr>
      </w:pPr>
      <w:r>
        <w:rPr>
          <w:b/>
          <w:sz w:val="24"/>
        </w:rPr>
        <w:t>1.Premije, ki jih daje država izvozniku:</w:t>
      </w:r>
    </w:p>
    <w:p w:rsidR="00F572A4" w:rsidRDefault="00F572A4" w:rsidP="000B4429">
      <w:pPr>
        <w:numPr>
          <w:ilvl w:val="0"/>
          <w:numId w:val="158"/>
        </w:numPr>
        <w:jc w:val="both"/>
        <w:rPr>
          <w:sz w:val="24"/>
        </w:rPr>
      </w:pPr>
      <w:r>
        <w:rPr>
          <w:sz w:val="24"/>
        </w:rPr>
        <w:t>so najstarejša oblika pospeševanja izvoza</w:t>
      </w:r>
    </w:p>
    <w:p w:rsidR="00F572A4" w:rsidRDefault="00F572A4" w:rsidP="000B4429">
      <w:pPr>
        <w:numPr>
          <w:ilvl w:val="0"/>
          <w:numId w:val="158"/>
        </w:numPr>
        <w:jc w:val="both"/>
        <w:rPr>
          <w:sz w:val="24"/>
        </w:rPr>
      </w:pPr>
      <w:r>
        <w:rPr>
          <w:sz w:val="24"/>
        </w:rPr>
        <w:t>izvozne premije se največkrat obračunavajo od vrednosti izvoženega blaga, s katerim se izboljša :</w:t>
      </w:r>
    </w:p>
    <w:p w:rsidR="00F572A4" w:rsidRDefault="00F572A4" w:rsidP="000B4429">
      <w:pPr>
        <w:numPr>
          <w:ilvl w:val="0"/>
          <w:numId w:val="158"/>
        </w:numPr>
        <w:jc w:val="both"/>
        <w:rPr>
          <w:sz w:val="24"/>
        </w:rPr>
      </w:pPr>
      <w:r>
        <w:rPr>
          <w:sz w:val="24"/>
        </w:rPr>
        <w:t>konkurenčna sposobnost izvoznika</w:t>
      </w:r>
    </w:p>
    <w:p w:rsidR="00F572A4" w:rsidRDefault="00F572A4" w:rsidP="000B4429">
      <w:pPr>
        <w:numPr>
          <w:ilvl w:val="0"/>
          <w:numId w:val="158"/>
        </w:numPr>
        <w:jc w:val="both"/>
        <w:rPr>
          <w:sz w:val="24"/>
        </w:rPr>
      </w:pPr>
      <w:r>
        <w:rPr>
          <w:sz w:val="24"/>
        </w:rPr>
        <w:t>izboljša trgovinska in plačilna bilanca</w:t>
      </w:r>
    </w:p>
    <w:p w:rsidR="00F572A4" w:rsidRDefault="00F572A4" w:rsidP="000B4429">
      <w:pPr>
        <w:numPr>
          <w:ilvl w:val="0"/>
          <w:numId w:val="159"/>
        </w:numPr>
        <w:jc w:val="both"/>
        <w:rPr>
          <w:sz w:val="24"/>
        </w:rPr>
      </w:pPr>
      <w:r>
        <w:rPr>
          <w:sz w:val="24"/>
        </w:rPr>
        <w:t>premije za izvoz so najvišje pri izvozu:</w:t>
      </w:r>
    </w:p>
    <w:p w:rsidR="00F572A4" w:rsidRDefault="00F572A4" w:rsidP="000B4429">
      <w:pPr>
        <w:numPr>
          <w:ilvl w:val="0"/>
          <w:numId w:val="159"/>
        </w:numPr>
        <w:jc w:val="both"/>
        <w:rPr>
          <w:sz w:val="24"/>
        </w:rPr>
      </w:pPr>
      <w:r>
        <w:rPr>
          <w:sz w:val="24"/>
        </w:rPr>
        <w:t>blaga v razvite države s konvertibilno valuto</w:t>
      </w:r>
    </w:p>
    <w:p w:rsidR="00F572A4" w:rsidRDefault="00F572A4" w:rsidP="000B4429">
      <w:pPr>
        <w:numPr>
          <w:ilvl w:val="0"/>
          <w:numId w:val="159"/>
        </w:numPr>
        <w:jc w:val="both"/>
        <w:rPr>
          <w:sz w:val="24"/>
        </w:rPr>
      </w:pPr>
      <w:r>
        <w:rPr>
          <w:sz w:val="24"/>
        </w:rPr>
        <w:t>za izvoz končnih izdelkov z visoko stopnjo dodane vrednosti.</w:t>
      </w:r>
    </w:p>
    <w:p w:rsidR="00F572A4" w:rsidRDefault="00F572A4" w:rsidP="000B4429">
      <w:pPr>
        <w:ind w:left="360"/>
        <w:jc w:val="both"/>
        <w:rPr>
          <w:sz w:val="40"/>
        </w:rPr>
      </w:pPr>
    </w:p>
    <w:p w:rsidR="00F572A4" w:rsidRDefault="00F572A4" w:rsidP="000B4429">
      <w:pPr>
        <w:pStyle w:val="BodyText"/>
        <w:jc w:val="both"/>
      </w:pPr>
      <w:r>
        <w:t>2. Mednarodne pogodbe in sporazumi,</w:t>
      </w:r>
    </w:p>
    <w:p w:rsidR="00F572A4" w:rsidRDefault="00F572A4" w:rsidP="000B4429">
      <w:pPr>
        <w:pStyle w:val="BodyText"/>
        <w:jc w:val="both"/>
      </w:pPr>
      <w:r>
        <w:t xml:space="preserve"> </w:t>
      </w:r>
    </w:p>
    <w:p w:rsidR="00F572A4" w:rsidRDefault="00F572A4" w:rsidP="000B4429">
      <w:pPr>
        <w:pStyle w:val="BodyText"/>
        <w:jc w:val="both"/>
        <w:rPr>
          <w:b w:val="0"/>
          <w:sz w:val="24"/>
        </w:rPr>
      </w:pPr>
      <w:r>
        <w:rPr>
          <w:b w:val="0"/>
          <w:sz w:val="24"/>
        </w:rPr>
        <w:t>ki jih sklepa država z drugimi državami:</w:t>
      </w:r>
    </w:p>
    <w:p w:rsidR="00F572A4" w:rsidRDefault="00F572A4" w:rsidP="000B4429">
      <w:pPr>
        <w:pStyle w:val="BodyText"/>
        <w:jc w:val="both"/>
        <w:rPr>
          <w:sz w:val="24"/>
        </w:rPr>
      </w:pPr>
    </w:p>
    <w:p w:rsidR="00F572A4" w:rsidRDefault="00F572A4" w:rsidP="000B4429">
      <w:pPr>
        <w:pStyle w:val="BodyText"/>
        <w:numPr>
          <w:ilvl w:val="0"/>
          <w:numId w:val="160"/>
        </w:numPr>
        <w:jc w:val="both"/>
        <w:rPr>
          <w:b w:val="0"/>
          <w:sz w:val="24"/>
        </w:rPr>
      </w:pPr>
      <w:r>
        <w:rPr>
          <w:b w:val="0"/>
          <w:sz w:val="24"/>
        </w:rPr>
        <w:t>urejajo meddržavno plat mednarodne menjave, saj posegajo na področje dvostranskih trgovinskih odnosov.</w:t>
      </w:r>
    </w:p>
    <w:p w:rsidR="00F572A4" w:rsidRDefault="00F572A4" w:rsidP="000B4429">
      <w:pPr>
        <w:pStyle w:val="BodyText"/>
        <w:numPr>
          <w:ilvl w:val="0"/>
          <w:numId w:val="160"/>
        </w:numPr>
        <w:jc w:val="both"/>
        <w:rPr>
          <w:b w:val="0"/>
          <w:sz w:val="24"/>
        </w:rPr>
      </w:pPr>
      <w:r>
        <w:rPr>
          <w:b w:val="0"/>
          <w:sz w:val="24"/>
        </w:rPr>
        <w:t>Temeljijo na načelu največje ugodnosti ali na preferencialnem načelu, zato so posebna vrsta instrumentov za pospeševanje mednarodne menjave.</w:t>
      </w:r>
    </w:p>
    <w:p w:rsidR="00F572A4" w:rsidRDefault="00F572A4" w:rsidP="000B4429">
      <w:pPr>
        <w:numPr>
          <w:ilvl w:val="0"/>
          <w:numId w:val="161"/>
        </w:numPr>
        <w:jc w:val="both"/>
        <w:rPr>
          <w:sz w:val="24"/>
        </w:rPr>
      </w:pPr>
      <w:r>
        <w:rPr>
          <w:sz w:val="24"/>
        </w:rPr>
        <w:t>Preferencialni sistemi, ki jih predstavljajo mednarodni trgovinski sporazumi, so zelo pomemben element kalkulacije cene in konkurenčnega nastopa na tujih tržiščih, zato jih je nujno potrebno poznati za vsako državo, s katere podjetjem sklepamo zunanjetrgovinske posle.</w:t>
      </w:r>
    </w:p>
    <w:p w:rsidR="00F572A4" w:rsidRDefault="00F572A4" w:rsidP="000B4429">
      <w:pPr>
        <w:jc w:val="both"/>
        <w:rPr>
          <w:sz w:val="24"/>
        </w:rPr>
      </w:pPr>
    </w:p>
    <w:p w:rsidR="00F572A4" w:rsidRDefault="00F572A4" w:rsidP="000B4429">
      <w:pPr>
        <w:jc w:val="both"/>
        <w:rPr>
          <w:sz w:val="24"/>
        </w:rPr>
      </w:pPr>
      <w:r>
        <w:rPr>
          <w:sz w:val="24"/>
        </w:rPr>
        <w:t>V Sloveniji je bila ustanovljena finančna organizacija SID – Slovenska izvozna družba, družba za zavarovanje in financiranje izvoza Slovenije (SIDD Ljubljana). Naloga te družbe je opravljati zavarovalne in finančne operacije izvoza ter svetovalno dejavnost za spodbujanje in pospeševanje izvoza ter vlaganj v izvoz. Družba je povezana z zavarovalnicami, s katerimi zavaruje izvoznika pred različnimi riziki ter z bankami s pomočjo katerih financira izvozne posle. Družba izdaja garancije in poroštvo za najete kredite.</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Ker je izvoz za narodno gospodarstvo zelo pomemben, da države pospešujejo. Pospeševanje se nanaša na:</w:t>
      </w:r>
    </w:p>
    <w:p w:rsidR="00F572A4" w:rsidRDefault="00F572A4" w:rsidP="000B4429">
      <w:pPr>
        <w:numPr>
          <w:ilvl w:val="0"/>
          <w:numId w:val="114"/>
        </w:numPr>
        <w:jc w:val="both"/>
        <w:rPr>
          <w:b/>
          <w:sz w:val="24"/>
        </w:rPr>
      </w:pPr>
      <w:r>
        <w:rPr>
          <w:b/>
          <w:sz w:val="24"/>
        </w:rPr>
        <w:t>prevzemanje tveganj – rizikov, ki nastajajo predvsem pri izvozu</w:t>
      </w:r>
    </w:p>
    <w:p w:rsidR="00F572A4" w:rsidRDefault="00F572A4" w:rsidP="000B4429">
      <w:pPr>
        <w:numPr>
          <w:ilvl w:val="0"/>
          <w:numId w:val="114"/>
        </w:numPr>
        <w:jc w:val="both"/>
        <w:rPr>
          <w:b/>
          <w:sz w:val="24"/>
        </w:rPr>
      </w:pPr>
      <w:r>
        <w:rPr>
          <w:b/>
          <w:sz w:val="24"/>
        </w:rPr>
        <w:t>financiranje proizvodnje blaga za izvoznim</w:t>
      </w:r>
    </w:p>
    <w:p w:rsidR="00F572A4" w:rsidRDefault="00F572A4" w:rsidP="000B4429">
      <w:pPr>
        <w:numPr>
          <w:ilvl w:val="0"/>
          <w:numId w:val="114"/>
        </w:numPr>
        <w:jc w:val="both"/>
        <w:rPr>
          <w:b/>
          <w:sz w:val="24"/>
        </w:rPr>
      </w:pPr>
      <w:r>
        <w:rPr>
          <w:b/>
          <w:sz w:val="24"/>
        </w:rPr>
        <w:t>financiranje plačil na daljši rok</w:t>
      </w:r>
    </w:p>
    <w:p w:rsidR="00F572A4" w:rsidRDefault="00F572A4" w:rsidP="000B4429">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55"/>
        <w:gridCol w:w="992"/>
        <w:gridCol w:w="283"/>
        <w:gridCol w:w="2054"/>
        <w:gridCol w:w="73"/>
        <w:gridCol w:w="283"/>
        <w:gridCol w:w="1486"/>
        <w:gridCol w:w="924"/>
        <w:gridCol w:w="918"/>
      </w:tblGrid>
      <w:tr w:rsidR="00F572A4">
        <w:trPr>
          <w:cantSplit/>
        </w:trPr>
        <w:tc>
          <w:tcPr>
            <w:tcW w:w="3189" w:type="dxa"/>
            <w:gridSpan w:val="3"/>
            <w:tcBorders>
              <w:top w:val="nil"/>
              <w:left w:val="nil"/>
              <w:bottom w:val="nil"/>
              <w:right w:val="nil"/>
            </w:tcBorders>
          </w:tcPr>
          <w:p w:rsidR="00F572A4" w:rsidRDefault="00F572A4" w:rsidP="000B4429">
            <w:pPr>
              <w:jc w:val="both"/>
              <w:rPr>
                <w:sz w:val="22"/>
              </w:rPr>
            </w:pPr>
          </w:p>
        </w:tc>
        <w:tc>
          <w:tcPr>
            <w:tcW w:w="5103" w:type="dxa"/>
            <w:gridSpan w:val="6"/>
            <w:tcBorders>
              <w:top w:val="nil"/>
              <w:left w:val="nil"/>
              <w:bottom w:val="nil"/>
              <w:right w:val="nil"/>
            </w:tcBorders>
          </w:tcPr>
          <w:p w:rsidR="00F572A4" w:rsidRDefault="00F572A4" w:rsidP="000B4429">
            <w:pPr>
              <w:numPr>
                <w:ilvl w:val="0"/>
                <w:numId w:val="113"/>
              </w:numPr>
              <w:jc w:val="both"/>
              <w:rPr>
                <w:sz w:val="22"/>
              </w:rPr>
            </w:pPr>
            <w:r>
              <w:rPr>
                <w:sz w:val="22"/>
              </w:rPr>
              <w:t>komercialni: neprevzem, neplačila</w:t>
            </w:r>
          </w:p>
          <w:p w:rsidR="00F572A4" w:rsidRDefault="00F572A4" w:rsidP="000B4429">
            <w:pPr>
              <w:numPr>
                <w:ilvl w:val="0"/>
                <w:numId w:val="113"/>
              </w:numPr>
              <w:jc w:val="both"/>
              <w:rPr>
                <w:sz w:val="22"/>
              </w:rPr>
            </w:pPr>
            <w:r>
              <w:rPr>
                <w:sz w:val="22"/>
              </w:rPr>
              <w:t>nekomercialni: valutni, politični, poznavanje tržnih razmer, pravnih sistemov, kulturnih, verskih, prometnih razmer</w:t>
            </w:r>
          </w:p>
        </w:tc>
        <w:tc>
          <w:tcPr>
            <w:tcW w:w="918" w:type="dxa"/>
            <w:tcBorders>
              <w:top w:val="nil"/>
              <w:left w:val="nil"/>
              <w:bottom w:val="nil"/>
              <w:right w:val="nil"/>
            </w:tcBorders>
          </w:tcPr>
          <w:p w:rsidR="00F572A4" w:rsidRDefault="00F572A4" w:rsidP="000B4429">
            <w:pPr>
              <w:jc w:val="both"/>
              <w:rPr>
                <w:sz w:val="22"/>
              </w:rPr>
            </w:pPr>
          </w:p>
        </w:tc>
      </w:tr>
      <w:tr w:rsidR="00F572A4">
        <w:trPr>
          <w:cantSplit/>
        </w:trPr>
        <w:tc>
          <w:tcPr>
            <w:tcW w:w="1842" w:type="dxa"/>
            <w:tcBorders>
              <w:top w:val="nil"/>
              <w:left w:val="nil"/>
              <w:bottom w:val="nil"/>
              <w:right w:val="nil"/>
            </w:tcBorders>
          </w:tcPr>
          <w:p w:rsidR="00F572A4" w:rsidRDefault="00362C03" w:rsidP="000B4429">
            <w:pPr>
              <w:jc w:val="both"/>
              <w:rPr>
                <w:sz w:val="22"/>
              </w:rPr>
            </w:pPr>
            <w:r>
              <w:rPr>
                <w:noProof/>
                <w:sz w:val="22"/>
              </w:rPr>
              <w:pict>
                <v:line id="_x0000_s1051" style="position:absolute;left:0;text-align:left;flip:y;z-index:251520512;mso-position-horizontal-relative:text;mso-position-vertical-relative:text" from="166.75pt,3.55pt" to="245.95pt,298.1pt" o:allowincell="f">
                  <v:stroke endarrow="block"/>
                </v:line>
              </w:pict>
            </w:r>
          </w:p>
        </w:tc>
        <w:tc>
          <w:tcPr>
            <w:tcW w:w="1630" w:type="dxa"/>
            <w:gridSpan w:val="3"/>
            <w:tcBorders>
              <w:top w:val="nil"/>
              <w:left w:val="nil"/>
              <w:bottom w:val="nil"/>
              <w:right w:val="nil"/>
            </w:tcBorders>
          </w:tcPr>
          <w:p w:rsidR="00F572A4" w:rsidRDefault="00F572A4" w:rsidP="000B4429">
            <w:pPr>
              <w:jc w:val="both"/>
              <w:rPr>
                <w:sz w:val="22"/>
              </w:rPr>
            </w:pPr>
          </w:p>
        </w:tc>
        <w:tc>
          <w:tcPr>
            <w:tcW w:w="5738" w:type="dxa"/>
            <w:gridSpan w:val="6"/>
            <w:vMerge w:val="restart"/>
            <w:tcBorders>
              <w:top w:val="nil"/>
              <w:left w:val="nil"/>
              <w:bottom w:val="nil"/>
              <w:right w:val="nil"/>
            </w:tcBorders>
          </w:tcPr>
          <w:p w:rsidR="00F572A4" w:rsidRDefault="00F572A4" w:rsidP="000B4429">
            <w:pPr>
              <w:jc w:val="both"/>
              <w:rPr>
                <w:sz w:val="22"/>
              </w:rPr>
            </w:pPr>
          </w:p>
        </w:tc>
      </w:tr>
      <w:tr w:rsidR="00F572A4">
        <w:trPr>
          <w:cantSplit/>
        </w:trPr>
        <w:tc>
          <w:tcPr>
            <w:tcW w:w="3189" w:type="dxa"/>
            <w:gridSpan w:val="3"/>
            <w:tcBorders>
              <w:top w:val="nil"/>
              <w:left w:val="nil"/>
              <w:bottom w:val="nil"/>
              <w:right w:val="nil"/>
            </w:tcBorders>
          </w:tcPr>
          <w:p w:rsidR="00F572A4" w:rsidRDefault="00362C03" w:rsidP="000B4429">
            <w:pPr>
              <w:numPr>
                <w:ilvl w:val="0"/>
                <w:numId w:val="113"/>
              </w:numPr>
              <w:jc w:val="both"/>
              <w:rPr>
                <w:sz w:val="22"/>
              </w:rPr>
            </w:pPr>
            <w:r>
              <w:rPr>
                <w:noProof/>
                <w:sz w:val="22"/>
              </w:rPr>
              <w:pict>
                <v:shape id="_x0000_s1061" type="#_x0000_t202" style="position:absolute;left:0;text-align:left;margin-left:186.55pt;margin-top:22.1pt;width:89.1pt;height:83.7pt;z-index:251530752;mso-position-horizontal-relative:text;mso-position-vertical-relative:text" o:allowincell="f" strokecolor="white">
                  <v:fill opacity=".5"/>
                  <v:textbox>
                    <w:txbxContent>
                      <w:p w:rsidR="00F572A4" w:rsidRDefault="00F572A4" w:rsidP="00F572A4">
                        <w:pPr>
                          <w:jc w:val="center"/>
                          <w:rPr>
                            <w:sz w:val="16"/>
                          </w:rPr>
                        </w:pPr>
                      </w:p>
                      <w:p w:rsidR="00F572A4" w:rsidRDefault="00F572A4" w:rsidP="00F572A4">
                        <w:pPr>
                          <w:jc w:val="center"/>
                          <w:rPr>
                            <w:sz w:val="16"/>
                          </w:rPr>
                        </w:pPr>
                      </w:p>
                      <w:p w:rsidR="00F572A4" w:rsidRDefault="00F572A4" w:rsidP="00F572A4">
                        <w:pPr>
                          <w:jc w:val="center"/>
                          <w:rPr>
                            <w:sz w:val="16"/>
                          </w:rPr>
                        </w:pPr>
                        <w:r>
                          <w:rPr>
                            <w:sz w:val="16"/>
                          </w:rPr>
                          <w:t>Problemi in tveganja povezana z ZT in zaščita</w:t>
                        </w:r>
                      </w:p>
                      <w:p w:rsidR="00F572A4" w:rsidRDefault="00F572A4" w:rsidP="00F572A4">
                        <w:pPr>
                          <w:jc w:val="center"/>
                          <w:rPr>
                            <w:sz w:val="16"/>
                          </w:rPr>
                        </w:pPr>
                      </w:p>
                      <w:p w:rsidR="00F572A4" w:rsidRDefault="00F572A4" w:rsidP="00F572A4">
                        <w:pPr>
                          <w:jc w:val="center"/>
                          <w:rPr>
                            <w:sz w:val="16"/>
                          </w:rPr>
                        </w:pPr>
                      </w:p>
                      <w:p w:rsidR="00F572A4" w:rsidRDefault="00F572A4" w:rsidP="00F572A4">
                        <w:pPr>
                          <w:jc w:val="center"/>
                          <w:rPr>
                            <w:sz w:val="16"/>
                          </w:rPr>
                        </w:pPr>
                      </w:p>
                      <w:p w:rsidR="00F572A4" w:rsidRDefault="00F572A4" w:rsidP="00F572A4">
                        <w:pPr>
                          <w:jc w:val="center"/>
                          <w:rPr>
                            <w:sz w:val="16"/>
                          </w:rPr>
                        </w:pPr>
                      </w:p>
                      <w:p w:rsidR="00F572A4" w:rsidRDefault="00F572A4" w:rsidP="00F572A4">
                        <w:pPr>
                          <w:jc w:val="center"/>
                          <w:rPr>
                            <w:sz w:val="16"/>
                          </w:rPr>
                        </w:pPr>
                      </w:p>
                      <w:p w:rsidR="00F572A4" w:rsidRDefault="00F572A4" w:rsidP="00F572A4">
                        <w:pPr>
                          <w:jc w:val="center"/>
                          <w:rPr>
                            <w:sz w:val="16"/>
                          </w:rPr>
                        </w:pPr>
                      </w:p>
                    </w:txbxContent>
                  </v:textbox>
                </v:shape>
              </w:pict>
            </w:r>
            <w:r w:rsidR="00F572A4">
              <w:rPr>
                <w:sz w:val="22"/>
              </w:rPr>
              <w:t>izravnavanje naravnih presežkov in prim.</w:t>
            </w:r>
          </w:p>
          <w:p w:rsidR="00F572A4" w:rsidRDefault="00F572A4" w:rsidP="000B4429">
            <w:pPr>
              <w:numPr>
                <w:ilvl w:val="0"/>
                <w:numId w:val="113"/>
              </w:numPr>
              <w:jc w:val="both"/>
              <w:rPr>
                <w:sz w:val="22"/>
              </w:rPr>
            </w:pPr>
            <w:r>
              <w:rPr>
                <w:sz w:val="22"/>
              </w:rPr>
              <w:t>izravnavanje tehnoloških presežkov in primanjkljajev</w:t>
            </w:r>
          </w:p>
          <w:p w:rsidR="00F572A4" w:rsidRDefault="00F572A4" w:rsidP="000B4429">
            <w:pPr>
              <w:numPr>
                <w:ilvl w:val="0"/>
                <w:numId w:val="113"/>
              </w:numPr>
              <w:jc w:val="both"/>
              <w:rPr>
                <w:sz w:val="22"/>
              </w:rPr>
            </w:pPr>
            <w:r>
              <w:rPr>
                <w:sz w:val="22"/>
              </w:rPr>
              <w:t>optimiranje proizvadnje</w:t>
            </w:r>
          </w:p>
          <w:p w:rsidR="00F572A4" w:rsidRDefault="00F572A4" w:rsidP="000B4429">
            <w:pPr>
              <w:numPr>
                <w:ilvl w:val="0"/>
                <w:numId w:val="113"/>
              </w:numPr>
              <w:jc w:val="both"/>
              <w:rPr>
                <w:sz w:val="22"/>
              </w:rPr>
            </w:pPr>
            <w:r>
              <w:rPr>
                <w:sz w:val="22"/>
              </w:rPr>
              <w:t>izravnavanje pl. Bilance</w:t>
            </w:r>
          </w:p>
          <w:p w:rsidR="00F572A4" w:rsidRDefault="00F572A4" w:rsidP="000B4429">
            <w:pPr>
              <w:numPr>
                <w:ilvl w:val="0"/>
                <w:numId w:val="113"/>
              </w:numPr>
              <w:jc w:val="both"/>
              <w:rPr>
                <w:sz w:val="22"/>
              </w:rPr>
            </w:pPr>
            <w:r>
              <w:rPr>
                <w:sz w:val="22"/>
              </w:rPr>
              <w:t>mednarodna delitev dela</w:t>
            </w:r>
          </w:p>
        </w:tc>
        <w:tc>
          <w:tcPr>
            <w:tcW w:w="283" w:type="dxa"/>
            <w:tcBorders>
              <w:top w:val="nil"/>
              <w:left w:val="nil"/>
              <w:bottom w:val="nil"/>
              <w:right w:val="nil"/>
            </w:tcBorders>
          </w:tcPr>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tc>
        <w:tc>
          <w:tcPr>
            <w:tcW w:w="5738" w:type="dxa"/>
            <w:gridSpan w:val="6"/>
            <w:vMerge/>
            <w:tcBorders>
              <w:top w:val="nil"/>
              <w:left w:val="nil"/>
              <w:bottom w:val="nil"/>
              <w:right w:val="nil"/>
            </w:tcBorders>
          </w:tcPr>
          <w:p w:rsidR="00F572A4" w:rsidRDefault="00F572A4" w:rsidP="000B4429">
            <w:pPr>
              <w:jc w:val="both"/>
              <w:rPr>
                <w:sz w:val="22"/>
              </w:rPr>
            </w:pPr>
          </w:p>
        </w:tc>
      </w:tr>
      <w:tr w:rsidR="00F572A4">
        <w:trPr>
          <w:cantSplit/>
          <w:trHeight w:val="253"/>
        </w:trPr>
        <w:tc>
          <w:tcPr>
            <w:tcW w:w="3472" w:type="dxa"/>
            <w:gridSpan w:val="4"/>
            <w:vMerge w:val="restart"/>
            <w:tcBorders>
              <w:top w:val="nil"/>
              <w:left w:val="nil"/>
              <w:bottom w:val="nil"/>
              <w:right w:val="nil"/>
            </w:tcBorders>
          </w:tcPr>
          <w:p w:rsidR="00F572A4" w:rsidRDefault="00362C03" w:rsidP="000B4429">
            <w:pPr>
              <w:jc w:val="both"/>
              <w:rPr>
                <w:sz w:val="22"/>
              </w:rPr>
            </w:pPr>
            <w:r>
              <w:rPr>
                <w:noProof/>
                <w:sz w:val="22"/>
              </w:rPr>
              <w:pict>
                <v:shape id="_x0000_s1062" type="#_x0000_t202" style="position:absolute;left:0;text-align:left;margin-left:211.75pt;margin-top:68.65pt;width:62.1pt;height:93.6pt;z-index:251531776;mso-position-horizontal-relative:text;mso-position-vertical-relative:text" o:allowincell="f" strokecolor="white">
                  <v:fill opacity=".5"/>
                  <v:textbox>
                    <w:txbxContent>
                      <w:p w:rsidR="00F572A4" w:rsidRDefault="00F572A4" w:rsidP="00F572A4">
                        <w:pPr>
                          <w:rPr>
                            <w:sz w:val="16"/>
                          </w:rPr>
                        </w:pPr>
                      </w:p>
                      <w:p w:rsidR="00F572A4" w:rsidRDefault="00F572A4" w:rsidP="00F572A4">
                        <w:pPr>
                          <w:rPr>
                            <w:sz w:val="16"/>
                          </w:rPr>
                        </w:pPr>
                      </w:p>
                      <w:p w:rsidR="00F572A4" w:rsidRDefault="00F572A4" w:rsidP="00F572A4">
                        <w:pPr>
                          <w:jc w:val="center"/>
                          <w:rPr>
                            <w:sz w:val="16"/>
                          </w:rPr>
                        </w:pPr>
                        <w:r>
                          <w:rPr>
                            <w:sz w:val="16"/>
                          </w:rPr>
                          <w:t>Vrste zunanje trgovine</w:t>
                        </w:r>
                      </w:p>
                      <w:p w:rsidR="00F572A4" w:rsidRDefault="00F572A4" w:rsidP="00F572A4">
                        <w:pPr>
                          <w:rPr>
                            <w:sz w:val="16"/>
                          </w:rPr>
                        </w:pPr>
                      </w:p>
                      <w:p w:rsidR="00F572A4" w:rsidRDefault="00F572A4" w:rsidP="00F572A4">
                        <w:pPr>
                          <w:rPr>
                            <w:sz w:val="16"/>
                          </w:rPr>
                        </w:pPr>
                      </w:p>
                      <w:p w:rsidR="00F572A4" w:rsidRDefault="00F572A4" w:rsidP="00F572A4">
                        <w:pPr>
                          <w:rPr>
                            <w:sz w:val="16"/>
                          </w:rPr>
                        </w:pPr>
                      </w:p>
                    </w:txbxContent>
                  </v:textbox>
                </v:shape>
              </w:pict>
            </w:r>
            <w:r>
              <w:rPr>
                <w:noProof/>
                <w:sz w:val="22"/>
              </w:rPr>
              <w:pict>
                <v:shape id="_x0000_s1060" type="#_x0000_t202" style="position:absolute;left:0;text-align:left;margin-left:69.55pt;margin-top:17.35pt;width:67.5pt;height:75.6pt;z-index:251529728;mso-position-horizontal-relative:text;mso-position-vertical-relative:text" o:allowincell="f" strokecolor="white">
                  <v:fill opacity=".5"/>
                  <v:textbox>
                    <w:txbxContent>
                      <w:p w:rsidR="00F572A4" w:rsidRDefault="00F572A4" w:rsidP="00F572A4">
                        <w:pPr>
                          <w:rPr>
                            <w:sz w:val="16"/>
                          </w:rPr>
                        </w:pPr>
                      </w:p>
                      <w:p w:rsidR="00F572A4" w:rsidRDefault="00F572A4" w:rsidP="00F572A4">
                        <w:pPr>
                          <w:rPr>
                            <w:sz w:val="16"/>
                          </w:rPr>
                        </w:pPr>
                        <w:r>
                          <w:rPr>
                            <w:sz w:val="16"/>
                          </w:rPr>
                          <w:t>Pomen oz. razlogi vključevanja</w:t>
                        </w:r>
                      </w:p>
                    </w:txbxContent>
                  </v:textbox>
                </v:shape>
              </w:pict>
            </w:r>
            <w:r>
              <w:rPr>
                <w:noProof/>
                <w:sz w:val="22"/>
              </w:rPr>
              <w:pict>
                <v:line id="_x0000_s1052" style="position:absolute;left:0;text-align:left;flip:y;z-index:251521536;mso-position-horizontal-relative:text;mso-position-vertical-relative:text" from="188.35pt,58.75pt" to="289.15pt,183.45pt" o:allowincell="f">
                  <v:stroke endarrow="block"/>
                </v:line>
              </w:pict>
            </w:r>
            <w:r>
              <w:rPr>
                <w:noProof/>
                <w:sz w:val="22"/>
              </w:rPr>
              <w:pict>
                <v:line id="_x0000_s1050" style="position:absolute;left:0;text-align:left;flip:x y;z-index:251519488;mso-position-horizontal-relative:text;mso-position-vertical-relative:text" from="73.15pt,1.15pt" to="152.35pt,183.45pt" o:allowincell="f">
                  <v:stroke endarrow="block"/>
                </v:line>
              </w:pict>
            </w:r>
          </w:p>
        </w:tc>
        <w:tc>
          <w:tcPr>
            <w:tcW w:w="5738" w:type="dxa"/>
            <w:gridSpan w:val="6"/>
            <w:vMerge/>
            <w:tcBorders>
              <w:top w:val="nil"/>
              <w:left w:val="nil"/>
              <w:bottom w:val="nil"/>
              <w:right w:val="nil"/>
            </w:tcBorders>
          </w:tcPr>
          <w:p w:rsidR="00F572A4" w:rsidRDefault="00F572A4" w:rsidP="000B4429">
            <w:pPr>
              <w:jc w:val="both"/>
              <w:rPr>
                <w:sz w:val="22"/>
              </w:rPr>
            </w:pPr>
          </w:p>
        </w:tc>
      </w:tr>
      <w:tr w:rsidR="00F572A4">
        <w:trPr>
          <w:cantSplit/>
        </w:trPr>
        <w:tc>
          <w:tcPr>
            <w:tcW w:w="3472" w:type="dxa"/>
            <w:gridSpan w:val="4"/>
            <w:vMerge/>
            <w:tcBorders>
              <w:top w:val="nil"/>
              <w:left w:val="nil"/>
              <w:bottom w:val="nil"/>
              <w:right w:val="nil"/>
            </w:tcBorders>
          </w:tcPr>
          <w:p w:rsidR="00F572A4" w:rsidRDefault="00F572A4" w:rsidP="000B4429">
            <w:pPr>
              <w:jc w:val="both"/>
              <w:rPr>
                <w:sz w:val="22"/>
              </w:rPr>
            </w:pPr>
          </w:p>
        </w:tc>
        <w:tc>
          <w:tcPr>
            <w:tcW w:w="2127" w:type="dxa"/>
            <w:gridSpan w:val="2"/>
            <w:tcBorders>
              <w:top w:val="nil"/>
              <w:left w:val="nil"/>
              <w:bottom w:val="nil"/>
              <w:right w:val="nil"/>
            </w:tcBorders>
          </w:tcPr>
          <w:p w:rsidR="00F572A4" w:rsidRDefault="00F572A4" w:rsidP="000B4429">
            <w:pPr>
              <w:jc w:val="both"/>
              <w:rPr>
                <w:sz w:val="22"/>
              </w:rPr>
            </w:pPr>
          </w:p>
        </w:tc>
        <w:tc>
          <w:tcPr>
            <w:tcW w:w="3611" w:type="dxa"/>
            <w:gridSpan w:val="4"/>
            <w:tcBorders>
              <w:top w:val="nil"/>
              <w:left w:val="nil"/>
              <w:bottom w:val="nil"/>
              <w:right w:val="nil"/>
            </w:tcBorders>
          </w:tcPr>
          <w:p w:rsidR="00F572A4" w:rsidRDefault="00F572A4" w:rsidP="000B4429">
            <w:pPr>
              <w:numPr>
                <w:ilvl w:val="0"/>
                <w:numId w:val="113"/>
              </w:numPr>
              <w:jc w:val="both"/>
              <w:rPr>
                <w:sz w:val="22"/>
              </w:rPr>
            </w:pPr>
            <w:r>
              <w:rPr>
                <w:sz w:val="22"/>
              </w:rPr>
              <w:t>IZVOZ (udeleženci, postopek, plačila – DA, DI, dobava – tranzit, klavzule – pomen, vrste; carina – vrste (po smeri gibanja, po določanju car. Stopenj, po namenu, po vrsti) uvozni režim</w:t>
            </w:r>
          </w:p>
          <w:p w:rsidR="00F572A4" w:rsidRDefault="00F572A4" w:rsidP="000B4429">
            <w:pPr>
              <w:numPr>
                <w:ilvl w:val="0"/>
                <w:numId w:val="113"/>
              </w:numPr>
              <w:jc w:val="both"/>
              <w:rPr>
                <w:sz w:val="22"/>
              </w:rPr>
            </w:pPr>
            <w:r>
              <w:rPr>
                <w:sz w:val="22"/>
              </w:rPr>
              <w:t>UVOZ</w:t>
            </w:r>
          </w:p>
          <w:p w:rsidR="00F572A4" w:rsidRDefault="00F572A4" w:rsidP="000B4429">
            <w:pPr>
              <w:numPr>
                <w:ilvl w:val="0"/>
                <w:numId w:val="113"/>
              </w:numPr>
              <w:jc w:val="both"/>
              <w:rPr>
                <w:sz w:val="22"/>
              </w:rPr>
            </w:pPr>
            <w:r>
              <w:rPr>
                <w:sz w:val="22"/>
              </w:rPr>
              <w:t>TRANZIT</w:t>
            </w:r>
          </w:p>
        </w:tc>
      </w:tr>
      <w:tr w:rsidR="00F572A4">
        <w:trPr>
          <w:cantSplit/>
        </w:trPr>
        <w:tc>
          <w:tcPr>
            <w:tcW w:w="7368" w:type="dxa"/>
            <w:gridSpan w:val="8"/>
            <w:tcBorders>
              <w:top w:val="nil"/>
              <w:left w:val="nil"/>
              <w:bottom w:val="nil"/>
              <w:right w:val="nil"/>
            </w:tcBorders>
          </w:tcPr>
          <w:p w:rsidR="00F572A4" w:rsidRDefault="00F572A4" w:rsidP="000B4429">
            <w:pPr>
              <w:jc w:val="both"/>
              <w:rPr>
                <w:sz w:val="22"/>
              </w:rPr>
            </w:pPr>
          </w:p>
        </w:tc>
        <w:tc>
          <w:tcPr>
            <w:tcW w:w="1842" w:type="dxa"/>
            <w:gridSpan w:val="2"/>
            <w:tcBorders>
              <w:top w:val="nil"/>
              <w:left w:val="nil"/>
              <w:bottom w:val="nil"/>
              <w:right w:val="nil"/>
            </w:tcBorders>
          </w:tcPr>
          <w:p w:rsidR="00F572A4" w:rsidRDefault="00F572A4" w:rsidP="000B4429">
            <w:pPr>
              <w:jc w:val="both"/>
              <w:rPr>
                <w:sz w:val="22"/>
              </w:rPr>
            </w:pPr>
          </w:p>
        </w:tc>
      </w:tr>
      <w:tr w:rsidR="00F572A4">
        <w:trPr>
          <w:cantSplit/>
          <w:trHeight w:val="1388"/>
        </w:trPr>
        <w:tc>
          <w:tcPr>
            <w:tcW w:w="9210" w:type="dxa"/>
            <w:gridSpan w:val="10"/>
            <w:tcBorders>
              <w:top w:val="nil"/>
              <w:left w:val="nil"/>
              <w:bottom w:val="nil"/>
              <w:right w:val="nil"/>
            </w:tcBorders>
          </w:tcPr>
          <w:p w:rsidR="00F572A4" w:rsidRDefault="00F572A4" w:rsidP="000B4429">
            <w:pPr>
              <w:jc w:val="both"/>
              <w:rPr>
                <w:sz w:val="22"/>
              </w:rPr>
            </w:pPr>
          </w:p>
        </w:tc>
      </w:tr>
      <w:tr w:rsidR="00F572A4">
        <w:trPr>
          <w:cantSplit/>
        </w:trPr>
        <w:tc>
          <w:tcPr>
            <w:tcW w:w="2197" w:type="dxa"/>
            <w:gridSpan w:val="2"/>
            <w:vMerge w:val="restart"/>
            <w:tcBorders>
              <w:top w:val="nil"/>
              <w:left w:val="nil"/>
            </w:tcBorders>
          </w:tcPr>
          <w:p w:rsidR="00F572A4" w:rsidRDefault="00362C03" w:rsidP="000B4429">
            <w:pPr>
              <w:jc w:val="both"/>
              <w:rPr>
                <w:sz w:val="22"/>
              </w:rPr>
            </w:pPr>
            <w:r>
              <w:rPr>
                <w:noProof/>
                <w:sz w:val="22"/>
              </w:rPr>
              <w:pict>
                <v:shape id="_x0000_s1063" type="#_x0000_t202" style="position:absolute;left:0;text-align:left;margin-left:265.75pt;margin-top:89.95pt;width:65.7pt;height:45pt;z-index:251532800;mso-position-horizontal-relative:text;mso-position-vertical-relative:text" o:allowincell="f" strokecolor="white">
                  <v:fill opacity=".5"/>
                  <v:textbox>
                    <w:txbxContent>
                      <w:p w:rsidR="00F572A4" w:rsidRDefault="00F572A4" w:rsidP="00F572A4">
                        <w:pPr>
                          <w:rPr>
                            <w:sz w:val="16"/>
                          </w:rPr>
                        </w:pPr>
                      </w:p>
                      <w:p w:rsidR="00F572A4" w:rsidRDefault="00F572A4" w:rsidP="00F572A4">
                        <w:pPr>
                          <w:rPr>
                            <w:sz w:val="16"/>
                          </w:rPr>
                        </w:pPr>
                        <w:r>
                          <w:rPr>
                            <w:sz w:val="16"/>
                          </w:rPr>
                          <w:t>Pospeševanje</w:t>
                        </w:r>
                      </w:p>
                      <w:p w:rsidR="00F572A4" w:rsidRDefault="00F572A4" w:rsidP="00F572A4">
                        <w:pPr>
                          <w:rPr>
                            <w:sz w:val="16"/>
                          </w:rPr>
                        </w:pPr>
                        <w:r>
                          <w:rPr>
                            <w:sz w:val="16"/>
                          </w:rPr>
                          <w:t>izvoza</w:t>
                        </w:r>
                      </w:p>
                      <w:p w:rsidR="00F572A4" w:rsidRDefault="00F572A4" w:rsidP="00F572A4">
                        <w:pPr>
                          <w:rPr>
                            <w:sz w:val="16"/>
                          </w:rPr>
                        </w:pPr>
                      </w:p>
                      <w:p w:rsidR="00F572A4" w:rsidRDefault="00F572A4" w:rsidP="00F572A4">
                        <w:pPr>
                          <w:rPr>
                            <w:sz w:val="16"/>
                          </w:rPr>
                        </w:pPr>
                      </w:p>
                      <w:p w:rsidR="00F572A4" w:rsidRDefault="00F572A4" w:rsidP="00F572A4">
                        <w:pPr>
                          <w:rPr>
                            <w:sz w:val="16"/>
                          </w:rPr>
                        </w:pPr>
                      </w:p>
                    </w:txbxContent>
                  </v:textbox>
                </v:shape>
              </w:pict>
            </w:r>
            <w:r>
              <w:rPr>
                <w:noProof/>
                <w:sz w:val="22"/>
              </w:rPr>
              <w:pict>
                <v:line id="_x0000_s1053" style="position:absolute;left:0;text-align:left;flip:x;z-index:251522560;mso-position-horizontal-relative:text;mso-position-vertical-relative:text" from="65.95pt,81.45pt" to="109.15pt,182.25pt" o:allowincell="f">
                  <v:stroke endarrow="block"/>
                </v:line>
              </w:pict>
            </w:r>
          </w:p>
        </w:tc>
        <w:tc>
          <w:tcPr>
            <w:tcW w:w="3685" w:type="dxa"/>
            <w:gridSpan w:val="5"/>
          </w:tcPr>
          <w:p w:rsidR="00F572A4" w:rsidRDefault="00F572A4" w:rsidP="000B4429">
            <w:pPr>
              <w:jc w:val="both"/>
              <w:rPr>
                <w:b/>
                <w:sz w:val="24"/>
              </w:rPr>
            </w:pPr>
          </w:p>
          <w:p w:rsidR="00F572A4" w:rsidRDefault="00F572A4" w:rsidP="000B4429">
            <w:pPr>
              <w:jc w:val="both"/>
              <w:rPr>
                <w:b/>
                <w:sz w:val="24"/>
              </w:rPr>
            </w:pPr>
            <w:r>
              <w:rPr>
                <w:b/>
                <w:sz w:val="24"/>
              </w:rPr>
              <w:t xml:space="preserve">ZUNANJA </w:t>
            </w:r>
          </w:p>
          <w:p w:rsidR="00F572A4" w:rsidRDefault="00F572A4" w:rsidP="000B4429">
            <w:pPr>
              <w:jc w:val="both"/>
              <w:rPr>
                <w:b/>
                <w:sz w:val="24"/>
              </w:rPr>
            </w:pPr>
          </w:p>
          <w:p w:rsidR="00F572A4" w:rsidRDefault="00F572A4" w:rsidP="000B4429">
            <w:pPr>
              <w:jc w:val="both"/>
              <w:rPr>
                <w:b/>
                <w:sz w:val="24"/>
              </w:rPr>
            </w:pPr>
            <w:r>
              <w:rPr>
                <w:b/>
                <w:sz w:val="24"/>
              </w:rPr>
              <w:t>TRGOVINA</w:t>
            </w:r>
          </w:p>
          <w:p w:rsidR="00F572A4" w:rsidRDefault="00F572A4" w:rsidP="000B4429">
            <w:pPr>
              <w:jc w:val="both"/>
              <w:rPr>
                <w:b/>
                <w:sz w:val="24"/>
              </w:rPr>
            </w:pPr>
          </w:p>
        </w:tc>
        <w:tc>
          <w:tcPr>
            <w:tcW w:w="3328" w:type="dxa"/>
            <w:gridSpan w:val="3"/>
            <w:vMerge w:val="restart"/>
            <w:tcBorders>
              <w:top w:val="nil"/>
              <w:right w:val="nil"/>
            </w:tcBorders>
          </w:tcPr>
          <w:p w:rsidR="00F572A4" w:rsidRDefault="00F572A4" w:rsidP="000B4429">
            <w:pPr>
              <w:jc w:val="both"/>
              <w:rPr>
                <w:sz w:val="22"/>
              </w:rPr>
            </w:pPr>
          </w:p>
        </w:tc>
      </w:tr>
      <w:tr w:rsidR="00F572A4">
        <w:trPr>
          <w:cantSplit/>
        </w:trPr>
        <w:tc>
          <w:tcPr>
            <w:tcW w:w="2197" w:type="dxa"/>
            <w:gridSpan w:val="2"/>
            <w:vMerge/>
            <w:tcBorders>
              <w:left w:val="nil"/>
              <w:bottom w:val="nil"/>
              <w:right w:val="nil"/>
            </w:tcBorders>
          </w:tcPr>
          <w:p w:rsidR="00F572A4" w:rsidRDefault="00F572A4" w:rsidP="000B4429">
            <w:pPr>
              <w:jc w:val="both"/>
              <w:rPr>
                <w:sz w:val="22"/>
              </w:rPr>
            </w:pPr>
          </w:p>
        </w:tc>
        <w:tc>
          <w:tcPr>
            <w:tcW w:w="3685" w:type="dxa"/>
            <w:gridSpan w:val="5"/>
            <w:tcBorders>
              <w:left w:val="nil"/>
              <w:bottom w:val="nil"/>
              <w:right w:val="nil"/>
            </w:tcBorders>
          </w:tcPr>
          <w:p w:rsidR="00F572A4" w:rsidRDefault="00F572A4" w:rsidP="000B4429">
            <w:pPr>
              <w:jc w:val="both"/>
              <w:rPr>
                <w:sz w:val="22"/>
              </w:rPr>
            </w:pPr>
          </w:p>
        </w:tc>
        <w:tc>
          <w:tcPr>
            <w:tcW w:w="3328" w:type="dxa"/>
            <w:gridSpan w:val="3"/>
            <w:vMerge/>
            <w:tcBorders>
              <w:left w:val="nil"/>
              <w:bottom w:val="nil"/>
              <w:right w:val="nil"/>
            </w:tcBorders>
          </w:tcPr>
          <w:p w:rsidR="00F572A4" w:rsidRDefault="00F572A4" w:rsidP="000B4429">
            <w:pPr>
              <w:jc w:val="both"/>
              <w:rPr>
                <w:sz w:val="22"/>
              </w:rPr>
            </w:pPr>
          </w:p>
        </w:tc>
      </w:tr>
      <w:tr w:rsidR="00F572A4">
        <w:trPr>
          <w:cantSplit/>
        </w:trPr>
        <w:tc>
          <w:tcPr>
            <w:tcW w:w="9210" w:type="dxa"/>
            <w:gridSpan w:val="10"/>
            <w:tcBorders>
              <w:top w:val="nil"/>
              <w:left w:val="nil"/>
              <w:bottom w:val="nil"/>
              <w:right w:val="nil"/>
            </w:tcBorders>
          </w:tcPr>
          <w:p w:rsidR="00F572A4" w:rsidRDefault="00362C03" w:rsidP="000B4429">
            <w:pPr>
              <w:jc w:val="both"/>
              <w:rPr>
                <w:sz w:val="22"/>
              </w:rPr>
            </w:pPr>
            <w:r>
              <w:rPr>
                <w:noProof/>
                <w:sz w:val="22"/>
              </w:rPr>
              <w:pict>
                <v:line id="_x0000_s1054" style="position:absolute;left:0;text-align:left;z-index:251523584;mso-position-horizontal-relative:text;mso-position-vertical-relative:text" from="274.75pt,1.85pt" to="332.35pt,64.3pt" o:allowincell="f">
                  <v:stroke endarrow="block"/>
                </v:line>
              </w:pict>
            </w:r>
            <w:r>
              <w:rPr>
                <w:noProof/>
                <w:sz w:val="22"/>
              </w:rPr>
              <w:pict>
                <v:shape id="_x0000_s1064" type="#_x0000_t202" style="position:absolute;left:0;text-align:left;margin-left:67.75pt;margin-top:6.35pt;width:45pt;height:50.4pt;z-index:251533824;mso-position-horizontal-relative:text;mso-position-vertical-relative:text" o:allowincell="f" strokecolor="white">
                  <v:fill opacity=".5"/>
                  <v:textbox>
                    <w:txbxContent>
                      <w:p w:rsidR="00F572A4" w:rsidRDefault="00F572A4" w:rsidP="00F572A4">
                        <w:pPr>
                          <w:rPr>
                            <w:sz w:val="16"/>
                          </w:rPr>
                        </w:pPr>
                      </w:p>
                      <w:p w:rsidR="00F572A4" w:rsidRDefault="00F572A4" w:rsidP="00F572A4">
                        <w:pPr>
                          <w:rPr>
                            <w:sz w:val="16"/>
                          </w:rPr>
                        </w:pPr>
                        <w:r>
                          <w:rPr>
                            <w:sz w:val="16"/>
                          </w:rPr>
                          <w:t xml:space="preserve"> Plačila</w:t>
                        </w:r>
                      </w:p>
                      <w:p w:rsidR="00F572A4" w:rsidRDefault="00F572A4" w:rsidP="00F572A4">
                        <w:pPr>
                          <w:rPr>
                            <w:sz w:val="16"/>
                          </w:rPr>
                        </w:pPr>
                      </w:p>
                    </w:txbxContent>
                  </v:textbox>
                </v:shape>
              </w:pict>
            </w:r>
          </w:p>
        </w:tc>
      </w:tr>
      <w:tr w:rsidR="00F572A4">
        <w:trPr>
          <w:cantSplit/>
        </w:trPr>
        <w:tc>
          <w:tcPr>
            <w:tcW w:w="9210" w:type="dxa"/>
            <w:gridSpan w:val="10"/>
            <w:tcBorders>
              <w:top w:val="nil"/>
              <w:left w:val="nil"/>
              <w:bottom w:val="nil"/>
              <w:right w:val="nil"/>
            </w:tcBorders>
          </w:tcPr>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p w:rsidR="00F572A4" w:rsidRDefault="00F572A4" w:rsidP="000B4429">
            <w:pPr>
              <w:jc w:val="both"/>
              <w:rPr>
                <w:sz w:val="22"/>
              </w:rPr>
            </w:pPr>
          </w:p>
        </w:tc>
      </w:tr>
      <w:tr w:rsidR="00F572A4">
        <w:trPr>
          <w:cantSplit/>
          <w:trHeight w:val="810"/>
        </w:trPr>
        <w:tc>
          <w:tcPr>
            <w:tcW w:w="5526" w:type="dxa"/>
            <w:gridSpan w:val="5"/>
            <w:vMerge w:val="restart"/>
            <w:tcBorders>
              <w:top w:val="nil"/>
              <w:left w:val="nil"/>
              <w:bottom w:val="nil"/>
              <w:right w:val="nil"/>
            </w:tcBorders>
          </w:tcPr>
          <w:p w:rsidR="00F572A4" w:rsidRDefault="00F572A4" w:rsidP="000B4429">
            <w:pPr>
              <w:jc w:val="both"/>
              <w:rPr>
                <w:sz w:val="22"/>
              </w:rPr>
            </w:pPr>
            <w:r>
              <w:rPr>
                <w:sz w:val="22"/>
              </w:rPr>
              <w:t>Switch posli</w:t>
            </w:r>
          </w:p>
          <w:p w:rsidR="00F572A4" w:rsidRDefault="00F572A4" w:rsidP="000B4429">
            <w:pPr>
              <w:jc w:val="both"/>
              <w:rPr>
                <w:sz w:val="22"/>
              </w:rPr>
            </w:pPr>
            <w:r>
              <w:rPr>
                <w:sz w:val="22"/>
              </w:rPr>
              <w:t xml:space="preserve">recipročni posli gotovinsko </w:t>
            </w:r>
          </w:p>
          <w:p w:rsidR="00F572A4" w:rsidRDefault="00F572A4" w:rsidP="000B4429">
            <w:pPr>
              <w:jc w:val="both"/>
              <w:rPr>
                <w:sz w:val="22"/>
              </w:rPr>
            </w:pPr>
            <w:r>
              <w:rPr>
                <w:sz w:val="22"/>
              </w:rPr>
              <w:t>v konvertibilnih valutah</w:t>
            </w:r>
          </w:p>
        </w:tc>
        <w:tc>
          <w:tcPr>
            <w:tcW w:w="3684" w:type="dxa"/>
            <w:gridSpan w:val="5"/>
            <w:tcBorders>
              <w:top w:val="nil"/>
              <w:left w:val="nil"/>
              <w:bottom w:val="nil"/>
              <w:right w:val="nil"/>
            </w:tcBorders>
          </w:tcPr>
          <w:p w:rsidR="00F572A4" w:rsidRDefault="00F572A4" w:rsidP="000B4429">
            <w:pPr>
              <w:numPr>
                <w:ilvl w:val="0"/>
                <w:numId w:val="113"/>
              </w:numPr>
              <w:jc w:val="both"/>
              <w:rPr>
                <w:sz w:val="22"/>
              </w:rPr>
            </w:pPr>
            <w:r>
              <w:rPr>
                <w:sz w:val="22"/>
              </w:rPr>
              <w:t xml:space="preserve">izdajanje jamstev, </w:t>
            </w:r>
          </w:p>
          <w:p w:rsidR="00F572A4" w:rsidRDefault="00F572A4" w:rsidP="000B4429">
            <w:pPr>
              <w:jc w:val="both"/>
              <w:rPr>
                <w:sz w:val="22"/>
              </w:rPr>
            </w:pPr>
            <w:r>
              <w:rPr>
                <w:sz w:val="22"/>
              </w:rPr>
              <w:t>-     garancij, poroštev,</w:t>
            </w:r>
          </w:p>
          <w:p w:rsidR="00F572A4" w:rsidRDefault="00F572A4" w:rsidP="000B4429">
            <w:pPr>
              <w:jc w:val="both"/>
              <w:rPr>
                <w:sz w:val="22"/>
              </w:rPr>
            </w:pPr>
            <w:r>
              <w:rPr>
                <w:sz w:val="22"/>
              </w:rPr>
              <w:t>-     financiranje plačil proizvajalcu</w:t>
            </w:r>
          </w:p>
        </w:tc>
      </w:tr>
      <w:tr w:rsidR="00F572A4">
        <w:trPr>
          <w:cantSplit/>
        </w:trPr>
        <w:tc>
          <w:tcPr>
            <w:tcW w:w="5526" w:type="dxa"/>
            <w:gridSpan w:val="5"/>
            <w:vMerge/>
            <w:tcBorders>
              <w:top w:val="nil"/>
              <w:left w:val="nil"/>
              <w:bottom w:val="nil"/>
              <w:right w:val="nil"/>
            </w:tcBorders>
          </w:tcPr>
          <w:p w:rsidR="00F572A4" w:rsidRDefault="00F572A4" w:rsidP="000B4429">
            <w:pPr>
              <w:jc w:val="both"/>
              <w:rPr>
                <w:sz w:val="22"/>
              </w:rPr>
            </w:pPr>
          </w:p>
        </w:tc>
        <w:tc>
          <w:tcPr>
            <w:tcW w:w="3684" w:type="dxa"/>
            <w:gridSpan w:val="5"/>
            <w:tcBorders>
              <w:top w:val="nil"/>
              <w:left w:val="nil"/>
              <w:bottom w:val="nil"/>
              <w:right w:val="nil"/>
            </w:tcBorders>
          </w:tcPr>
          <w:p w:rsidR="00F572A4" w:rsidRDefault="00F572A4" w:rsidP="000B4429">
            <w:pPr>
              <w:jc w:val="both"/>
              <w:rPr>
                <w:sz w:val="22"/>
              </w:rPr>
            </w:pPr>
          </w:p>
          <w:p w:rsidR="00F572A4" w:rsidRDefault="00F572A4" w:rsidP="000B4429">
            <w:pPr>
              <w:jc w:val="both"/>
              <w:rPr>
                <w:sz w:val="22"/>
              </w:rPr>
            </w:pPr>
          </w:p>
        </w:tc>
      </w:tr>
      <w:tr w:rsidR="00F572A4">
        <w:trPr>
          <w:cantSplit/>
        </w:trPr>
        <w:tc>
          <w:tcPr>
            <w:tcW w:w="3472" w:type="dxa"/>
            <w:gridSpan w:val="4"/>
            <w:tcBorders>
              <w:top w:val="nil"/>
              <w:left w:val="nil"/>
              <w:bottom w:val="nil"/>
              <w:right w:val="nil"/>
            </w:tcBorders>
          </w:tcPr>
          <w:p w:rsidR="00F572A4" w:rsidRDefault="00F572A4" w:rsidP="000B4429">
            <w:pPr>
              <w:jc w:val="both"/>
              <w:rPr>
                <w:sz w:val="22"/>
              </w:rPr>
            </w:pPr>
          </w:p>
        </w:tc>
        <w:tc>
          <w:tcPr>
            <w:tcW w:w="5738" w:type="dxa"/>
            <w:gridSpan w:val="6"/>
            <w:tcBorders>
              <w:top w:val="nil"/>
              <w:left w:val="nil"/>
              <w:bottom w:val="nil"/>
              <w:right w:val="nil"/>
            </w:tcBorders>
          </w:tcPr>
          <w:p w:rsidR="00F572A4" w:rsidRDefault="00F572A4" w:rsidP="000B4429">
            <w:pPr>
              <w:jc w:val="both"/>
              <w:rPr>
                <w:sz w:val="22"/>
              </w:rPr>
            </w:pPr>
          </w:p>
        </w:tc>
      </w:tr>
    </w:tbl>
    <w:p w:rsidR="00F572A4" w:rsidRDefault="00F572A4" w:rsidP="000B4429">
      <w:pPr>
        <w:pStyle w:val="Slog1"/>
        <w:jc w:val="both"/>
        <w:rPr>
          <w:rFonts w:ascii="Times New Roman" w:hAnsi="Times New Roman"/>
        </w:rPr>
      </w:pPr>
      <w:bookmarkStart w:id="52" w:name="_Toc477007756"/>
      <w:bookmarkStart w:id="53" w:name="_Toc477007785"/>
      <w:r>
        <w:rPr>
          <w:rFonts w:ascii="Times New Roman" w:hAnsi="Times New Roman"/>
        </w:rPr>
        <w:t>3. INDUSTRIJSKO PODJETJE</w:t>
      </w:r>
      <w:bookmarkEnd w:id="52"/>
    </w:p>
    <w:p w:rsidR="00F572A4" w:rsidRDefault="00F572A4" w:rsidP="000B4429">
      <w:pPr>
        <w:jc w:val="both"/>
        <w:rPr>
          <w:b/>
          <w:sz w:val="24"/>
        </w:rPr>
      </w:pPr>
    </w:p>
    <w:p w:rsidR="00F572A4" w:rsidRDefault="00F572A4" w:rsidP="000B4429">
      <w:pPr>
        <w:jc w:val="both"/>
        <w:rPr>
          <w:sz w:val="24"/>
        </w:rPr>
      </w:pPr>
      <w:r>
        <w:rPr>
          <w:sz w:val="24"/>
        </w:rPr>
        <w:t>V zgodovini podjetništva so se pojavljali v različnih obdobjih različni načini proizvodnje.</w:t>
      </w:r>
    </w:p>
    <w:p w:rsidR="00F572A4" w:rsidRDefault="00F572A4" w:rsidP="000B4429">
      <w:pPr>
        <w:jc w:val="both"/>
        <w:rPr>
          <w:sz w:val="24"/>
        </w:rPr>
      </w:pPr>
      <w:r>
        <w:rPr>
          <w:sz w:val="24"/>
        </w:rPr>
        <w:t>Pred 300 leti je bilo obdobje:</w:t>
      </w:r>
    </w:p>
    <w:p w:rsidR="00F572A4" w:rsidRDefault="00F572A4" w:rsidP="000B4429">
      <w:pPr>
        <w:numPr>
          <w:ilvl w:val="0"/>
          <w:numId w:val="1"/>
        </w:numPr>
        <w:jc w:val="both"/>
        <w:rPr>
          <w:b/>
          <w:sz w:val="24"/>
        </w:rPr>
      </w:pPr>
      <w:r>
        <w:rPr>
          <w:b/>
          <w:sz w:val="24"/>
        </w:rPr>
        <w:t xml:space="preserve">ROKODELSTVO </w:t>
      </w:r>
      <w:r>
        <w:rPr>
          <w:sz w:val="24"/>
        </w:rPr>
        <w:t>(krojači, šivilje)</w:t>
      </w:r>
    </w:p>
    <w:p w:rsidR="00F572A4" w:rsidRDefault="00F572A4" w:rsidP="000B4429">
      <w:pPr>
        <w:numPr>
          <w:ilvl w:val="0"/>
          <w:numId w:val="2"/>
        </w:numPr>
        <w:jc w:val="both"/>
        <w:rPr>
          <w:sz w:val="24"/>
        </w:rPr>
      </w:pPr>
      <w:r>
        <w:rPr>
          <w:sz w:val="24"/>
        </w:rPr>
        <w:t>ročna dela</w:t>
      </w:r>
    </w:p>
    <w:p w:rsidR="00F572A4" w:rsidRDefault="00F572A4" w:rsidP="000B4429">
      <w:pPr>
        <w:numPr>
          <w:ilvl w:val="0"/>
          <w:numId w:val="2"/>
        </w:numPr>
        <w:jc w:val="both"/>
        <w:rPr>
          <w:sz w:val="24"/>
        </w:rPr>
      </w:pPr>
      <w:r>
        <w:rPr>
          <w:sz w:val="24"/>
        </w:rPr>
        <w:t>rokodelec je bil lastnik delovnih sredstev in surovin</w:t>
      </w:r>
    </w:p>
    <w:p w:rsidR="00F572A4" w:rsidRDefault="00F572A4" w:rsidP="000B4429">
      <w:pPr>
        <w:numPr>
          <w:ilvl w:val="0"/>
          <w:numId w:val="2"/>
        </w:numPr>
        <w:jc w:val="both"/>
        <w:rPr>
          <w:sz w:val="24"/>
        </w:rPr>
      </w:pPr>
      <w:r>
        <w:rPr>
          <w:sz w:val="24"/>
        </w:rPr>
        <w:t>proizvajalo se je v manjšem obsegu</w:t>
      </w:r>
    </w:p>
    <w:p w:rsidR="00F572A4" w:rsidRDefault="00F572A4" w:rsidP="000B4429">
      <w:pPr>
        <w:numPr>
          <w:ilvl w:val="0"/>
          <w:numId w:val="2"/>
        </w:numPr>
        <w:jc w:val="both"/>
        <w:rPr>
          <w:sz w:val="24"/>
        </w:rPr>
      </w:pPr>
      <w:r>
        <w:rPr>
          <w:sz w:val="24"/>
        </w:rPr>
        <w:t>po naročilu</w:t>
      </w:r>
    </w:p>
    <w:p w:rsidR="00F572A4" w:rsidRDefault="00F572A4" w:rsidP="000B4429">
      <w:pPr>
        <w:numPr>
          <w:ilvl w:val="0"/>
          <w:numId w:val="2"/>
        </w:numPr>
        <w:jc w:val="both"/>
        <w:rPr>
          <w:sz w:val="24"/>
        </w:rPr>
      </w:pPr>
      <w:r>
        <w:rPr>
          <w:sz w:val="24"/>
        </w:rPr>
        <w:t>ni bilo delitve dela</w:t>
      </w:r>
    </w:p>
    <w:p w:rsidR="00F572A4" w:rsidRDefault="00F572A4" w:rsidP="000B4429">
      <w:pPr>
        <w:numPr>
          <w:ilvl w:val="0"/>
          <w:numId w:val="2"/>
        </w:numPr>
        <w:jc w:val="both"/>
        <w:rPr>
          <w:sz w:val="24"/>
        </w:rPr>
      </w:pPr>
      <w:r>
        <w:rPr>
          <w:sz w:val="24"/>
        </w:rPr>
        <w:t>majhne delovne enote</w:t>
      </w:r>
    </w:p>
    <w:p w:rsidR="00F572A4" w:rsidRDefault="00F572A4" w:rsidP="000B4429">
      <w:pPr>
        <w:pStyle w:val="Heading9"/>
        <w:rPr>
          <w:rFonts w:ascii="Times New Roman" w:hAnsi="Times New Roman"/>
        </w:rPr>
      </w:pPr>
      <w:r>
        <w:rPr>
          <w:rFonts w:ascii="Times New Roman" w:hAnsi="Times New Roman"/>
        </w:rPr>
        <w:t>Pred 150 leti</w:t>
      </w:r>
    </w:p>
    <w:p w:rsidR="00F572A4" w:rsidRDefault="00F572A4" w:rsidP="000B4429">
      <w:pPr>
        <w:numPr>
          <w:ilvl w:val="0"/>
          <w:numId w:val="3"/>
        </w:numPr>
        <w:jc w:val="both"/>
        <w:rPr>
          <w:sz w:val="24"/>
        </w:rPr>
      </w:pPr>
      <w:r>
        <w:rPr>
          <w:b/>
          <w:sz w:val="24"/>
        </w:rPr>
        <w:t xml:space="preserve">ZALOŽNIŠTVO </w:t>
      </w:r>
      <w:r>
        <w:rPr>
          <w:sz w:val="24"/>
        </w:rPr>
        <w:t>= drug način proizvodnje</w:t>
      </w:r>
    </w:p>
    <w:p w:rsidR="00F572A4" w:rsidRDefault="00F572A4" w:rsidP="000B4429">
      <w:pPr>
        <w:numPr>
          <w:ilvl w:val="0"/>
          <w:numId w:val="4"/>
        </w:numPr>
        <w:jc w:val="both"/>
        <w:rPr>
          <w:sz w:val="24"/>
        </w:rPr>
      </w:pPr>
      <w:r>
        <w:rPr>
          <w:sz w:val="24"/>
        </w:rPr>
        <w:t>založnik je dal delovna sredstva v uporabo večjemu številu rokodelcem ter jim zagotovil dobavo surovin in naročila za izdelava proizvodov</w:t>
      </w:r>
    </w:p>
    <w:p w:rsidR="00F572A4" w:rsidRDefault="00F572A4" w:rsidP="000B4429">
      <w:pPr>
        <w:numPr>
          <w:ilvl w:val="0"/>
          <w:numId w:val="4"/>
        </w:numPr>
        <w:jc w:val="both"/>
        <w:rPr>
          <w:sz w:val="24"/>
        </w:rPr>
      </w:pPr>
      <w:r>
        <w:rPr>
          <w:sz w:val="24"/>
        </w:rPr>
        <w:t>založnik se je usmeril samo v prodajo (in nabavo)</w:t>
      </w:r>
    </w:p>
    <w:p w:rsidR="00F572A4" w:rsidRDefault="00F572A4" w:rsidP="000B4429">
      <w:pPr>
        <w:numPr>
          <w:ilvl w:val="0"/>
          <w:numId w:val="4"/>
        </w:numPr>
        <w:jc w:val="both"/>
        <w:rPr>
          <w:sz w:val="24"/>
        </w:rPr>
      </w:pPr>
      <w:r>
        <w:rPr>
          <w:sz w:val="24"/>
        </w:rPr>
        <w:t>delo na domu delavcev</w:t>
      </w:r>
    </w:p>
    <w:p w:rsidR="00F572A4" w:rsidRDefault="00F572A4" w:rsidP="000B4429">
      <w:pPr>
        <w:numPr>
          <w:ilvl w:val="0"/>
          <w:numId w:val="4"/>
        </w:numPr>
        <w:jc w:val="both"/>
        <w:rPr>
          <w:b/>
          <w:sz w:val="24"/>
        </w:rPr>
      </w:pPr>
      <w:r>
        <w:rPr>
          <w:sz w:val="24"/>
        </w:rPr>
        <w:t>obseg proizvodnje se je znatno povečal</w:t>
      </w:r>
    </w:p>
    <w:p w:rsidR="00F572A4" w:rsidRDefault="00F572A4" w:rsidP="000B4429">
      <w:pPr>
        <w:jc w:val="both"/>
        <w:rPr>
          <w:b/>
          <w:sz w:val="24"/>
        </w:rPr>
      </w:pPr>
      <w:r>
        <w:rPr>
          <w:b/>
          <w:sz w:val="24"/>
        </w:rPr>
        <w:t>MANUFAKTURA</w:t>
      </w:r>
    </w:p>
    <w:p w:rsidR="00F572A4" w:rsidRDefault="00F572A4" w:rsidP="000B4429">
      <w:pPr>
        <w:numPr>
          <w:ilvl w:val="0"/>
          <w:numId w:val="5"/>
        </w:numPr>
        <w:jc w:val="both"/>
        <w:rPr>
          <w:sz w:val="24"/>
        </w:rPr>
      </w:pPr>
      <w:r>
        <w:rPr>
          <w:sz w:val="24"/>
        </w:rPr>
        <w:t>še vedno se dela ročno</w:t>
      </w:r>
    </w:p>
    <w:p w:rsidR="00F572A4" w:rsidRDefault="00F572A4" w:rsidP="000B4429">
      <w:pPr>
        <w:numPr>
          <w:ilvl w:val="0"/>
          <w:numId w:val="5"/>
        </w:numPr>
        <w:jc w:val="both"/>
        <w:rPr>
          <w:sz w:val="24"/>
        </w:rPr>
      </w:pPr>
      <w:r>
        <w:rPr>
          <w:sz w:val="24"/>
        </w:rPr>
        <w:t>delo poteka v velikih delavnicah</w:t>
      </w:r>
    </w:p>
    <w:p w:rsidR="00F572A4" w:rsidRDefault="00F572A4" w:rsidP="000B4429">
      <w:pPr>
        <w:numPr>
          <w:ilvl w:val="0"/>
          <w:numId w:val="5"/>
        </w:numPr>
        <w:jc w:val="both"/>
        <w:rPr>
          <w:sz w:val="24"/>
        </w:rPr>
      </w:pPr>
      <w:r>
        <w:rPr>
          <w:sz w:val="24"/>
        </w:rPr>
        <w:t>obseg proizvodnje se znatno poveča; iz omejene količine proizvodov se razvije množična proizvodnja</w:t>
      </w:r>
    </w:p>
    <w:p w:rsidR="00F572A4" w:rsidRDefault="00F572A4" w:rsidP="000B4429">
      <w:pPr>
        <w:numPr>
          <w:ilvl w:val="0"/>
          <w:numId w:val="6"/>
        </w:numPr>
        <w:jc w:val="both"/>
        <w:rPr>
          <w:b/>
          <w:sz w:val="24"/>
        </w:rPr>
      </w:pPr>
      <w:r>
        <w:rPr>
          <w:b/>
          <w:sz w:val="24"/>
        </w:rPr>
        <w:t>INDUSTRIJSKO PODJETJE (I. industrijska  revolucija)</w:t>
      </w:r>
    </w:p>
    <w:p w:rsidR="00F572A4" w:rsidRDefault="00F572A4" w:rsidP="000B4429">
      <w:pPr>
        <w:numPr>
          <w:ilvl w:val="0"/>
          <w:numId w:val="7"/>
        </w:numPr>
        <w:jc w:val="both"/>
        <w:rPr>
          <w:sz w:val="24"/>
        </w:rPr>
      </w:pPr>
      <w:r>
        <w:rPr>
          <w:sz w:val="24"/>
        </w:rPr>
        <w:t>izumi se vrstijo en za drugim (parna lokomotiva, pralni stroj…) kar pripelje do mehanizacije proizvodnje</w:t>
      </w:r>
    </w:p>
    <w:p w:rsidR="00F572A4" w:rsidRDefault="00F572A4" w:rsidP="000B4429">
      <w:pPr>
        <w:numPr>
          <w:ilvl w:val="0"/>
          <w:numId w:val="7"/>
        </w:numPr>
        <w:jc w:val="both"/>
        <w:rPr>
          <w:sz w:val="24"/>
        </w:rPr>
      </w:pPr>
      <w:r>
        <w:rPr>
          <w:sz w:val="24"/>
        </w:rPr>
        <w:t>velika serijska proizvodnja</w:t>
      </w:r>
    </w:p>
    <w:p w:rsidR="00F572A4" w:rsidRDefault="00F572A4" w:rsidP="000B4429">
      <w:pPr>
        <w:numPr>
          <w:ilvl w:val="0"/>
          <w:numId w:val="7"/>
        </w:numPr>
        <w:jc w:val="both"/>
        <w:rPr>
          <w:sz w:val="24"/>
        </w:rPr>
      </w:pPr>
      <w:r>
        <w:rPr>
          <w:sz w:val="24"/>
        </w:rPr>
        <w:t>znižanje stroškov proizvodnje</w:t>
      </w:r>
    </w:p>
    <w:p w:rsidR="00F572A4" w:rsidRDefault="00F572A4" w:rsidP="000B4429">
      <w:pPr>
        <w:numPr>
          <w:ilvl w:val="0"/>
          <w:numId w:val="7"/>
        </w:numPr>
        <w:jc w:val="both"/>
        <w:rPr>
          <w:sz w:val="24"/>
        </w:rPr>
      </w:pPr>
      <w:r>
        <w:rPr>
          <w:sz w:val="24"/>
        </w:rPr>
        <w:t>izboljšanje kakovosti proizvodnje</w:t>
      </w:r>
    </w:p>
    <w:p w:rsidR="00F572A4" w:rsidRDefault="00F572A4" w:rsidP="000B4429">
      <w:pPr>
        <w:numPr>
          <w:ilvl w:val="0"/>
          <w:numId w:val="7"/>
        </w:numPr>
        <w:jc w:val="both"/>
        <w:rPr>
          <w:sz w:val="24"/>
        </w:rPr>
      </w:pPr>
      <w:r>
        <w:rPr>
          <w:sz w:val="24"/>
        </w:rPr>
        <w:t>krajši izdelavni časi</w:t>
      </w:r>
    </w:p>
    <w:p w:rsidR="00F572A4" w:rsidRDefault="00F572A4" w:rsidP="000B4429">
      <w:pPr>
        <w:numPr>
          <w:ilvl w:val="0"/>
          <w:numId w:val="7"/>
        </w:numPr>
        <w:jc w:val="both"/>
        <w:rPr>
          <w:sz w:val="24"/>
        </w:rPr>
      </w:pPr>
      <w:r>
        <w:rPr>
          <w:sz w:val="24"/>
        </w:rPr>
        <w:t>I. industrijska revolucija – obdobje mehanizacije</w:t>
      </w:r>
    </w:p>
    <w:p w:rsidR="00F572A4" w:rsidRDefault="00F572A4" w:rsidP="000B4429">
      <w:pPr>
        <w:numPr>
          <w:ilvl w:val="0"/>
          <w:numId w:val="7"/>
        </w:numPr>
        <w:jc w:val="both"/>
        <w:rPr>
          <w:sz w:val="24"/>
        </w:rPr>
      </w:pPr>
      <w:r>
        <w:rPr>
          <w:sz w:val="24"/>
        </w:rPr>
        <w:t>II. industrijska revolucija – obdobje avtomatizacije (računalniško podprtje)</w:t>
      </w:r>
    </w:p>
    <w:p w:rsidR="00F572A4" w:rsidRDefault="00F572A4" w:rsidP="000B4429">
      <w:pPr>
        <w:pStyle w:val="Heading1"/>
        <w:jc w:val="both"/>
        <w:rPr>
          <w:rFonts w:ascii="Times New Roman" w:hAnsi="Times New Roman"/>
          <w:sz w:val="24"/>
        </w:rPr>
      </w:pPr>
      <w:bookmarkStart w:id="54" w:name="_Toc477007757"/>
    </w:p>
    <w:p w:rsidR="00F572A4" w:rsidRDefault="00F572A4" w:rsidP="000B4429">
      <w:pPr>
        <w:jc w:val="both"/>
      </w:pPr>
    </w:p>
    <w:p w:rsidR="00F572A4" w:rsidRDefault="00F572A4" w:rsidP="000B4429">
      <w:pPr>
        <w:jc w:val="both"/>
      </w:pPr>
    </w:p>
    <w:p w:rsidR="00F572A4" w:rsidRDefault="00F572A4" w:rsidP="000B4429">
      <w:pPr>
        <w:pStyle w:val="Heading1"/>
        <w:jc w:val="both"/>
        <w:rPr>
          <w:rFonts w:ascii="Times New Roman" w:hAnsi="Times New Roman"/>
          <w:sz w:val="24"/>
        </w:rPr>
      </w:pPr>
      <w:r>
        <w:rPr>
          <w:rFonts w:ascii="Times New Roman" w:hAnsi="Times New Roman"/>
          <w:sz w:val="24"/>
        </w:rPr>
        <w:t>3.1. INDUSTIRJSKO PODJETJE – ZNAČILNOSTI</w:t>
      </w:r>
      <w:bookmarkEnd w:id="54"/>
    </w:p>
    <w:p w:rsidR="00F572A4" w:rsidRDefault="00F572A4" w:rsidP="000B4429">
      <w:pPr>
        <w:jc w:val="both"/>
        <w:rPr>
          <w:sz w:val="24"/>
        </w:rPr>
      </w:pPr>
    </w:p>
    <w:p w:rsidR="00F572A4" w:rsidRDefault="00F572A4" w:rsidP="000B4429">
      <w:pPr>
        <w:numPr>
          <w:ilvl w:val="0"/>
          <w:numId w:val="8"/>
        </w:numPr>
        <w:jc w:val="both"/>
        <w:rPr>
          <w:sz w:val="24"/>
        </w:rPr>
      </w:pPr>
      <w:r>
        <w:rPr>
          <w:sz w:val="24"/>
        </w:rPr>
        <w:t>velike so naložbe v osnovna sredstva, kakor tudi v obratna zato so podjetja zelo občutljiva na tržna gibanja</w:t>
      </w:r>
    </w:p>
    <w:p w:rsidR="00F572A4" w:rsidRDefault="00F572A4" w:rsidP="000B4429">
      <w:pPr>
        <w:numPr>
          <w:ilvl w:val="0"/>
          <w:numId w:val="8"/>
        </w:numPr>
        <w:jc w:val="both"/>
        <w:rPr>
          <w:sz w:val="24"/>
        </w:rPr>
      </w:pPr>
      <w:r>
        <w:rPr>
          <w:sz w:val="24"/>
        </w:rPr>
        <w:t xml:space="preserve">stroji in oprema so visoko avtomatizirani, marsikje robotizirani; </w:t>
      </w:r>
    </w:p>
    <w:p w:rsidR="00F572A4" w:rsidRDefault="00F572A4" w:rsidP="000B4429">
      <w:pPr>
        <w:numPr>
          <w:ilvl w:val="0"/>
          <w:numId w:val="8"/>
        </w:numPr>
        <w:jc w:val="both"/>
        <w:rPr>
          <w:sz w:val="24"/>
        </w:rPr>
      </w:pPr>
      <w:r>
        <w:rPr>
          <w:sz w:val="24"/>
        </w:rPr>
        <w:t>v industrijskem podjetju je veliko število istovrstnih strojev, ki so organizacijsko in prostorsko medseboj usklajeni</w:t>
      </w:r>
    </w:p>
    <w:p w:rsidR="00F572A4" w:rsidRDefault="00F572A4" w:rsidP="000B4429">
      <w:pPr>
        <w:numPr>
          <w:ilvl w:val="0"/>
          <w:numId w:val="8"/>
        </w:numPr>
        <w:jc w:val="both"/>
        <w:rPr>
          <w:sz w:val="24"/>
        </w:rPr>
      </w:pPr>
      <w:r>
        <w:rPr>
          <w:sz w:val="24"/>
        </w:rPr>
        <w:t>velika delitev dela je glavna značilnost industrijskih podjetij, delavci opravljajo visoko-specializirana opravila</w:t>
      </w:r>
    </w:p>
    <w:p w:rsidR="00F572A4" w:rsidRDefault="00F572A4" w:rsidP="000B4429">
      <w:pPr>
        <w:numPr>
          <w:ilvl w:val="0"/>
          <w:numId w:val="8"/>
        </w:numPr>
        <w:jc w:val="both"/>
        <w:rPr>
          <w:sz w:val="24"/>
        </w:rPr>
      </w:pPr>
      <w:r>
        <w:rPr>
          <w:sz w:val="24"/>
        </w:rPr>
        <w:t>industrijsko podjetje zaposluje veliko število delavcev, najrazličnejših profilov</w:t>
      </w:r>
    </w:p>
    <w:p w:rsidR="00F572A4" w:rsidRDefault="00F572A4" w:rsidP="000B4429">
      <w:pPr>
        <w:numPr>
          <w:ilvl w:val="0"/>
          <w:numId w:val="8"/>
        </w:numPr>
        <w:jc w:val="both"/>
        <w:rPr>
          <w:sz w:val="24"/>
        </w:rPr>
      </w:pPr>
      <w:r>
        <w:rPr>
          <w:sz w:val="24"/>
        </w:rPr>
        <w:t>vodenje industrijskega podjetja je zalo kompleksno (celovito) in razdeljeno na posamezne poslovne funkcije</w:t>
      </w:r>
    </w:p>
    <w:p w:rsidR="00F572A4" w:rsidRDefault="00F572A4" w:rsidP="000B4429">
      <w:pPr>
        <w:numPr>
          <w:ilvl w:val="0"/>
          <w:numId w:val="8"/>
        </w:numPr>
        <w:jc w:val="both"/>
        <w:rPr>
          <w:sz w:val="24"/>
        </w:rPr>
      </w:pPr>
      <w:r>
        <w:rPr>
          <w:sz w:val="24"/>
        </w:rPr>
        <w:t>industrijsko podjetje, ki je tržno usmerjeno in poslovno uspešno uporablja najrazličnejše znanstvene dosežke bolj kot katerokoli podjetje ali organizacija</w:t>
      </w:r>
    </w:p>
    <w:p w:rsidR="00F572A4" w:rsidRDefault="00F572A4" w:rsidP="000B4429">
      <w:pPr>
        <w:jc w:val="both"/>
        <w:rPr>
          <w:b/>
          <w:sz w:val="24"/>
        </w:rPr>
      </w:pPr>
    </w:p>
    <w:p w:rsidR="00F572A4" w:rsidRDefault="00F572A4" w:rsidP="000B4429">
      <w:pPr>
        <w:pStyle w:val="Heading1"/>
        <w:jc w:val="both"/>
        <w:rPr>
          <w:rFonts w:ascii="Times New Roman" w:hAnsi="Times New Roman"/>
          <w:sz w:val="24"/>
        </w:rPr>
      </w:pPr>
      <w:bookmarkStart w:id="55" w:name="_Toc477007758"/>
      <w:r>
        <w:rPr>
          <w:rFonts w:ascii="Times New Roman" w:hAnsi="Times New Roman"/>
          <w:sz w:val="24"/>
        </w:rPr>
        <w:t>3.2. VRSTE</w:t>
      </w:r>
      <w:bookmarkEnd w:id="55"/>
      <w:r>
        <w:rPr>
          <w:rFonts w:ascii="Times New Roman" w:hAnsi="Times New Roman"/>
          <w:sz w:val="24"/>
        </w:rPr>
        <w:t>INDUSTRIJSKIH PODJETIJ</w:t>
      </w:r>
    </w:p>
    <w:p w:rsidR="00F572A4" w:rsidRDefault="00F572A4" w:rsidP="000B4429">
      <w:pPr>
        <w:jc w:val="both"/>
        <w:rPr>
          <w:b/>
          <w:sz w:val="24"/>
        </w:rPr>
      </w:pPr>
    </w:p>
    <w:p w:rsidR="00F572A4" w:rsidRDefault="00F572A4" w:rsidP="000B4429">
      <w:pPr>
        <w:pStyle w:val="BodyText"/>
        <w:jc w:val="both"/>
        <w:rPr>
          <w:b w:val="0"/>
          <w:sz w:val="24"/>
        </w:rPr>
      </w:pPr>
      <w:r>
        <w:rPr>
          <w:b w:val="0"/>
          <w:sz w:val="24"/>
        </w:rPr>
        <w:t>Podjetje ne moremo deliti samo po enem kriteriju, zato jih delimo po različnih kriterijih:</w:t>
      </w:r>
    </w:p>
    <w:p w:rsidR="00F572A4" w:rsidRDefault="00F572A4" w:rsidP="000B4429">
      <w:pPr>
        <w:pStyle w:val="BodyText"/>
        <w:numPr>
          <w:ilvl w:val="0"/>
          <w:numId w:val="9"/>
        </w:numPr>
        <w:jc w:val="both"/>
        <w:rPr>
          <w:b w:val="0"/>
          <w:sz w:val="24"/>
        </w:rPr>
      </w:pPr>
      <w:r>
        <w:rPr>
          <w:b w:val="0"/>
          <w:sz w:val="24"/>
        </w:rPr>
        <w:t>mala, srednja, velika podjetja</w:t>
      </w:r>
    </w:p>
    <w:p w:rsidR="00F572A4" w:rsidRDefault="00F572A4" w:rsidP="000B4429">
      <w:pPr>
        <w:pStyle w:val="BodyText"/>
        <w:numPr>
          <w:ilvl w:val="0"/>
          <w:numId w:val="9"/>
        </w:numPr>
        <w:jc w:val="both"/>
        <w:rPr>
          <w:b w:val="0"/>
          <w:sz w:val="24"/>
        </w:rPr>
      </w:pPr>
      <w:r>
        <w:rPr>
          <w:b w:val="0"/>
          <w:sz w:val="24"/>
        </w:rPr>
        <w:t>raven (nivo) proizvodnje, ločimo: industrijska podjetja s področja primarnih dejavnosti, ki pridobivajo surovine; industrijska podjetja za proizvodnjo industrijskih dobrin; industrijska podjetja za proizvodnjo potrošnih dobrin</w:t>
      </w:r>
    </w:p>
    <w:p w:rsidR="00F572A4" w:rsidRDefault="00F572A4" w:rsidP="000B4429">
      <w:pPr>
        <w:pStyle w:val="BodyText"/>
        <w:numPr>
          <w:ilvl w:val="0"/>
          <w:numId w:val="9"/>
        </w:numPr>
        <w:jc w:val="both"/>
        <w:rPr>
          <w:b w:val="0"/>
          <w:sz w:val="24"/>
        </w:rPr>
      </w:pPr>
      <w:r>
        <w:rPr>
          <w:b w:val="0"/>
          <w:sz w:val="24"/>
        </w:rPr>
        <w:t>glede na pretežno uporabljene surovine ločimo: lesno industrijo, prehrambeno, kovinsko industrijo ter druge…</w:t>
      </w:r>
    </w:p>
    <w:p w:rsidR="00F572A4" w:rsidRDefault="00F572A4" w:rsidP="000B4429">
      <w:pPr>
        <w:pStyle w:val="BodyText"/>
        <w:numPr>
          <w:ilvl w:val="0"/>
          <w:numId w:val="9"/>
        </w:numPr>
        <w:jc w:val="both"/>
        <w:rPr>
          <w:b w:val="0"/>
          <w:sz w:val="24"/>
        </w:rPr>
      </w:pPr>
      <w:r>
        <w:rPr>
          <w:b w:val="0"/>
          <w:sz w:val="24"/>
        </w:rPr>
        <w:t>glede na končni proizvod, ločimo: avtomobilsko, obutveno industrijo, industrijo pohištva, avdio-vizuelnih naprav</w:t>
      </w:r>
    </w:p>
    <w:p w:rsidR="00F572A4" w:rsidRDefault="00F572A4" w:rsidP="000B4429">
      <w:pPr>
        <w:pStyle w:val="BodyText"/>
        <w:numPr>
          <w:ilvl w:val="0"/>
          <w:numId w:val="9"/>
        </w:numPr>
        <w:jc w:val="both"/>
        <w:rPr>
          <w:b w:val="0"/>
          <w:sz w:val="24"/>
        </w:rPr>
      </w:pPr>
      <w:r>
        <w:rPr>
          <w:b w:val="0"/>
          <w:sz w:val="24"/>
        </w:rPr>
        <w:t>glede na tip proizvodnje, ločimo: posamično proizvodnjo (naročilo stroja – točno po merah; gradnja mostu, gradnja stavbe – konstrukcija se naredi za enkratno izdelavo); skupinsko; serijsko proizvodnjo; množično proizvodnjo</w:t>
      </w:r>
    </w:p>
    <w:p w:rsidR="00F572A4" w:rsidRDefault="00F572A4" w:rsidP="000B4429">
      <w:pPr>
        <w:pStyle w:val="BodyText"/>
        <w:numPr>
          <w:ilvl w:val="0"/>
          <w:numId w:val="9"/>
        </w:numPr>
        <w:jc w:val="both"/>
        <w:rPr>
          <w:b w:val="0"/>
          <w:sz w:val="24"/>
        </w:rPr>
      </w:pPr>
      <w:r>
        <w:rPr>
          <w:b w:val="0"/>
          <w:sz w:val="24"/>
        </w:rPr>
        <w:t>glede na organizacijo izdelave: delavniški; skupinski; tekoči trak</w:t>
      </w:r>
    </w:p>
    <w:p w:rsidR="00F572A4" w:rsidRDefault="00F572A4" w:rsidP="000B4429">
      <w:pPr>
        <w:pStyle w:val="BodyText"/>
        <w:jc w:val="both"/>
        <w:rPr>
          <w:b w:val="0"/>
          <w:sz w:val="24"/>
        </w:rPr>
      </w:pPr>
    </w:p>
    <w:p w:rsidR="00F572A4" w:rsidRDefault="00F572A4" w:rsidP="000B4429">
      <w:pPr>
        <w:pStyle w:val="BodyText"/>
        <w:jc w:val="both"/>
        <w:rPr>
          <w:b w:val="0"/>
          <w:sz w:val="24"/>
        </w:rPr>
      </w:pPr>
    </w:p>
    <w:p w:rsidR="00F572A4" w:rsidRDefault="00F572A4" w:rsidP="000B4429">
      <w:pPr>
        <w:pStyle w:val="Heading1"/>
        <w:jc w:val="both"/>
        <w:rPr>
          <w:rFonts w:ascii="Times New Roman" w:hAnsi="Times New Roman"/>
          <w:sz w:val="24"/>
        </w:rPr>
      </w:pPr>
      <w:bookmarkStart w:id="56" w:name="_Toc477007759"/>
      <w:r>
        <w:rPr>
          <w:rFonts w:ascii="Times New Roman" w:hAnsi="Times New Roman"/>
          <w:sz w:val="24"/>
        </w:rPr>
        <w:t>3.3. DEJAVNIKI</w:t>
      </w:r>
      <w:bookmarkEnd w:id="56"/>
      <w:r>
        <w:rPr>
          <w:rFonts w:ascii="Times New Roman" w:hAnsi="Times New Roman"/>
          <w:sz w:val="24"/>
        </w:rPr>
        <w:t xml:space="preserve"> POSLOVANJA V INDUSTRIJSKEM PODJETJU</w:t>
      </w:r>
    </w:p>
    <w:p w:rsidR="00F572A4" w:rsidRDefault="00F572A4" w:rsidP="000B4429">
      <w:pPr>
        <w:jc w:val="both"/>
      </w:pPr>
    </w:p>
    <w:p w:rsidR="00F572A4" w:rsidRDefault="00F572A4" w:rsidP="000B4429">
      <w:pPr>
        <w:pStyle w:val="BodyText"/>
        <w:jc w:val="both"/>
        <w:rPr>
          <w:b w:val="0"/>
          <w:sz w:val="24"/>
        </w:rPr>
      </w:pPr>
    </w:p>
    <w:p w:rsidR="00F572A4" w:rsidRDefault="00F572A4" w:rsidP="000B4429">
      <w:pPr>
        <w:pStyle w:val="BodyText"/>
        <w:numPr>
          <w:ilvl w:val="0"/>
          <w:numId w:val="11"/>
        </w:numPr>
        <w:jc w:val="both"/>
        <w:rPr>
          <w:b w:val="0"/>
          <w:sz w:val="24"/>
        </w:rPr>
      </w:pPr>
      <w:r>
        <w:rPr>
          <w:b w:val="0"/>
          <w:sz w:val="24"/>
        </w:rPr>
        <w:t xml:space="preserve">Odločitev o </w:t>
      </w:r>
      <w:r>
        <w:rPr>
          <w:sz w:val="24"/>
        </w:rPr>
        <w:t>lokaciji</w:t>
      </w:r>
      <w:r>
        <w:rPr>
          <w:b w:val="0"/>
          <w:sz w:val="24"/>
        </w:rPr>
        <w:t xml:space="preserve"> industrijskega podjetja je zelo pomembna, saj je od njene izbire v veliki meri odvisna uspešnost poslovanja. Neugodne lokacije podjetje ne more čez noč spremeniti, sploh na pa brez velikih stroškov. Na lokacijo, kraj kjer podjetje posluje vpliva mnogo dejavnikov, najpomembnejši so sledeči:</w:t>
      </w:r>
    </w:p>
    <w:p w:rsidR="00F572A4" w:rsidRDefault="00F572A4" w:rsidP="000B4429">
      <w:pPr>
        <w:numPr>
          <w:ilvl w:val="0"/>
          <w:numId w:val="12"/>
        </w:numPr>
        <w:jc w:val="both"/>
        <w:rPr>
          <w:sz w:val="24"/>
        </w:rPr>
      </w:pPr>
      <w:r>
        <w:rPr>
          <w:sz w:val="24"/>
        </w:rPr>
        <w:t>Pravni dejavniki – predpisi o gradnji; predpisi o varstvu okolja, ki določajo pogoje izgradnje oz. nivo dovoljenega onesnaževanja</w:t>
      </w:r>
    </w:p>
    <w:p w:rsidR="00F572A4" w:rsidRDefault="00F572A4" w:rsidP="000B4429">
      <w:pPr>
        <w:numPr>
          <w:ilvl w:val="0"/>
          <w:numId w:val="12"/>
        </w:numPr>
        <w:jc w:val="both"/>
        <w:rPr>
          <w:sz w:val="24"/>
        </w:rPr>
      </w:pPr>
      <w:r>
        <w:rPr>
          <w:sz w:val="24"/>
        </w:rPr>
        <w:t>Naravni dejavniki (so tisti dejavniki lokacije, ki že s svojimi naravnimi pogoji omogočajo kmetijsko dejavnost</w:t>
      </w:r>
    </w:p>
    <w:p w:rsidR="00F572A4" w:rsidRDefault="00F572A4" w:rsidP="000B4429">
      <w:pPr>
        <w:numPr>
          <w:ilvl w:val="0"/>
          <w:numId w:val="12"/>
        </w:numPr>
        <w:jc w:val="both"/>
        <w:rPr>
          <w:sz w:val="24"/>
        </w:rPr>
      </w:pPr>
      <w:r>
        <w:rPr>
          <w:sz w:val="24"/>
        </w:rPr>
        <w:t>Gospodarski dejavniki – bližina delovne sile; bližina kupcev; bližina konkurence; bližina energije; kupna moč prebivalstva; politična varnost; prometne povezave</w:t>
      </w:r>
    </w:p>
    <w:p w:rsidR="00F572A4" w:rsidRDefault="00F572A4" w:rsidP="000B4429">
      <w:pPr>
        <w:numPr>
          <w:ilvl w:val="0"/>
          <w:numId w:val="11"/>
        </w:numPr>
        <w:jc w:val="both"/>
        <w:rPr>
          <w:sz w:val="24"/>
        </w:rPr>
      </w:pPr>
      <w:r>
        <w:rPr>
          <w:b/>
          <w:sz w:val="24"/>
        </w:rPr>
        <w:t xml:space="preserve">Delovna sila </w:t>
      </w:r>
      <w:r>
        <w:rPr>
          <w:sz w:val="24"/>
        </w:rPr>
        <w:t>so vsi zaposleni, ki jih podjetje potrebuje za izvajanje svojega poslovnega procesa. Podjetje mora že ob ustanovitvi zaposliti delavce z ustrezno strokovno izobrazbo, usposobljenostjo, ki pa je odvisna od vrste poslovanja oz. dejavnosti, ki jo podjetje upravlja. Če v bližini podjetja ni ustreznega zaledja prebivalstva, ki bi dajalo dovolj delovne sile jo mora podjetje pripeljati od drugod. Najeti mora torej tuje delavce, ki pa podjetje stanejo, saj jim mora omogočiti normalne pogoje bivanja. Kadar pa delavce dnevno vozi oz »uvaža« iz oddaljenejših krajev mora računati z znatnimi stroški prevozov.</w:t>
      </w:r>
    </w:p>
    <w:p w:rsidR="00F572A4" w:rsidRDefault="00F572A4" w:rsidP="000B4429">
      <w:pPr>
        <w:numPr>
          <w:ilvl w:val="0"/>
          <w:numId w:val="11"/>
        </w:numPr>
        <w:jc w:val="both"/>
        <w:rPr>
          <w:sz w:val="24"/>
        </w:rPr>
      </w:pPr>
      <w:r>
        <w:rPr>
          <w:b/>
          <w:sz w:val="24"/>
        </w:rPr>
        <w:t>Premoženje industrijskega podjetja</w:t>
      </w:r>
      <w:r>
        <w:rPr>
          <w:sz w:val="24"/>
        </w:rPr>
        <w:t xml:space="preserve"> so vsa sredstva s katerimi podjetje razpolaga, tako tista, ki so v uporabi, kakor tista, ki so izven uporabe.</w:t>
      </w: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57" w:name="_Toc477007610"/>
      <w:bookmarkStart w:id="58" w:name="_Toc477007760"/>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pStyle w:val="Heading2"/>
        <w:jc w:val="both"/>
        <w:rPr>
          <w:rFonts w:ascii="Times New Roman" w:hAnsi="Times New Roman"/>
        </w:rPr>
      </w:pPr>
      <w:r>
        <w:rPr>
          <w:rFonts w:ascii="Times New Roman" w:hAnsi="Times New Roman"/>
        </w:rPr>
        <w:t>3.4. PREMOŽENJE</w:t>
      </w:r>
      <w:bookmarkEnd w:id="57"/>
      <w:bookmarkEnd w:id="58"/>
    </w:p>
    <w:p w:rsidR="00F572A4" w:rsidRDefault="00F572A4" w:rsidP="000B4429">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572A4">
        <w:tc>
          <w:tcPr>
            <w:tcW w:w="4606" w:type="dxa"/>
          </w:tcPr>
          <w:p w:rsidR="00F572A4" w:rsidRDefault="00F572A4" w:rsidP="000B4429">
            <w:pPr>
              <w:jc w:val="both"/>
              <w:rPr>
                <w:b/>
                <w:sz w:val="24"/>
              </w:rPr>
            </w:pPr>
            <w:r>
              <w:rPr>
                <w:b/>
                <w:sz w:val="24"/>
              </w:rPr>
              <w:t>STALNA SREDSTVA (OSNOVNA)</w:t>
            </w:r>
          </w:p>
        </w:tc>
        <w:tc>
          <w:tcPr>
            <w:tcW w:w="4606" w:type="dxa"/>
          </w:tcPr>
          <w:p w:rsidR="00F572A4" w:rsidRDefault="00F572A4" w:rsidP="000B4429">
            <w:pPr>
              <w:jc w:val="both"/>
              <w:rPr>
                <w:b/>
                <w:sz w:val="24"/>
              </w:rPr>
            </w:pPr>
            <w:r>
              <w:rPr>
                <w:b/>
                <w:sz w:val="24"/>
              </w:rPr>
              <w:t>OBRATNA SREDSTVA (GIBLJIVA)</w:t>
            </w:r>
          </w:p>
        </w:tc>
      </w:tr>
      <w:tr w:rsidR="00F572A4">
        <w:tc>
          <w:tcPr>
            <w:tcW w:w="4606" w:type="dxa"/>
          </w:tcPr>
          <w:p w:rsidR="00F572A4" w:rsidRDefault="00F572A4" w:rsidP="000B4429">
            <w:pPr>
              <w:numPr>
                <w:ilvl w:val="0"/>
                <w:numId w:val="13"/>
              </w:numPr>
              <w:jc w:val="both"/>
              <w:rPr>
                <w:sz w:val="24"/>
              </w:rPr>
            </w:pPr>
            <w:r>
              <w:rPr>
                <w:sz w:val="24"/>
              </w:rPr>
              <w:t>MATERIALNA</w:t>
            </w:r>
          </w:p>
          <w:p w:rsidR="00F572A4" w:rsidRDefault="00F572A4" w:rsidP="000B4429">
            <w:pPr>
              <w:numPr>
                <w:ilvl w:val="0"/>
                <w:numId w:val="10"/>
              </w:numPr>
              <w:jc w:val="both"/>
              <w:rPr>
                <w:sz w:val="24"/>
              </w:rPr>
            </w:pPr>
            <w:r>
              <w:rPr>
                <w:sz w:val="24"/>
              </w:rPr>
              <w:t>Zemljišča</w:t>
            </w:r>
          </w:p>
          <w:p w:rsidR="00F572A4" w:rsidRDefault="00F572A4" w:rsidP="000B4429">
            <w:pPr>
              <w:numPr>
                <w:ilvl w:val="0"/>
                <w:numId w:val="10"/>
              </w:numPr>
              <w:jc w:val="both"/>
              <w:rPr>
                <w:sz w:val="24"/>
              </w:rPr>
            </w:pPr>
            <w:r>
              <w:rPr>
                <w:sz w:val="24"/>
              </w:rPr>
              <w:t>Stavbe</w:t>
            </w:r>
          </w:p>
          <w:p w:rsidR="00F572A4" w:rsidRDefault="00F572A4" w:rsidP="000B4429">
            <w:pPr>
              <w:numPr>
                <w:ilvl w:val="0"/>
                <w:numId w:val="10"/>
              </w:numPr>
              <w:jc w:val="both"/>
              <w:rPr>
                <w:sz w:val="24"/>
              </w:rPr>
            </w:pPr>
            <w:r>
              <w:rPr>
                <w:sz w:val="24"/>
              </w:rPr>
              <w:t>osnovna čreda</w:t>
            </w:r>
          </w:p>
          <w:p w:rsidR="00F572A4" w:rsidRDefault="00F572A4" w:rsidP="000B4429">
            <w:pPr>
              <w:numPr>
                <w:ilvl w:val="0"/>
                <w:numId w:val="10"/>
              </w:numPr>
              <w:jc w:val="both"/>
              <w:rPr>
                <w:sz w:val="24"/>
              </w:rPr>
            </w:pPr>
            <w:r>
              <w:rPr>
                <w:sz w:val="24"/>
              </w:rPr>
              <w:t>dolgoletni nasadi</w:t>
            </w:r>
          </w:p>
          <w:p w:rsidR="00F572A4" w:rsidRDefault="00F572A4" w:rsidP="000B4429">
            <w:pPr>
              <w:numPr>
                <w:ilvl w:val="0"/>
                <w:numId w:val="10"/>
              </w:numPr>
              <w:jc w:val="both"/>
              <w:rPr>
                <w:sz w:val="24"/>
              </w:rPr>
            </w:pPr>
            <w:r>
              <w:rPr>
                <w:sz w:val="24"/>
              </w:rPr>
              <w:t>stroji, oprema</w:t>
            </w:r>
          </w:p>
        </w:tc>
        <w:tc>
          <w:tcPr>
            <w:tcW w:w="4606" w:type="dxa"/>
          </w:tcPr>
          <w:p w:rsidR="00F572A4" w:rsidRDefault="00F572A4" w:rsidP="000B4429">
            <w:pPr>
              <w:numPr>
                <w:ilvl w:val="0"/>
                <w:numId w:val="14"/>
              </w:numPr>
              <w:jc w:val="both"/>
              <w:rPr>
                <w:sz w:val="24"/>
              </w:rPr>
            </w:pPr>
            <w:r>
              <w:rPr>
                <w:sz w:val="24"/>
              </w:rPr>
              <w:t>MATERIALNA</w:t>
            </w:r>
          </w:p>
          <w:p w:rsidR="00F572A4" w:rsidRDefault="00F572A4" w:rsidP="000B4429">
            <w:pPr>
              <w:numPr>
                <w:ilvl w:val="0"/>
                <w:numId w:val="10"/>
              </w:numPr>
              <w:jc w:val="both"/>
              <w:rPr>
                <w:sz w:val="24"/>
              </w:rPr>
            </w:pPr>
            <w:r>
              <w:rPr>
                <w:sz w:val="24"/>
              </w:rPr>
              <w:t>zaloge surovin, materiala, polizdelkov, izdelkov</w:t>
            </w:r>
          </w:p>
          <w:p w:rsidR="00F572A4" w:rsidRDefault="00F572A4" w:rsidP="000B4429">
            <w:pPr>
              <w:numPr>
                <w:ilvl w:val="0"/>
                <w:numId w:val="10"/>
              </w:numPr>
              <w:jc w:val="both"/>
              <w:rPr>
                <w:sz w:val="24"/>
              </w:rPr>
            </w:pPr>
            <w:r>
              <w:rPr>
                <w:sz w:val="24"/>
              </w:rPr>
              <w:t>trgovskega blaga, drobni material, goriva</w:t>
            </w:r>
          </w:p>
          <w:p w:rsidR="00F572A4" w:rsidRDefault="00F572A4" w:rsidP="000B4429">
            <w:pPr>
              <w:numPr>
                <w:ilvl w:val="0"/>
                <w:numId w:val="10"/>
              </w:numPr>
              <w:jc w:val="both"/>
              <w:rPr>
                <w:sz w:val="24"/>
              </w:rPr>
            </w:pPr>
            <w:r>
              <w:rPr>
                <w:sz w:val="24"/>
              </w:rPr>
              <w:t>maziva</w:t>
            </w:r>
          </w:p>
        </w:tc>
      </w:tr>
      <w:tr w:rsidR="00F572A4">
        <w:tc>
          <w:tcPr>
            <w:tcW w:w="4606" w:type="dxa"/>
          </w:tcPr>
          <w:p w:rsidR="00F572A4" w:rsidRDefault="00F572A4" w:rsidP="000B4429">
            <w:pPr>
              <w:numPr>
                <w:ilvl w:val="0"/>
                <w:numId w:val="14"/>
              </w:numPr>
              <w:jc w:val="both"/>
              <w:rPr>
                <w:sz w:val="24"/>
              </w:rPr>
            </w:pPr>
            <w:r>
              <w:rPr>
                <w:sz w:val="24"/>
              </w:rPr>
              <w:t>NEMATERIALNA</w:t>
            </w:r>
          </w:p>
          <w:p w:rsidR="00F572A4" w:rsidRDefault="00F572A4" w:rsidP="000B4429">
            <w:pPr>
              <w:numPr>
                <w:ilvl w:val="0"/>
                <w:numId w:val="10"/>
              </w:numPr>
              <w:jc w:val="both"/>
              <w:rPr>
                <w:sz w:val="24"/>
              </w:rPr>
            </w:pPr>
            <w:r>
              <w:rPr>
                <w:sz w:val="24"/>
              </w:rPr>
              <w:t>licence</w:t>
            </w:r>
          </w:p>
          <w:p w:rsidR="00F572A4" w:rsidRDefault="00F572A4" w:rsidP="000B4429">
            <w:pPr>
              <w:numPr>
                <w:ilvl w:val="0"/>
                <w:numId w:val="10"/>
              </w:numPr>
              <w:jc w:val="both"/>
              <w:rPr>
                <w:sz w:val="24"/>
              </w:rPr>
            </w:pPr>
            <w:r>
              <w:rPr>
                <w:sz w:val="24"/>
              </w:rPr>
              <w:t>patenti</w:t>
            </w:r>
          </w:p>
        </w:tc>
        <w:tc>
          <w:tcPr>
            <w:tcW w:w="4606" w:type="dxa"/>
          </w:tcPr>
          <w:p w:rsidR="00F572A4" w:rsidRDefault="00F572A4" w:rsidP="000B4429">
            <w:pPr>
              <w:numPr>
                <w:ilvl w:val="0"/>
                <w:numId w:val="13"/>
              </w:numPr>
              <w:jc w:val="both"/>
              <w:rPr>
                <w:sz w:val="24"/>
              </w:rPr>
            </w:pPr>
            <w:r>
              <w:rPr>
                <w:sz w:val="24"/>
              </w:rPr>
              <w:t>NEMATERIALNA</w:t>
            </w:r>
          </w:p>
          <w:p w:rsidR="00F572A4" w:rsidRDefault="00F572A4" w:rsidP="000B4429">
            <w:pPr>
              <w:numPr>
                <w:ilvl w:val="0"/>
                <w:numId w:val="10"/>
              </w:numPr>
              <w:jc w:val="both"/>
              <w:rPr>
                <w:sz w:val="24"/>
              </w:rPr>
            </w:pPr>
            <w:r>
              <w:rPr>
                <w:sz w:val="24"/>
              </w:rPr>
              <w:t>terjatve do kupcev</w:t>
            </w:r>
          </w:p>
          <w:p w:rsidR="00F572A4" w:rsidRDefault="00F572A4" w:rsidP="000B4429">
            <w:pPr>
              <w:numPr>
                <w:ilvl w:val="0"/>
                <w:numId w:val="10"/>
              </w:numPr>
              <w:jc w:val="both"/>
              <w:rPr>
                <w:sz w:val="24"/>
              </w:rPr>
            </w:pPr>
            <w:r>
              <w:rPr>
                <w:sz w:val="24"/>
              </w:rPr>
              <w:t>kratkoročne finančne naložbe</w:t>
            </w:r>
          </w:p>
        </w:tc>
      </w:tr>
      <w:tr w:rsidR="00F572A4">
        <w:tc>
          <w:tcPr>
            <w:tcW w:w="4606" w:type="dxa"/>
          </w:tcPr>
          <w:p w:rsidR="00F572A4" w:rsidRDefault="00F572A4" w:rsidP="000B4429">
            <w:pPr>
              <w:numPr>
                <w:ilvl w:val="0"/>
                <w:numId w:val="13"/>
              </w:numPr>
              <w:jc w:val="both"/>
              <w:rPr>
                <w:sz w:val="24"/>
              </w:rPr>
            </w:pPr>
            <w:r>
              <w:rPr>
                <w:sz w:val="24"/>
              </w:rPr>
              <w:t>FINANČNA</w:t>
            </w:r>
          </w:p>
          <w:p w:rsidR="00F572A4" w:rsidRDefault="00F572A4" w:rsidP="000B4429">
            <w:pPr>
              <w:jc w:val="both"/>
              <w:rPr>
                <w:sz w:val="24"/>
              </w:rPr>
            </w:pPr>
            <w:r>
              <w:rPr>
                <w:sz w:val="24"/>
              </w:rPr>
              <w:t>- dolgoročna finančne naložbe</w:t>
            </w:r>
          </w:p>
        </w:tc>
        <w:tc>
          <w:tcPr>
            <w:tcW w:w="4606" w:type="dxa"/>
          </w:tcPr>
          <w:p w:rsidR="00F572A4" w:rsidRDefault="00F572A4" w:rsidP="000B4429">
            <w:pPr>
              <w:jc w:val="both"/>
              <w:rPr>
                <w:sz w:val="24"/>
              </w:rPr>
            </w:pPr>
            <w:r>
              <w:rPr>
                <w:sz w:val="24"/>
              </w:rPr>
              <w:t>3. FINANČNA</w:t>
            </w:r>
          </w:p>
          <w:p w:rsidR="00F572A4" w:rsidRDefault="00F572A4" w:rsidP="000B4429">
            <w:pPr>
              <w:numPr>
                <w:ilvl w:val="0"/>
                <w:numId w:val="10"/>
              </w:numPr>
              <w:jc w:val="both"/>
              <w:rPr>
                <w:sz w:val="24"/>
              </w:rPr>
            </w:pPr>
            <w:r>
              <w:rPr>
                <w:sz w:val="24"/>
              </w:rPr>
              <w:t>gotovina v blagajni</w:t>
            </w:r>
          </w:p>
          <w:p w:rsidR="00F572A4" w:rsidRDefault="00F572A4" w:rsidP="000B4429">
            <w:pPr>
              <w:numPr>
                <w:ilvl w:val="0"/>
                <w:numId w:val="10"/>
              </w:numPr>
              <w:jc w:val="both"/>
              <w:rPr>
                <w:sz w:val="24"/>
              </w:rPr>
            </w:pPr>
            <w:r>
              <w:rPr>
                <w:sz w:val="24"/>
              </w:rPr>
              <w:t>gotovina na Ž.R.</w:t>
            </w:r>
          </w:p>
        </w:tc>
      </w:tr>
    </w:tbl>
    <w:p w:rsidR="00F572A4" w:rsidRDefault="00F572A4" w:rsidP="000B4429">
      <w:pPr>
        <w:jc w:val="both"/>
        <w:rPr>
          <w:sz w:val="24"/>
        </w:rPr>
      </w:pPr>
    </w:p>
    <w:p w:rsidR="00F572A4" w:rsidRDefault="00F572A4" w:rsidP="000B4429">
      <w:pPr>
        <w:jc w:val="both"/>
        <w:rPr>
          <w:sz w:val="24"/>
        </w:rPr>
      </w:pPr>
      <w:r>
        <w:rPr>
          <w:sz w:val="24"/>
        </w:rPr>
        <w:t>Ker so naložbe v premoženje industrijskega podjetja velike je zelo pomembno dobro načrtovanje teh sredstev, saj vsaka napačna odločitev o investiciji v ta sredstva pripelje podjetje v velike finančne težave.</w:t>
      </w:r>
    </w:p>
    <w:p w:rsidR="00F572A4" w:rsidRDefault="00F572A4" w:rsidP="000B4429">
      <w:pPr>
        <w:jc w:val="both"/>
        <w:rPr>
          <w:sz w:val="24"/>
        </w:rPr>
      </w:pPr>
      <w:r>
        <w:rPr>
          <w:sz w:val="24"/>
        </w:rPr>
        <w:t>Glavni problemi vezani na premoženje podjetja pri njegovem načrtovanju so sledeči:</w:t>
      </w:r>
    </w:p>
    <w:p w:rsidR="00F572A4" w:rsidRDefault="00F572A4" w:rsidP="000B4429">
      <w:pPr>
        <w:numPr>
          <w:ilvl w:val="0"/>
          <w:numId w:val="15"/>
        </w:numPr>
        <w:jc w:val="both"/>
        <w:rPr>
          <w:sz w:val="24"/>
        </w:rPr>
      </w:pPr>
      <w:r>
        <w:rPr>
          <w:sz w:val="24"/>
        </w:rPr>
        <w:t>težko je natančno predvideti in pravilno oceniti bodočo prodajo (možnost pred-dimenzioniranja ali pod-dimenzioniranja)</w:t>
      </w:r>
    </w:p>
    <w:p w:rsidR="00F572A4" w:rsidRDefault="00F572A4" w:rsidP="000B4429">
      <w:pPr>
        <w:numPr>
          <w:ilvl w:val="0"/>
          <w:numId w:val="15"/>
        </w:numPr>
        <w:jc w:val="both"/>
        <w:rPr>
          <w:sz w:val="24"/>
        </w:rPr>
      </w:pPr>
      <w:r>
        <w:rPr>
          <w:sz w:val="24"/>
        </w:rPr>
        <w:t>čas od odločitve za neko investicijo do njene končne realizacije je dolgotrajen, saj traja več let</w:t>
      </w:r>
    </w:p>
    <w:p w:rsidR="00F572A4" w:rsidRDefault="00F572A4" w:rsidP="000B4429">
      <w:pPr>
        <w:numPr>
          <w:ilvl w:val="0"/>
          <w:numId w:val="15"/>
        </w:numPr>
        <w:jc w:val="both"/>
        <w:rPr>
          <w:sz w:val="24"/>
        </w:rPr>
      </w:pPr>
      <w:r>
        <w:rPr>
          <w:sz w:val="24"/>
        </w:rPr>
        <w:t>negotovost tehničnega razvoja – investicije se običajno povrnejo v daljšem časovnem obdobju npr. 10 let, sama investicija pa s tehničnega stališča zastari že mnogo prej</w:t>
      </w:r>
    </w:p>
    <w:p w:rsidR="00F572A4" w:rsidRDefault="00F572A4" w:rsidP="000B4429">
      <w:pPr>
        <w:jc w:val="both"/>
        <w:rPr>
          <w:sz w:val="24"/>
        </w:rPr>
      </w:pPr>
      <w:r>
        <w:rPr>
          <w:sz w:val="24"/>
        </w:rPr>
        <w:t>Možne rešitve, da se izognemo gornjim problemom, predvsem mislimo na pred-dimenzioniranje, je možno sledeče:</w:t>
      </w:r>
    </w:p>
    <w:p w:rsidR="00F572A4" w:rsidRDefault="00F572A4" w:rsidP="000B4429">
      <w:pPr>
        <w:numPr>
          <w:ilvl w:val="0"/>
          <w:numId w:val="16"/>
        </w:numPr>
        <w:jc w:val="both"/>
        <w:rPr>
          <w:b/>
          <w:sz w:val="24"/>
        </w:rPr>
      </w:pPr>
      <w:r>
        <w:rPr>
          <w:b/>
          <w:sz w:val="24"/>
        </w:rPr>
        <w:t>boljša izkoriščenost obstoječih kapacitet</w:t>
      </w:r>
    </w:p>
    <w:p w:rsidR="00F572A4" w:rsidRDefault="00F572A4" w:rsidP="000B4429">
      <w:pPr>
        <w:numPr>
          <w:ilvl w:val="0"/>
          <w:numId w:val="16"/>
        </w:numPr>
        <w:jc w:val="both"/>
        <w:rPr>
          <w:b/>
          <w:sz w:val="24"/>
        </w:rPr>
      </w:pPr>
      <w:r>
        <w:rPr>
          <w:b/>
          <w:sz w:val="24"/>
        </w:rPr>
        <w:t>kratkoročno obseg proizvodnje povečamo z nakupi pri kooperantih</w:t>
      </w:r>
    </w:p>
    <w:p w:rsidR="00F572A4" w:rsidRDefault="00F572A4" w:rsidP="000B4429">
      <w:pPr>
        <w:numPr>
          <w:ilvl w:val="0"/>
          <w:numId w:val="16"/>
        </w:numPr>
        <w:jc w:val="both"/>
        <w:rPr>
          <w:b/>
          <w:sz w:val="24"/>
        </w:rPr>
      </w:pPr>
      <w:r>
        <w:rPr>
          <w:b/>
          <w:sz w:val="24"/>
        </w:rPr>
        <w:t>podjetje lahko uporablja manj specializirane stroje, ki so bolj prilagodljivi za spremenjene proizvodne programe</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pStyle w:val="Heading1"/>
        <w:jc w:val="both"/>
        <w:rPr>
          <w:rFonts w:ascii="Times New Roman" w:hAnsi="Times New Roman"/>
          <w:sz w:val="24"/>
        </w:rPr>
      </w:pPr>
      <w:bookmarkStart w:id="59" w:name="_Toc477007761"/>
      <w:r>
        <w:rPr>
          <w:rFonts w:ascii="Times New Roman" w:hAnsi="Times New Roman"/>
          <w:sz w:val="24"/>
        </w:rPr>
        <w:t>3.5.DEJAVNIKI, KI VPLIVAJO NA ZMOGLJIVOST STVARNIH OSNOVNIH SREDSTEV</w:t>
      </w:r>
      <w:bookmarkEnd w:id="59"/>
    </w:p>
    <w:p w:rsidR="00F572A4" w:rsidRDefault="00F572A4" w:rsidP="000B4429">
      <w:pPr>
        <w:jc w:val="both"/>
        <w:rPr>
          <w:b/>
          <w:sz w:val="24"/>
        </w:rPr>
      </w:pPr>
    </w:p>
    <w:p w:rsidR="00F572A4" w:rsidRDefault="00F572A4" w:rsidP="000B4429">
      <w:pPr>
        <w:numPr>
          <w:ilvl w:val="0"/>
          <w:numId w:val="17"/>
        </w:numPr>
        <w:jc w:val="both"/>
        <w:rPr>
          <w:sz w:val="24"/>
        </w:rPr>
      </w:pPr>
      <w:r>
        <w:rPr>
          <w:b/>
          <w:sz w:val="24"/>
        </w:rPr>
        <w:t>modernost</w:t>
      </w:r>
      <w:r>
        <w:rPr>
          <w:sz w:val="24"/>
        </w:rPr>
        <w:t xml:space="preserve"> (običajno so najsodobnejši stroji tehnično in tehnološko najbolj dovršeni in so najbolj učinkoviti in zagotavljajo največjo konkurenčnost)</w:t>
      </w:r>
    </w:p>
    <w:p w:rsidR="00F572A4" w:rsidRDefault="00F572A4" w:rsidP="000B4429">
      <w:pPr>
        <w:numPr>
          <w:ilvl w:val="0"/>
          <w:numId w:val="17"/>
        </w:numPr>
        <w:jc w:val="both"/>
        <w:rPr>
          <w:sz w:val="24"/>
        </w:rPr>
      </w:pPr>
      <w:r>
        <w:rPr>
          <w:b/>
          <w:sz w:val="24"/>
        </w:rPr>
        <w:t>obrabljenost</w:t>
      </w:r>
      <w:r>
        <w:rPr>
          <w:sz w:val="24"/>
        </w:rPr>
        <w:t xml:space="preserve"> (novejši stroji, ki so manj obrabljeni so bolj učinkoviti in povzročajo manj stroškov)</w:t>
      </w:r>
    </w:p>
    <w:p w:rsidR="00F572A4" w:rsidRDefault="00F572A4" w:rsidP="000B4429">
      <w:pPr>
        <w:numPr>
          <w:ilvl w:val="0"/>
          <w:numId w:val="17"/>
        </w:numPr>
        <w:jc w:val="both"/>
        <w:rPr>
          <w:sz w:val="24"/>
        </w:rPr>
      </w:pPr>
      <w:r>
        <w:rPr>
          <w:b/>
          <w:sz w:val="24"/>
        </w:rPr>
        <w:t>sposobnost obratovanja</w:t>
      </w:r>
      <w:r>
        <w:rPr>
          <w:sz w:val="24"/>
        </w:rPr>
        <w:t xml:space="preserve"> (stroji, ki so novejši in pa manj obrabljeni zahtevajo manj servisiranja, manj remonta, manj prekinitev proizvodnje in s tem manjše stroške obratovanja)</w:t>
      </w:r>
    </w:p>
    <w:p w:rsidR="00F572A4" w:rsidRDefault="00F572A4" w:rsidP="000B4429">
      <w:pPr>
        <w:numPr>
          <w:ilvl w:val="0"/>
          <w:numId w:val="17"/>
        </w:numPr>
        <w:jc w:val="both"/>
        <w:rPr>
          <w:sz w:val="24"/>
        </w:rPr>
      </w:pPr>
      <w:r>
        <w:rPr>
          <w:b/>
          <w:sz w:val="24"/>
        </w:rPr>
        <w:t>količinska in kakovostna zmogljivost</w:t>
      </w:r>
      <w:r>
        <w:rPr>
          <w:sz w:val="24"/>
        </w:rPr>
        <w:t xml:space="preserve"> (sta posebni obliki zmogljivosti – nekateri stroji zagotavljajo višjo produktivnost, večjo količino proizvodov, drugi pa manjšo količino produktivnosti)</w:t>
      </w:r>
    </w:p>
    <w:p w:rsidR="00F572A4" w:rsidRDefault="00F572A4" w:rsidP="000B4429">
      <w:pPr>
        <w:jc w:val="both"/>
        <w:rPr>
          <w:b/>
          <w:sz w:val="24"/>
        </w:rPr>
      </w:pPr>
    </w:p>
    <w:p w:rsidR="00F572A4" w:rsidRDefault="00F572A4" w:rsidP="000B4429">
      <w:pPr>
        <w:jc w:val="both"/>
        <w:rPr>
          <w:b/>
          <w:sz w:val="24"/>
        </w:rPr>
      </w:pPr>
      <w:r>
        <w:rPr>
          <w:b/>
          <w:sz w:val="24"/>
        </w:rPr>
        <w:t>Vrednost naprav, opreme, strojev se zmanjšuje zaradi sledečih razlogov:</w:t>
      </w:r>
    </w:p>
    <w:p w:rsidR="00F572A4" w:rsidRDefault="00F572A4" w:rsidP="000B4429">
      <w:pPr>
        <w:numPr>
          <w:ilvl w:val="0"/>
          <w:numId w:val="18"/>
        </w:numPr>
        <w:jc w:val="both"/>
        <w:rPr>
          <w:sz w:val="24"/>
        </w:rPr>
      </w:pPr>
      <w:r>
        <w:rPr>
          <w:sz w:val="24"/>
        </w:rPr>
        <w:t>tehnična zastarelost (na trgu se pojavljajo vedno boljši, tehnično bolj izpopolnjeni stroji,  zato v nekaj letih določena oprema zastari)</w:t>
      </w:r>
    </w:p>
    <w:p w:rsidR="00F572A4" w:rsidRDefault="00F572A4" w:rsidP="000B4429">
      <w:pPr>
        <w:numPr>
          <w:ilvl w:val="0"/>
          <w:numId w:val="18"/>
        </w:numPr>
        <w:jc w:val="both"/>
        <w:rPr>
          <w:sz w:val="24"/>
        </w:rPr>
      </w:pPr>
      <w:r>
        <w:rPr>
          <w:sz w:val="24"/>
        </w:rPr>
        <w:t>obrabljenost (zaradi uporabe se stroji, oprema obrabijo, se pokvarijo, zato se njihova vrednost počasi zmanjšuje in prenaša na proizvode – amortizacija</w:t>
      </w:r>
    </w:p>
    <w:p w:rsidR="00F572A4" w:rsidRDefault="00F572A4" w:rsidP="000B4429">
      <w:pPr>
        <w:numPr>
          <w:ilvl w:val="0"/>
          <w:numId w:val="18"/>
        </w:numPr>
        <w:jc w:val="both"/>
        <w:rPr>
          <w:sz w:val="24"/>
        </w:rPr>
      </w:pPr>
      <w:r>
        <w:rPr>
          <w:sz w:val="24"/>
        </w:rPr>
        <w:t>poškodbe, lomi, strele, udari…</w:t>
      </w:r>
    </w:p>
    <w:p w:rsidR="00F572A4" w:rsidRDefault="00F572A4" w:rsidP="000B4429">
      <w:pPr>
        <w:jc w:val="both"/>
        <w:rPr>
          <w:sz w:val="24"/>
        </w:rPr>
      </w:pPr>
      <w:r>
        <w:rPr>
          <w:sz w:val="24"/>
        </w:rPr>
        <w:t>ker je vrednost delovnih sredstev (strojev, naprav, opreme) običajno zelo velika je potrebno poslovanje podjetja voditi tako, da so ta sredstva čim boljše izkoriščena. Na ta način se stroški, ki jih povzročajo prej navedena sredstva porazdelijo na večje število proizvodov, kar poveča konkurenčnost našemu podjetju.</w:t>
      </w:r>
    </w:p>
    <w:p w:rsidR="00F572A4" w:rsidRDefault="00F572A4" w:rsidP="000B4429">
      <w:pPr>
        <w:jc w:val="both"/>
        <w:rPr>
          <w:sz w:val="24"/>
        </w:rPr>
      </w:pPr>
      <w:r>
        <w:rPr>
          <w:sz w:val="24"/>
        </w:rPr>
        <w:t>Osnovnim sredstvom je potrebno stalno ohranjati delovno sposobnost, to dosegamo s sprotnim vzdrževanjem (dnevno, tedensko, mesečni, letni remont) s čiščenjem.</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60" w:name="_Toc477007612"/>
      <w:bookmarkStart w:id="61" w:name="_Toc477007762"/>
      <w:r>
        <w:rPr>
          <w:rFonts w:ascii="Times New Roman" w:hAnsi="Times New Roman"/>
        </w:rPr>
        <w:t>3.6.PATENTI, LICENCE</w:t>
      </w:r>
      <w:bookmarkEnd w:id="60"/>
      <w:bookmarkEnd w:id="61"/>
    </w:p>
    <w:p w:rsidR="00F572A4" w:rsidRDefault="00F572A4" w:rsidP="000B4429">
      <w:pPr>
        <w:jc w:val="both"/>
        <w:rPr>
          <w:b/>
          <w:sz w:val="24"/>
        </w:rPr>
      </w:pPr>
    </w:p>
    <w:p w:rsidR="00F572A4" w:rsidRDefault="00F572A4" w:rsidP="000B4429">
      <w:pPr>
        <w:jc w:val="both"/>
        <w:rPr>
          <w:sz w:val="24"/>
        </w:rPr>
      </w:pPr>
      <w:r>
        <w:rPr>
          <w:sz w:val="24"/>
        </w:rPr>
        <w:t>Patent je z zakonom zaščitena izključna pravica gospodarskega izkoriščanja novega izuma za določeno dobo. Imetnik patenta je upravičen patentiran izum prenesti na drugega na podlagi kupne pogodbe in ga ustrezno izkoriščati.</w:t>
      </w:r>
    </w:p>
    <w:p w:rsidR="00F572A4" w:rsidRDefault="00F572A4" w:rsidP="000B4429">
      <w:pPr>
        <w:jc w:val="both"/>
        <w:rPr>
          <w:sz w:val="24"/>
        </w:rPr>
      </w:pPr>
      <w:r>
        <w:rPr>
          <w:sz w:val="24"/>
        </w:rPr>
        <w:t>Licenca – pooblastilo, da sme neka tretja oseba (fizična ali pravna9 uporabljati oz.gospodarsko izkoriščati tuji patent, se imenuje licenca. Imetnik licence mora za njeno uporabo plačevati neko pristojbino, ki jo lastnik patenta in kupec licence dogovorita v prodajni pogodbi.</w:t>
      </w:r>
    </w:p>
    <w:p w:rsidR="00F572A4" w:rsidRDefault="00F572A4" w:rsidP="000B4429">
      <w:pPr>
        <w:pStyle w:val="Heading2"/>
        <w:jc w:val="both"/>
        <w:rPr>
          <w:rFonts w:ascii="Times New Roman" w:hAnsi="Times New Roman"/>
        </w:rPr>
      </w:pPr>
      <w:bookmarkStart w:id="62" w:name="_Toc477007613"/>
      <w:bookmarkStart w:id="63" w:name="_Toc477007763"/>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rPr>
      </w:pPr>
      <w:r>
        <w:rPr>
          <w:rFonts w:ascii="Times New Roman" w:hAnsi="Times New Roman"/>
        </w:rPr>
        <w:t>3.7. OBRATNA ALI GIBLJIVA SREDSTVA</w:t>
      </w:r>
      <w:bookmarkEnd w:id="62"/>
      <w:bookmarkEnd w:id="63"/>
    </w:p>
    <w:p w:rsidR="00F572A4" w:rsidRDefault="00F572A4" w:rsidP="000B4429">
      <w:pPr>
        <w:pStyle w:val="Heading2"/>
        <w:jc w:val="both"/>
        <w:rPr>
          <w:rFonts w:ascii="Times New Roman" w:hAnsi="Times New Roman"/>
          <w:b w:val="0"/>
        </w:rPr>
      </w:pPr>
    </w:p>
    <w:p w:rsidR="00F572A4" w:rsidRDefault="00F572A4" w:rsidP="000B4429">
      <w:pPr>
        <w:pStyle w:val="Heading2"/>
        <w:jc w:val="both"/>
        <w:rPr>
          <w:rFonts w:ascii="Times New Roman" w:hAnsi="Times New Roman"/>
          <w:b w:val="0"/>
        </w:rPr>
      </w:pPr>
      <w:r>
        <w:rPr>
          <w:rFonts w:ascii="Times New Roman" w:hAnsi="Times New Roman"/>
          <w:b w:val="0"/>
        </w:rPr>
        <w:t xml:space="preserve">Materialni del obratnih sredstev zajema materiale, surovine oz. druge vhodne </w:t>
      </w:r>
    </w:p>
    <w:p w:rsidR="00F572A4" w:rsidRDefault="00F572A4" w:rsidP="000B4429">
      <w:pPr>
        <w:jc w:val="both"/>
        <w:rPr>
          <w:sz w:val="24"/>
        </w:rPr>
      </w:pPr>
      <w:r>
        <w:rPr>
          <w:sz w:val="24"/>
        </w:rPr>
        <w:t>enote, ki se vgradijo v končni proizvod. V proizvodnem procesu se vgradijo v nov proizvod in največkrat spremenijo svojo osnovno obliko. Nekatera materialna sredstva se tekom proizvodnje porabijo, vendar pa se ne vgradijo v nov proizvod (goriva, maziva, energija). Pri obravnavi obratnih sredstev nas z vidika ekonomičnosti poslovanja zanimata dve vrsti problemov:</w:t>
      </w:r>
    </w:p>
    <w:p w:rsidR="00F572A4" w:rsidRDefault="00F572A4" w:rsidP="000B4429">
      <w:pPr>
        <w:numPr>
          <w:ilvl w:val="0"/>
          <w:numId w:val="19"/>
        </w:numPr>
        <w:jc w:val="both"/>
        <w:rPr>
          <w:b/>
          <w:sz w:val="24"/>
        </w:rPr>
      </w:pPr>
      <w:r>
        <w:rPr>
          <w:b/>
          <w:sz w:val="24"/>
        </w:rPr>
        <w:t>časovna pot materiala</w:t>
      </w:r>
    </w:p>
    <w:p w:rsidR="00F572A4" w:rsidRDefault="00F572A4" w:rsidP="000B4429">
      <w:pPr>
        <w:numPr>
          <w:ilvl w:val="0"/>
          <w:numId w:val="19"/>
        </w:numPr>
        <w:jc w:val="both"/>
        <w:rPr>
          <w:b/>
          <w:sz w:val="24"/>
        </w:rPr>
      </w:pPr>
      <w:r>
        <w:rPr>
          <w:b/>
          <w:sz w:val="24"/>
        </w:rPr>
        <w:t>optimalni izkoristek materiala</w:t>
      </w:r>
    </w:p>
    <w:p w:rsidR="00F572A4" w:rsidRDefault="00F572A4" w:rsidP="000B4429">
      <w:pPr>
        <w:jc w:val="both"/>
        <w:rPr>
          <w:sz w:val="24"/>
        </w:rPr>
      </w:pPr>
      <w:r>
        <w:rPr>
          <w:sz w:val="24"/>
        </w:rPr>
        <w:t>Časovna pot materiala – tu mislimo na pot od nabave surovin in materialov do proizvodnje (kjer se vhodne enote preoblikujejo, predelajo v končen proizvod) in gredo v prodajo na trgu, kjer ponovno dobimo prvotno pojavno obliko sredstev – denar. Z njim zopet nabavimo surovine, materiale, jih v proizvodnji predelamo v končni proizvod… In poslovni proces se tako znova in znova ponovi. Čas prisotnosti materialnih sredstev v poslovnem procesu je pomemben zato, ker daljši čas prisotnosti pomeni daljši čas vezave kapitala in s tem višje stroške, ki so vezani na samo pot materialnih sredstev. Obratno pa krajši čas vezave pomeni nižje stroške poslovanja in seveda večjo ekonomičnost in donosnost.</w:t>
      </w:r>
    </w:p>
    <w:p w:rsidR="00F572A4" w:rsidRDefault="00F572A4" w:rsidP="000B4429">
      <w:pPr>
        <w:jc w:val="both"/>
        <w:rPr>
          <w:sz w:val="24"/>
        </w:rPr>
      </w:pPr>
      <w:r>
        <w:rPr>
          <w:b/>
          <w:sz w:val="24"/>
        </w:rPr>
        <w:t>Optimalni izkoristek materiala</w:t>
      </w:r>
      <w:r>
        <w:rPr>
          <w:sz w:val="24"/>
        </w:rPr>
        <w:t xml:space="preserve"> – izkoristek materiala je odvisen od kvalitete samega proizvodnega postopka, od kvalitete surovin in materialov ter od kvalitete živega dela zaposlenih (natančnost, pazljivost). </w:t>
      </w:r>
    </w:p>
    <w:p w:rsidR="00F572A4" w:rsidRDefault="00F572A4" w:rsidP="000B4429">
      <w:pPr>
        <w:jc w:val="both"/>
        <w:rPr>
          <w:sz w:val="24"/>
        </w:rPr>
      </w:pPr>
      <w:r>
        <w:rPr>
          <w:sz w:val="24"/>
        </w:rPr>
        <w:t xml:space="preserve">Pri uporabi materialov prihaja do: </w:t>
      </w:r>
    </w:p>
    <w:p w:rsidR="00F572A4" w:rsidRDefault="00F572A4" w:rsidP="000B4429">
      <w:pPr>
        <w:numPr>
          <w:ilvl w:val="0"/>
          <w:numId w:val="20"/>
        </w:numPr>
        <w:jc w:val="both"/>
        <w:rPr>
          <w:sz w:val="24"/>
        </w:rPr>
      </w:pPr>
      <w:r>
        <w:rPr>
          <w:b/>
          <w:sz w:val="24"/>
        </w:rPr>
        <w:t>izmečka ali škarta</w:t>
      </w:r>
      <w:r>
        <w:rPr>
          <w:sz w:val="24"/>
        </w:rPr>
        <w:t xml:space="preserve"> (to je izguba materiala zaradi različnih napak)</w:t>
      </w:r>
    </w:p>
    <w:p w:rsidR="00F572A4" w:rsidRDefault="00F572A4" w:rsidP="000B4429">
      <w:pPr>
        <w:numPr>
          <w:ilvl w:val="0"/>
          <w:numId w:val="20"/>
        </w:numPr>
        <w:jc w:val="both"/>
        <w:rPr>
          <w:sz w:val="24"/>
        </w:rPr>
      </w:pPr>
      <w:r>
        <w:rPr>
          <w:b/>
          <w:sz w:val="24"/>
        </w:rPr>
        <w:t>odpadkov</w:t>
      </w:r>
      <w:r>
        <w:rPr>
          <w:sz w:val="24"/>
        </w:rPr>
        <w:t xml:space="preserve"> (surovina, ki je ne moremo več uporabiti)</w:t>
      </w:r>
    </w:p>
    <w:p w:rsidR="00F572A4" w:rsidRDefault="00F572A4" w:rsidP="000B4429">
      <w:pPr>
        <w:jc w:val="both"/>
        <w:rPr>
          <w:sz w:val="24"/>
        </w:rPr>
      </w:pPr>
      <w:r>
        <w:rPr>
          <w:sz w:val="24"/>
        </w:rPr>
        <w:t>izkoristek materiala povečamo tako, da zmanjšamo izmečke (boljša kontrola materiala, stimulativno nagrajevanje delavcev, z modernizacijo delovnih metod), odpadke pa zmanjšamo tako, da pri načrtovanju proizvodnih postopkov koristimo matematične metode mrežnega planiranja, če pa že pride do odpadkov te prodamo.</w:t>
      </w:r>
      <w:bookmarkStart w:id="64" w:name="_Toc477007764"/>
    </w:p>
    <w:p w:rsidR="00F572A4" w:rsidRDefault="00F572A4" w:rsidP="000B4429">
      <w:pPr>
        <w:jc w:val="both"/>
        <w:rPr>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3.8. POSLOVNA PODROČJA V INDUSTRIJSKEM PODJETJU</w:t>
      </w:r>
      <w:bookmarkEnd w:id="64"/>
    </w:p>
    <w:p w:rsidR="00F572A4" w:rsidRDefault="00F572A4" w:rsidP="000B4429">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2055"/>
        <w:gridCol w:w="1276"/>
        <w:gridCol w:w="1701"/>
        <w:gridCol w:w="1559"/>
        <w:gridCol w:w="1084"/>
        <w:gridCol w:w="1535"/>
      </w:tblGrid>
      <w:tr w:rsidR="00F572A4">
        <w:trPr>
          <w:cantSplit/>
        </w:trPr>
        <w:tc>
          <w:tcPr>
            <w:tcW w:w="2055" w:type="dxa"/>
            <w:tcBorders>
              <w:top w:val="nil"/>
            </w:tcBorders>
          </w:tcPr>
          <w:p w:rsidR="00F572A4" w:rsidRDefault="00362C03" w:rsidP="000B4429">
            <w:pPr>
              <w:jc w:val="both"/>
              <w:rPr>
                <w:sz w:val="24"/>
              </w:rPr>
            </w:pPr>
            <w:r>
              <w:rPr>
                <w:noProof/>
                <w:sz w:val="24"/>
              </w:rPr>
              <w:pict>
                <v:line id="_x0000_s1277" style="position:absolute;left:0;text-align:left;z-index:251751936" from="274.75pt,15.55pt" to="274.75pt,37.15pt" o:allowincell="f"/>
              </w:pict>
            </w:r>
            <w:r>
              <w:rPr>
                <w:noProof/>
                <w:sz w:val="24"/>
              </w:rPr>
              <w:pict>
                <v:line id="_x0000_s1276" style="position:absolute;left:0;text-align:left;z-index:251750912" from="339.55pt,15.55pt" to="339.55pt,37.15pt" o:allowincell="f"/>
              </w:pict>
            </w:r>
            <w:r>
              <w:rPr>
                <w:noProof/>
                <w:sz w:val="24"/>
              </w:rPr>
              <w:pict>
                <v:line id="_x0000_s1275" style="position:absolute;left:0;text-align:left;z-index:251749888" from="202.75pt,15.55pt" to="202.75pt,37.15pt" o:allowincell="f"/>
              </w:pict>
            </w:r>
            <w:r>
              <w:rPr>
                <w:noProof/>
                <w:sz w:val="24"/>
              </w:rPr>
              <w:pict>
                <v:line id="_x0000_s1274" style="position:absolute;left:0;text-align:left;z-index:251748864" from="202.75pt,15.55pt" to="339.55pt,15.55pt" o:allowincell="f"/>
              </w:pict>
            </w:r>
          </w:p>
          <w:p w:rsidR="00F572A4" w:rsidRDefault="00F572A4" w:rsidP="000B4429">
            <w:pPr>
              <w:jc w:val="both"/>
              <w:rPr>
                <w:sz w:val="24"/>
              </w:rPr>
            </w:pPr>
          </w:p>
        </w:tc>
        <w:tc>
          <w:tcPr>
            <w:tcW w:w="1276" w:type="dxa"/>
            <w:tcBorders>
              <w:top w:val="nil"/>
              <w:left w:val="nil"/>
            </w:tcBorders>
          </w:tcPr>
          <w:p w:rsidR="00F572A4" w:rsidRDefault="00F572A4" w:rsidP="000B4429">
            <w:pPr>
              <w:jc w:val="both"/>
              <w:rPr>
                <w:sz w:val="24"/>
              </w:rPr>
            </w:pPr>
          </w:p>
        </w:tc>
        <w:tc>
          <w:tcPr>
            <w:tcW w:w="4344" w:type="dxa"/>
            <w:gridSpan w:val="3"/>
            <w:tcBorders>
              <w:top w:val="nil"/>
              <w:left w:val="nil"/>
              <w:bottom w:val="single" w:sz="4" w:space="0" w:color="auto"/>
            </w:tcBorders>
          </w:tcPr>
          <w:p w:rsidR="00F572A4" w:rsidRDefault="00F572A4" w:rsidP="000B4429">
            <w:pPr>
              <w:jc w:val="both"/>
              <w:rPr>
                <w:b/>
                <w:sz w:val="24"/>
              </w:rPr>
            </w:pPr>
            <w:r>
              <w:rPr>
                <w:b/>
                <w:sz w:val="24"/>
              </w:rPr>
              <w:t>SKLADIŠČENJE</w:t>
            </w:r>
          </w:p>
          <w:p w:rsidR="00F572A4" w:rsidRDefault="00F572A4" w:rsidP="000B4429">
            <w:pPr>
              <w:jc w:val="both"/>
              <w:rPr>
                <w:b/>
                <w:sz w:val="24"/>
              </w:rPr>
            </w:pPr>
          </w:p>
          <w:p w:rsidR="00F572A4" w:rsidRDefault="00F572A4" w:rsidP="000B4429">
            <w:pPr>
              <w:jc w:val="both"/>
              <w:rPr>
                <w:b/>
                <w:sz w:val="24"/>
              </w:rPr>
            </w:pPr>
          </w:p>
        </w:tc>
        <w:tc>
          <w:tcPr>
            <w:tcW w:w="1535" w:type="dxa"/>
            <w:tcBorders>
              <w:top w:val="nil"/>
            </w:tcBorders>
          </w:tcPr>
          <w:p w:rsidR="00F572A4" w:rsidRDefault="00F572A4" w:rsidP="000B4429">
            <w:pPr>
              <w:jc w:val="both"/>
              <w:rPr>
                <w:sz w:val="24"/>
              </w:rPr>
            </w:pPr>
          </w:p>
        </w:tc>
      </w:tr>
      <w:tr w:rsidR="00F572A4">
        <w:tc>
          <w:tcPr>
            <w:tcW w:w="2055" w:type="dxa"/>
          </w:tcPr>
          <w:p w:rsidR="00F572A4" w:rsidRDefault="00362C03" w:rsidP="000B4429">
            <w:pPr>
              <w:jc w:val="both"/>
              <w:rPr>
                <w:b/>
                <w:sz w:val="24"/>
              </w:rPr>
            </w:pPr>
            <w:r>
              <w:rPr>
                <w:b/>
                <w:noProof/>
                <w:sz w:val="24"/>
              </w:rPr>
              <w:pict>
                <v:line id="_x0000_s1279" style="position:absolute;left:0;text-align:left;z-index:251753984;mso-position-horizontal-relative:text;mso-position-vertical-relative:text" from="1.15pt,16.95pt" to="94.75pt,16.95pt" o:allowincell="f">
                  <v:stroke endarrow="block"/>
                </v:line>
              </w:pict>
            </w:r>
            <w:r>
              <w:rPr>
                <w:b/>
                <w:noProof/>
                <w:sz w:val="24"/>
              </w:rPr>
              <w:pict>
                <v:line id="_x0000_s1278" style="position:absolute;left:0;text-align:left;z-index:251752960;mso-position-horizontal-relative:text;mso-position-vertical-relative:text" from="382.75pt,16.95pt" to="454.75pt,16.95pt" o:allowincell="f">
                  <v:stroke endarrow="block"/>
                </v:line>
              </w:pict>
            </w:r>
            <w:r w:rsidR="00F572A4">
              <w:rPr>
                <w:b/>
                <w:sz w:val="24"/>
              </w:rPr>
              <w:t>VHODNE</w:t>
            </w:r>
          </w:p>
          <w:p w:rsidR="00F572A4" w:rsidRDefault="00F572A4" w:rsidP="000B4429">
            <w:pPr>
              <w:jc w:val="both"/>
              <w:rPr>
                <w:b/>
                <w:sz w:val="24"/>
              </w:rPr>
            </w:pPr>
          </w:p>
          <w:p w:rsidR="00F572A4" w:rsidRDefault="00F572A4" w:rsidP="000B4429">
            <w:pPr>
              <w:jc w:val="both"/>
              <w:rPr>
                <w:b/>
                <w:sz w:val="24"/>
              </w:rPr>
            </w:pPr>
            <w:r>
              <w:rPr>
                <w:b/>
                <w:sz w:val="24"/>
              </w:rPr>
              <w:t>ENOTE</w:t>
            </w:r>
          </w:p>
        </w:tc>
        <w:tc>
          <w:tcPr>
            <w:tcW w:w="1276" w:type="dxa"/>
            <w:tcBorders>
              <w:top w:val="single" w:sz="4" w:space="0" w:color="auto"/>
              <w:left w:val="single" w:sz="4" w:space="0" w:color="auto"/>
              <w:bottom w:val="single" w:sz="4" w:space="0" w:color="auto"/>
              <w:right w:val="single" w:sz="4" w:space="0" w:color="auto"/>
            </w:tcBorders>
          </w:tcPr>
          <w:p w:rsidR="00F572A4" w:rsidRDefault="00F572A4" w:rsidP="000B4429">
            <w:pPr>
              <w:jc w:val="both"/>
              <w:rPr>
                <w:b/>
                <w:sz w:val="24"/>
              </w:rPr>
            </w:pPr>
            <w:r>
              <w:rPr>
                <w:b/>
                <w:sz w:val="24"/>
              </w:rPr>
              <w:t xml:space="preserve">RAZISKAVE IN </w:t>
            </w:r>
          </w:p>
          <w:p w:rsidR="00F572A4" w:rsidRDefault="00F572A4" w:rsidP="000B4429">
            <w:pPr>
              <w:jc w:val="both"/>
              <w:rPr>
                <w:b/>
                <w:sz w:val="24"/>
              </w:rPr>
            </w:pPr>
            <w:r>
              <w:rPr>
                <w:b/>
                <w:sz w:val="24"/>
              </w:rPr>
              <w:t>RAZVOJ</w:t>
            </w:r>
          </w:p>
        </w:tc>
        <w:tc>
          <w:tcPr>
            <w:tcW w:w="1701" w:type="dxa"/>
            <w:tcBorders>
              <w:top w:val="single" w:sz="4" w:space="0" w:color="auto"/>
              <w:left w:val="single" w:sz="4" w:space="0" w:color="auto"/>
              <w:bottom w:val="single" w:sz="4" w:space="0" w:color="auto"/>
              <w:right w:val="single" w:sz="4" w:space="0" w:color="auto"/>
            </w:tcBorders>
          </w:tcPr>
          <w:p w:rsidR="00F572A4" w:rsidRDefault="00F572A4" w:rsidP="000B4429">
            <w:pPr>
              <w:jc w:val="both"/>
              <w:rPr>
                <w:b/>
                <w:sz w:val="24"/>
              </w:rPr>
            </w:pPr>
          </w:p>
          <w:p w:rsidR="00F572A4" w:rsidRDefault="00F572A4" w:rsidP="000B4429">
            <w:pPr>
              <w:jc w:val="both"/>
              <w:rPr>
                <w:b/>
                <w:sz w:val="24"/>
              </w:rPr>
            </w:pPr>
            <w:r>
              <w:rPr>
                <w:b/>
                <w:sz w:val="24"/>
              </w:rPr>
              <w:t>NABAVA</w:t>
            </w:r>
          </w:p>
        </w:tc>
        <w:tc>
          <w:tcPr>
            <w:tcW w:w="1559" w:type="dxa"/>
            <w:tcBorders>
              <w:top w:val="single" w:sz="4" w:space="0" w:color="auto"/>
              <w:left w:val="single" w:sz="4" w:space="0" w:color="auto"/>
              <w:bottom w:val="single" w:sz="4" w:space="0" w:color="auto"/>
              <w:right w:val="single" w:sz="4" w:space="0" w:color="auto"/>
            </w:tcBorders>
          </w:tcPr>
          <w:p w:rsidR="00F572A4" w:rsidRDefault="00F572A4" w:rsidP="000B4429">
            <w:pPr>
              <w:jc w:val="both"/>
              <w:rPr>
                <w:b/>
                <w:sz w:val="24"/>
              </w:rPr>
            </w:pPr>
          </w:p>
          <w:p w:rsidR="00F572A4" w:rsidRDefault="00F572A4" w:rsidP="000B4429">
            <w:pPr>
              <w:jc w:val="both"/>
              <w:rPr>
                <w:b/>
                <w:sz w:val="24"/>
              </w:rPr>
            </w:pPr>
            <w:r>
              <w:rPr>
                <w:b/>
                <w:sz w:val="24"/>
              </w:rPr>
              <w:t>PROIZVODNJA</w:t>
            </w:r>
          </w:p>
        </w:tc>
        <w:tc>
          <w:tcPr>
            <w:tcW w:w="1084" w:type="dxa"/>
            <w:tcBorders>
              <w:top w:val="single" w:sz="4" w:space="0" w:color="auto"/>
              <w:left w:val="single" w:sz="4" w:space="0" w:color="auto"/>
              <w:bottom w:val="single" w:sz="4" w:space="0" w:color="auto"/>
              <w:right w:val="single" w:sz="4" w:space="0" w:color="auto"/>
            </w:tcBorders>
          </w:tcPr>
          <w:p w:rsidR="00F572A4" w:rsidRDefault="00F572A4" w:rsidP="000B4429">
            <w:pPr>
              <w:jc w:val="both"/>
              <w:rPr>
                <w:b/>
                <w:sz w:val="24"/>
              </w:rPr>
            </w:pPr>
          </w:p>
          <w:p w:rsidR="00F572A4" w:rsidRDefault="00F572A4" w:rsidP="000B4429">
            <w:pPr>
              <w:jc w:val="both"/>
              <w:rPr>
                <w:b/>
                <w:sz w:val="24"/>
              </w:rPr>
            </w:pPr>
            <w:r>
              <w:rPr>
                <w:b/>
                <w:sz w:val="24"/>
              </w:rPr>
              <w:t>PRODAJA</w:t>
            </w:r>
          </w:p>
        </w:tc>
        <w:tc>
          <w:tcPr>
            <w:tcW w:w="1535" w:type="dxa"/>
            <w:tcBorders>
              <w:left w:val="nil"/>
            </w:tcBorders>
          </w:tcPr>
          <w:p w:rsidR="00F572A4" w:rsidRDefault="00F572A4" w:rsidP="000B4429">
            <w:pPr>
              <w:jc w:val="both"/>
              <w:rPr>
                <w:b/>
                <w:sz w:val="24"/>
              </w:rPr>
            </w:pPr>
            <w:r>
              <w:rPr>
                <w:b/>
                <w:sz w:val="24"/>
              </w:rPr>
              <w:t xml:space="preserve">KONČNI </w:t>
            </w:r>
          </w:p>
          <w:p w:rsidR="00F572A4" w:rsidRDefault="00F572A4" w:rsidP="000B4429">
            <w:pPr>
              <w:jc w:val="both"/>
              <w:rPr>
                <w:b/>
                <w:sz w:val="24"/>
              </w:rPr>
            </w:pPr>
          </w:p>
          <w:p w:rsidR="00F572A4" w:rsidRDefault="00F572A4" w:rsidP="000B4429">
            <w:pPr>
              <w:jc w:val="both"/>
              <w:rPr>
                <w:b/>
                <w:sz w:val="24"/>
              </w:rPr>
            </w:pPr>
            <w:r>
              <w:rPr>
                <w:b/>
                <w:sz w:val="24"/>
              </w:rPr>
              <w:t>PROIZVODI</w:t>
            </w:r>
          </w:p>
        </w:tc>
      </w:tr>
      <w:tr w:rsidR="00F572A4">
        <w:trPr>
          <w:cantSplit/>
          <w:trHeight w:val="478"/>
        </w:trPr>
        <w:tc>
          <w:tcPr>
            <w:tcW w:w="2055" w:type="dxa"/>
            <w:vMerge w:val="restart"/>
            <w:tcBorders>
              <w:bottom w:val="nil"/>
            </w:tcBorders>
          </w:tcPr>
          <w:p w:rsidR="00F572A4" w:rsidRDefault="00362C03" w:rsidP="000B4429">
            <w:pPr>
              <w:jc w:val="both"/>
              <w:rPr>
                <w:sz w:val="24"/>
              </w:rPr>
            </w:pPr>
            <w:r>
              <w:rPr>
                <w:noProof/>
                <w:sz w:val="24"/>
              </w:rPr>
              <w:pict>
                <v:line id="_x0000_s1289" style="position:absolute;left:0;text-align:left;flip:x;z-index:251764224;mso-position-horizontal-relative:text;mso-position-vertical-relative:text" from="87.55pt,79.6pt" to="159.55pt,122.8pt" o:allowincell="f"/>
              </w:pict>
            </w:r>
            <w:r>
              <w:rPr>
                <w:noProof/>
                <w:sz w:val="24"/>
              </w:rPr>
              <w:pict>
                <v:line id="_x0000_s1288" style="position:absolute;left:0;text-align:left;flip:x y;z-index:251763200;mso-position-horizontal-relative:text;mso-position-vertical-relative:text" from="217.15pt,.4pt" to="389.95pt,122.8pt" o:allowincell="f">
                  <v:stroke endarrow="block"/>
                </v:line>
              </w:pict>
            </w:r>
            <w:r>
              <w:rPr>
                <w:noProof/>
                <w:sz w:val="24"/>
              </w:rPr>
              <w:pict>
                <v:line id="_x0000_s1287" style="position:absolute;left:0;text-align:left;flip:x y;z-index:251762176;mso-position-horizontal-relative:text;mso-position-vertical-relative:text" from="303.55pt,.4pt" to="411.55pt,122.8pt" o:allowincell="f">
                  <v:stroke endarrow="block"/>
                </v:line>
              </w:pict>
            </w:r>
            <w:r>
              <w:rPr>
                <w:noProof/>
                <w:sz w:val="24"/>
              </w:rPr>
              <w:pict>
                <v:line id="_x0000_s1286" style="position:absolute;left:0;text-align:left;flip:x y;z-index:251761152;mso-position-horizontal-relative:text;mso-position-vertical-relative:text" from="368.35pt,.4pt" to="447.55pt,130pt" o:allowincell="f">
                  <v:stroke endarrow="block"/>
                </v:line>
              </w:pict>
            </w:r>
            <w:r>
              <w:rPr>
                <w:noProof/>
                <w:sz w:val="24"/>
              </w:rPr>
              <w:pict>
                <v:line id="_x0000_s1285" style="position:absolute;left:0;text-align:left;flip:x;z-index:251760128;mso-position-horizontal-relative:text;mso-position-vertical-relative:text" from="238.75pt,7.6pt" to="325.15pt,58pt" o:allowincell="f">
                  <v:stroke startarrow="block" endarrow="block"/>
                </v:line>
              </w:pict>
            </w:r>
            <w:r>
              <w:rPr>
                <w:noProof/>
                <w:sz w:val="24"/>
              </w:rPr>
              <w:pict>
                <v:line id="_x0000_s1284" style="position:absolute;left:0;text-align:left;flip:x;z-index:251759104;mso-position-horizontal-relative:text;mso-position-vertical-relative:text" from="209.95pt,.4pt" to="253.15pt,58pt" o:allowincell="f">
                  <v:stroke startarrow="block" endarrow="block"/>
                </v:line>
              </w:pict>
            </w:r>
            <w:r>
              <w:rPr>
                <w:noProof/>
                <w:sz w:val="24"/>
              </w:rPr>
              <w:pict>
                <v:line id="_x0000_s1283" style="position:absolute;left:0;text-align:left;z-index:251758080;mso-position-horizontal-relative:text;mso-position-vertical-relative:text" from="188.35pt,.4pt" to="188.35pt,58pt" o:allowincell="f">
                  <v:stroke startarrow="block" endarrow="block"/>
                </v:line>
              </w:pict>
            </w:r>
            <w:r>
              <w:rPr>
                <w:noProof/>
                <w:sz w:val="24"/>
              </w:rPr>
              <w:pict>
                <v:line id="_x0000_s1282" style="position:absolute;left:0;text-align:left;z-index:251757056;mso-position-horizontal-relative:text;mso-position-vertical-relative:text" from="123.55pt,.4pt" to="181.15pt,58pt" o:allowincell="f">
                  <v:stroke startarrow="block" endarrow="block"/>
                </v:line>
              </w:pict>
            </w:r>
            <w:r>
              <w:rPr>
                <w:noProof/>
                <w:sz w:val="24"/>
              </w:rPr>
              <w:pict>
                <v:line id="_x0000_s1281" style="position:absolute;left:0;text-align:left;flip:x y;z-index:251756032;mso-position-horizontal-relative:text;mso-position-vertical-relative:text" from="145.15pt,7.6pt" to="397.15pt,122.8pt" o:allowincell="f">
                  <v:stroke endarrow="block"/>
                </v:line>
              </w:pict>
            </w:r>
            <w:r>
              <w:rPr>
                <w:noProof/>
                <w:sz w:val="24"/>
              </w:rPr>
              <w:pict>
                <v:line id="_x0000_s1280" style="position:absolute;left:0;text-align:left;z-index:251755008;mso-position-horizontal-relative:text;mso-position-vertical-relative:text" from="224.35pt,94pt" to="375.55pt,137.2pt" o:allowincell="f"/>
              </w:pict>
            </w:r>
          </w:p>
        </w:tc>
        <w:tc>
          <w:tcPr>
            <w:tcW w:w="1276" w:type="dxa"/>
            <w:vMerge w:val="restart"/>
            <w:tcBorders>
              <w:top w:val="single" w:sz="4" w:space="0" w:color="auto"/>
              <w:left w:val="nil"/>
              <w:bottom w:val="nil"/>
            </w:tcBorders>
          </w:tcPr>
          <w:p w:rsidR="00F572A4" w:rsidRDefault="00F572A4" w:rsidP="000B4429">
            <w:pPr>
              <w:jc w:val="both"/>
              <w:rPr>
                <w:sz w:val="24"/>
              </w:rPr>
            </w:pPr>
          </w:p>
        </w:tc>
        <w:tc>
          <w:tcPr>
            <w:tcW w:w="1701" w:type="dxa"/>
            <w:tcBorders>
              <w:top w:val="single" w:sz="4" w:space="0" w:color="auto"/>
            </w:tcBorders>
          </w:tcPr>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tc>
        <w:tc>
          <w:tcPr>
            <w:tcW w:w="2643" w:type="dxa"/>
            <w:gridSpan w:val="2"/>
            <w:vMerge w:val="restart"/>
            <w:tcBorders>
              <w:left w:val="nil"/>
              <w:bottom w:val="nil"/>
            </w:tcBorders>
          </w:tcPr>
          <w:p w:rsidR="00F572A4" w:rsidRDefault="00F572A4" w:rsidP="000B4429">
            <w:pPr>
              <w:jc w:val="both"/>
              <w:rPr>
                <w:sz w:val="24"/>
              </w:rPr>
            </w:pPr>
          </w:p>
        </w:tc>
        <w:tc>
          <w:tcPr>
            <w:tcW w:w="1535" w:type="dxa"/>
            <w:vMerge w:val="restart"/>
            <w:tcBorders>
              <w:bottom w:val="nil"/>
            </w:tcBorders>
          </w:tcPr>
          <w:p w:rsidR="00F572A4" w:rsidRDefault="00F572A4" w:rsidP="000B4429">
            <w:pPr>
              <w:jc w:val="both"/>
              <w:rPr>
                <w:sz w:val="24"/>
              </w:rPr>
            </w:pPr>
          </w:p>
        </w:tc>
      </w:tr>
      <w:tr w:rsidR="00F572A4">
        <w:trPr>
          <w:cantSplit/>
          <w:trHeight w:val="552"/>
        </w:trPr>
        <w:tc>
          <w:tcPr>
            <w:tcW w:w="2055" w:type="dxa"/>
            <w:vMerge/>
            <w:tcBorders>
              <w:top w:val="nil"/>
              <w:bottom w:val="nil"/>
            </w:tcBorders>
          </w:tcPr>
          <w:p w:rsidR="00F572A4" w:rsidRDefault="00F572A4" w:rsidP="000B4429">
            <w:pPr>
              <w:jc w:val="both"/>
              <w:rPr>
                <w:sz w:val="24"/>
              </w:rPr>
            </w:pPr>
          </w:p>
        </w:tc>
        <w:tc>
          <w:tcPr>
            <w:tcW w:w="1276" w:type="dxa"/>
            <w:vMerge/>
            <w:tcBorders>
              <w:top w:val="nil"/>
              <w:left w:val="nil"/>
              <w:bottom w:val="nil"/>
            </w:tcBorders>
          </w:tcPr>
          <w:p w:rsidR="00F572A4" w:rsidRDefault="00F572A4" w:rsidP="000B4429">
            <w:pPr>
              <w:jc w:val="both"/>
              <w:rPr>
                <w:sz w:val="24"/>
              </w:rPr>
            </w:pPr>
          </w:p>
        </w:tc>
        <w:tc>
          <w:tcPr>
            <w:tcW w:w="1701" w:type="dxa"/>
            <w:tcBorders>
              <w:top w:val="single" w:sz="12" w:space="0" w:color="auto"/>
              <w:left w:val="single" w:sz="12" w:space="0" w:color="auto"/>
              <w:bottom w:val="single" w:sz="12" w:space="0" w:color="auto"/>
              <w:right w:val="single" w:sz="12" w:space="0" w:color="auto"/>
            </w:tcBorders>
          </w:tcPr>
          <w:p w:rsidR="00F572A4" w:rsidRDefault="00F572A4" w:rsidP="000B4429">
            <w:pPr>
              <w:jc w:val="both"/>
              <w:rPr>
                <w:b/>
              </w:rPr>
            </w:pPr>
          </w:p>
          <w:p w:rsidR="00F572A4" w:rsidRDefault="00F572A4" w:rsidP="000B4429">
            <w:pPr>
              <w:jc w:val="both"/>
              <w:rPr>
                <w:b/>
              </w:rPr>
            </w:pPr>
            <w:r>
              <w:rPr>
                <w:b/>
              </w:rPr>
              <w:t>FINANCIRANJE</w:t>
            </w:r>
          </w:p>
          <w:p w:rsidR="00F572A4" w:rsidRDefault="00F572A4" w:rsidP="000B4429">
            <w:pPr>
              <w:jc w:val="both"/>
              <w:rPr>
                <w:sz w:val="24"/>
              </w:rPr>
            </w:pPr>
          </w:p>
        </w:tc>
        <w:tc>
          <w:tcPr>
            <w:tcW w:w="2643" w:type="dxa"/>
            <w:gridSpan w:val="2"/>
            <w:vMerge/>
            <w:tcBorders>
              <w:top w:val="nil"/>
              <w:left w:val="nil"/>
              <w:bottom w:val="nil"/>
            </w:tcBorders>
          </w:tcPr>
          <w:p w:rsidR="00F572A4" w:rsidRDefault="00F572A4" w:rsidP="000B4429">
            <w:pPr>
              <w:jc w:val="both"/>
              <w:rPr>
                <w:sz w:val="24"/>
              </w:rPr>
            </w:pPr>
          </w:p>
        </w:tc>
        <w:tc>
          <w:tcPr>
            <w:tcW w:w="1535" w:type="dxa"/>
            <w:vMerge/>
            <w:tcBorders>
              <w:top w:val="nil"/>
              <w:bottom w:val="nil"/>
            </w:tcBorders>
          </w:tcPr>
          <w:p w:rsidR="00F572A4" w:rsidRDefault="00F572A4" w:rsidP="000B4429">
            <w:pPr>
              <w:jc w:val="both"/>
              <w:rPr>
                <w:sz w:val="24"/>
              </w:rPr>
            </w:pPr>
          </w:p>
        </w:tc>
      </w:tr>
      <w:tr w:rsidR="00F572A4">
        <w:trPr>
          <w:cantSplit/>
          <w:trHeight w:val="730"/>
        </w:trPr>
        <w:tc>
          <w:tcPr>
            <w:tcW w:w="2055" w:type="dxa"/>
            <w:vMerge/>
            <w:tcBorders>
              <w:top w:val="nil"/>
              <w:bottom w:val="single" w:sz="4" w:space="0" w:color="auto"/>
            </w:tcBorders>
          </w:tcPr>
          <w:p w:rsidR="00F572A4" w:rsidRDefault="00F572A4" w:rsidP="000B4429">
            <w:pPr>
              <w:jc w:val="both"/>
              <w:rPr>
                <w:sz w:val="24"/>
              </w:rPr>
            </w:pPr>
          </w:p>
        </w:tc>
        <w:tc>
          <w:tcPr>
            <w:tcW w:w="1276" w:type="dxa"/>
            <w:vMerge/>
            <w:tcBorders>
              <w:top w:val="nil"/>
              <w:left w:val="nil"/>
              <w:bottom w:val="nil"/>
            </w:tcBorders>
          </w:tcPr>
          <w:p w:rsidR="00F572A4" w:rsidRDefault="00F572A4" w:rsidP="000B4429">
            <w:pPr>
              <w:jc w:val="both"/>
              <w:rPr>
                <w:sz w:val="24"/>
              </w:rPr>
            </w:pPr>
          </w:p>
        </w:tc>
        <w:tc>
          <w:tcPr>
            <w:tcW w:w="1701" w:type="dxa"/>
            <w:vMerge w:val="restart"/>
            <w:tcBorders>
              <w:bottom w:val="nil"/>
            </w:tcBorders>
          </w:tcPr>
          <w:p w:rsidR="00F572A4" w:rsidRDefault="00F572A4" w:rsidP="000B4429">
            <w:pPr>
              <w:jc w:val="both"/>
              <w:rPr>
                <w:sz w:val="24"/>
              </w:rPr>
            </w:pPr>
          </w:p>
        </w:tc>
        <w:tc>
          <w:tcPr>
            <w:tcW w:w="2643" w:type="dxa"/>
            <w:gridSpan w:val="2"/>
            <w:vMerge/>
            <w:tcBorders>
              <w:top w:val="nil"/>
              <w:left w:val="nil"/>
              <w:bottom w:val="nil"/>
            </w:tcBorders>
          </w:tcPr>
          <w:p w:rsidR="00F572A4" w:rsidRDefault="00F572A4" w:rsidP="000B4429">
            <w:pPr>
              <w:jc w:val="both"/>
              <w:rPr>
                <w:sz w:val="24"/>
              </w:rPr>
            </w:pPr>
          </w:p>
        </w:tc>
        <w:tc>
          <w:tcPr>
            <w:tcW w:w="1535" w:type="dxa"/>
            <w:vMerge/>
            <w:tcBorders>
              <w:top w:val="nil"/>
            </w:tcBorders>
          </w:tcPr>
          <w:p w:rsidR="00F572A4" w:rsidRDefault="00F572A4" w:rsidP="000B4429">
            <w:pPr>
              <w:jc w:val="both"/>
              <w:rPr>
                <w:sz w:val="24"/>
              </w:rPr>
            </w:pPr>
          </w:p>
        </w:tc>
      </w:tr>
      <w:tr w:rsidR="00F572A4">
        <w:trPr>
          <w:cantSplit/>
        </w:trPr>
        <w:tc>
          <w:tcPr>
            <w:tcW w:w="2055" w:type="dxa"/>
            <w:tcBorders>
              <w:top w:val="single" w:sz="4" w:space="0" w:color="auto"/>
              <w:left w:val="single" w:sz="4" w:space="0" w:color="auto"/>
              <w:bottom w:val="single" w:sz="4" w:space="0" w:color="auto"/>
              <w:right w:val="single" w:sz="4" w:space="0" w:color="auto"/>
            </w:tcBorders>
          </w:tcPr>
          <w:p w:rsidR="00F572A4" w:rsidRDefault="00F572A4" w:rsidP="000B4429">
            <w:pPr>
              <w:jc w:val="both"/>
              <w:rPr>
                <w:b/>
              </w:rPr>
            </w:pPr>
          </w:p>
          <w:p w:rsidR="00F572A4" w:rsidRDefault="00F572A4" w:rsidP="000B4429">
            <w:pPr>
              <w:jc w:val="both"/>
              <w:rPr>
                <w:b/>
              </w:rPr>
            </w:pPr>
            <w:r>
              <w:rPr>
                <w:b/>
              </w:rPr>
              <w:t>RAČUNOVODSTVO</w:t>
            </w:r>
          </w:p>
        </w:tc>
        <w:tc>
          <w:tcPr>
            <w:tcW w:w="1276" w:type="dxa"/>
            <w:vMerge/>
            <w:tcBorders>
              <w:top w:val="nil"/>
              <w:left w:val="single" w:sz="4" w:space="0" w:color="auto"/>
              <w:bottom w:val="nil"/>
            </w:tcBorders>
          </w:tcPr>
          <w:p w:rsidR="00F572A4" w:rsidRDefault="00F572A4" w:rsidP="000B4429">
            <w:pPr>
              <w:jc w:val="both"/>
              <w:rPr>
                <w:sz w:val="24"/>
              </w:rPr>
            </w:pPr>
          </w:p>
        </w:tc>
        <w:tc>
          <w:tcPr>
            <w:tcW w:w="1701" w:type="dxa"/>
            <w:vMerge/>
            <w:tcBorders>
              <w:top w:val="nil"/>
              <w:bottom w:val="nil"/>
            </w:tcBorders>
          </w:tcPr>
          <w:p w:rsidR="00F572A4" w:rsidRDefault="00F572A4" w:rsidP="000B4429">
            <w:pPr>
              <w:jc w:val="both"/>
              <w:rPr>
                <w:sz w:val="24"/>
              </w:rPr>
            </w:pPr>
          </w:p>
        </w:tc>
        <w:tc>
          <w:tcPr>
            <w:tcW w:w="2643" w:type="dxa"/>
            <w:gridSpan w:val="2"/>
            <w:vMerge/>
            <w:tcBorders>
              <w:top w:val="nil"/>
              <w:left w:val="nil"/>
              <w:bottom w:val="nil"/>
            </w:tcBorders>
          </w:tcPr>
          <w:p w:rsidR="00F572A4" w:rsidRDefault="00F572A4" w:rsidP="000B4429">
            <w:pPr>
              <w:jc w:val="both"/>
              <w:rPr>
                <w:sz w:val="24"/>
              </w:rPr>
            </w:pPr>
          </w:p>
        </w:tc>
        <w:tc>
          <w:tcPr>
            <w:tcW w:w="1535" w:type="dxa"/>
            <w:tcBorders>
              <w:top w:val="single" w:sz="4" w:space="0" w:color="auto"/>
              <w:left w:val="single" w:sz="4" w:space="0" w:color="auto"/>
              <w:bottom w:val="single" w:sz="4" w:space="0" w:color="auto"/>
              <w:right w:val="single" w:sz="4" w:space="0" w:color="auto"/>
            </w:tcBorders>
          </w:tcPr>
          <w:p w:rsidR="00F572A4" w:rsidRDefault="00F572A4" w:rsidP="000B4429">
            <w:pPr>
              <w:jc w:val="both"/>
              <w:rPr>
                <w:b/>
              </w:rPr>
            </w:pPr>
            <w:r>
              <w:rPr>
                <w:b/>
              </w:rPr>
              <w:t>KADROVSKA FUNKCIJA</w:t>
            </w:r>
          </w:p>
        </w:tc>
      </w:tr>
    </w:tbl>
    <w:p w:rsidR="00F572A4" w:rsidRDefault="00F572A4" w:rsidP="000B4429">
      <w:pPr>
        <w:pStyle w:val="Heading2"/>
        <w:jc w:val="both"/>
        <w:rPr>
          <w:rFonts w:ascii="Times New Roman" w:hAnsi="Times New Roman"/>
        </w:rPr>
      </w:pPr>
      <w:bookmarkStart w:id="65" w:name="_Toc477007615"/>
      <w:bookmarkStart w:id="66" w:name="_Toc477007765"/>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rPr>
      </w:pPr>
      <w:r>
        <w:rPr>
          <w:rFonts w:ascii="Times New Roman" w:hAnsi="Times New Roman"/>
        </w:rPr>
        <w:t>3.9.RAZISKAVE IN RAZVOJ</w:t>
      </w:r>
      <w:bookmarkEnd w:id="65"/>
      <w:bookmarkEnd w:id="66"/>
    </w:p>
    <w:p w:rsidR="00F572A4" w:rsidRDefault="00F572A4" w:rsidP="000B4429">
      <w:pPr>
        <w:jc w:val="both"/>
        <w:rPr>
          <w:sz w:val="24"/>
        </w:rPr>
      </w:pPr>
    </w:p>
    <w:p w:rsidR="00F572A4" w:rsidRDefault="00F572A4" w:rsidP="000B4429">
      <w:pPr>
        <w:jc w:val="both"/>
        <w:rPr>
          <w:sz w:val="24"/>
        </w:rPr>
      </w:pPr>
      <w:r>
        <w:rPr>
          <w:sz w:val="24"/>
        </w:rPr>
        <w:t xml:space="preserve">Ker podjetje teži k ustvarjanju dobička tako, da čim bolj kvalitetno zadovoljuje potrebe potrošnikov, mora skrbeti za stalen razvoj svojih izdelkov in razvoj proizvodnih postopkov. Zastarele proizvode, ki se jim življenjska doba izteka, mora podjetje nadomestiti z novimi. Vse to se odvija v postopkih </w:t>
      </w:r>
      <w:r>
        <w:rPr>
          <w:b/>
          <w:sz w:val="24"/>
        </w:rPr>
        <w:t>inovacij, diferenciacij in diverzifikacij</w:t>
      </w:r>
      <w:r>
        <w:rPr>
          <w:sz w:val="24"/>
        </w:rPr>
        <w:t>. Za razvoj povsem novih proizvodov podjetje  izvaja najrazličnejše inovacije. Govorimo o raziskavah in razvoju, ki je eno najvitalnejših poslovnih področij uspešnega industrijskega podjetja.</w:t>
      </w:r>
    </w:p>
    <w:p w:rsidR="00F572A4" w:rsidRDefault="00F572A4" w:rsidP="000B4429">
      <w:pPr>
        <w:jc w:val="both"/>
        <w:rPr>
          <w:sz w:val="24"/>
        </w:rPr>
      </w:pPr>
      <w:r>
        <w:rPr>
          <w:b/>
          <w:sz w:val="24"/>
        </w:rPr>
        <w:t xml:space="preserve">Raziskave </w:t>
      </w:r>
      <w:r>
        <w:rPr>
          <w:sz w:val="24"/>
        </w:rPr>
        <w:t xml:space="preserve"> so lahko:</w:t>
      </w:r>
    </w:p>
    <w:p w:rsidR="00F572A4" w:rsidRDefault="00F572A4" w:rsidP="000B4429">
      <w:pPr>
        <w:numPr>
          <w:ilvl w:val="0"/>
          <w:numId w:val="201"/>
        </w:numPr>
        <w:jc w:val="both"/>
        <w:rPr>
          <w:sz w:val="24"/>
        </w:rPr>
      </w:pPr>
      <w:r>
        <w:rPr>
          <w:sz w:val="24"/>
        </w:rPr>
        <w:t>temeljne ali</w:t>
      </w:r>
    </w:p>
    <w:p w:rsidR="00F572A4" w:rsidRDefault="00F572A4" w:rsidP="000B4429">
      <w:pPr>
        <w:numPr>
          <w:ilvl w:val="0"/>
          <w:numId w:val="201"/>
        </w:numPr>
        <w:jc w:val="both"/>
        <w:rPr>
          <w:sz w:val="24"/>
        </w:rPr>
      </w:pPr>
      <w:r>
        <w:rPr>
          <w:sz w:val="24"/>
        </w:rPr>
        <w:t>uporabne.</w:t>
      </w:r>
    </w:p>
    <w:p w:rsidR="00F572A4" w:rsidRDefault="00F572A4" w:rsidP="000B4429">
      <w:pPr>
        <w:jc w:val="both"/>
        <w:rPr>
          <w:sz w:val="24"/>
        </w:rPr>
      </w:pPr>
      <w:r>
        <w:rPr>
          <w:sz w:val="24"/>
        </w:rPr>
        <w:t xml:space="preserve">O temeljnih raziskavah govorimo takrat, kadar raziskujemo neko področje, ki ne vodi nujno k uporabi v praksi. </w:t>
      </w:r>
    </w:p>
    <w:p w:rsidR="00F572A4" w:rsidRDefault="00F572A4" w:rsidP="000B4429">
      <w:pPr>
        <w:jc w:val="both"/>
        <w:rPr>
          <w:sz w:val="24"/>
        </w:rPr>
      </w:pPr>
      <w:r>
        <w:rPr>
          <w:sz w:val="24"/>
        </w:rPr>
        <w:t>Uporabne raziskave pa vodijo h končni uporabi v praksi, tu raziskujmo možnosti uporabe nekega proizvoda ali možnost uporabe nekega proizvodnega postopka</w:t>
      </w:r>
    </w:p>
    <w:p w:rsidR="00F572A4" w:rsidRDefault="00F572A4" w:rsidP="000B4429">
      <w:pPr>
        <w:jc w:val="both"/>
        <w:rPr>
          <w:sz w:val="24"/>
        </w:rPr>
      </w:pPr>
    </w:p>
    <w:p w:rsidR="00F572A4" w:rsidRDefault="00F572A4" w:rsidP="000B4429">
      <w:pPr>
        <w:jc w:val="both"/>
        <w:rPr>
          <w:sz w:val="24"/>
        </w:rPr>
      </w:pPr>
      <w:r>
        <w:rPr>
          <w:sz w:val="24"/>
        </w:rPr>
        <w:t>Razvoj – na podlagi raziskovalnih dosežkov, ki smo jih dobili v fazi raziskav je potrebno te dosežke razviti v tako obliko, da bodo primerne za serijsko proizvodnjo. Tu ločimo:</w:t>
      </w:r>
    </w:p>
    <w:p w:rsidR="00F572A4" w:rsidRDefault="00F572A4" w:rsidP="000B4429">
      <w:pPr>
        <w:numPr>
          <w:ilvl w:val="0"/>
          <w:numId w:val="21"/>
        </w:numPr>
        <w:jc w:val="both"/>
        <w:rPr>
          <w:b/>
          <w:sz w:val="24"/>
        </w:rPr>
      </w:pPr>
      <w:r>
        <w:rPr>
          <w:b/>
          <w:sz w:val="24"/>
        </w:rPr>
        <w:t>konstrukcija (izdelka in tehnološkega postopka)</w:t>
      </w:r>
    </w:p>
    <w:p w:rsidR="00F572A4" w:rsidRDefault="00F572A4" w:rsidP="000B4429">
      <w:pPr>
        <w:numPr>
          <w:ilvl w:val="0"/>
          <w:numId w:val="21"/>
        </w:numPr>
        <w:jc w:val="both"/>
        <w:rPr>
          <w:b/>
          <w:sz w:val="24"/>
        </w:rPr>
      </w:pPr>
      <w:r>
        <w:rPr>
          <w:b/>
          <w:sz w:val="24"/>
        </w:rPr>
        <w:t>izdelavo prototipa ali vzorca</w:t>
      </w:r>
    </w:p>
    <w:p w:rsidR="00F572A4" w:rsidRDefault="00F572A4" w:rsidP="000B4429">
      <w:pPr>
        <w:numPr>
          <w:ilvl w:val="0"/>
          <w:numId w:val="21"/>
        </w:numPr>
        <w:jc w:val="both"/>
        <w:rPr>
          <w:b/>
          <w:sz w:val="24"/>
        </w:rPr>
      </w:pPr>
      <w:r>
        <w:rPr>
          <w:b/>
          <w:sz w:val="24"/>
        </w:rPr>
        <w:t>preizkušanje proizvodnje</w:t>
      </w:r>
    </w:p>
    <w:p w:rsidR="00F572A4" w:rsidRDefault="00F572A4" w:rsidP="000B4429">
      <w:pPr>
        <w:numPr>
          <w:ilvl w:val="0"/>
          <w:numId w:val="21"/>
        </w:numPr>
        <w:jc w:val="both"/>
        <w:rPr>
          <w:b/>
          <w:sz w:val="24"/>
        </w:rPr>
      </w:pPr>
      <w:r>
        <w:rPr>
          <w:b/>
          <w:sz w:val="24"/>
        </w:rPr>
        <w:t>nulta serija</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Razvoj je lahko usmerjen na sledeča področja:</w:t>
      </w:r>
    </w:p>
    <w:p w:rsidR="00F572A4" w:rsidRDefault="00F572A4" w:rsidP="000B4429">
      <w:pPr>
        <w:numPr>
          <w:ilvl w:val="0"/>
          <w:numId w:val="22"/>
        </w:numPr>
        <w:jc w:val="both"/>
        <w:rPr>
          <w:sz w:val="24"/>
        </w:rPr>
      </w:pPr>
      <w:r>
        <w:rPr>
          <w:b/>
          <w:sz w:val="24"/>
        </w:rPr>
        <w:t>v izdelek</w:t>
      </w:r>
      <w:r>
        <w:rPr>
          <w:sz w:val="24"/>
        </w:rPr>
        <w:t xml:space="preserve"> (inovacije, diferenciacije, diverzifikacije)</w:t>
      </w:r>
    </w:p>
    <w:p w:rsidR="00F572A4" w:rsidRDefault="00F572A4" w:rsidP="000B4429">
      <w:pPr>
        <w:numPr>
          <w:ilvl w:val="0"/>
          <w:numId w:val="22"/>
        </w:numPr>
        <w:jc w:val="both"/>
        <w:rPr>
          <w:sz w:val="24"/>
        </w:rPr>
      </w:pPr>
      <w:r>
        <w:rPr>
          <w:b/>
          <w:sz w:val="24"/>
        </w:rPr>
        <w:t>v proizvodni postopek</w:t>
      </w:r>
      <w:r>
        <w:rPr>
          <w:sz w:val="24"/>
        </w:rPr>
        <w:t xml:space="preserve"> – tu skušamo najti tehnološko bolj izpopolnjene, kvalitetnejše in cenejše postopke (proizvodi višje kakovosti, nižji stroški)</w:t>
      </w:r>
    </w:p>
    <w:p w:rsidR="00F572A4" w:rsidRDefault="00F572A4" w:rsidP="000B4429">
      <w:pPr>
        <w:numPr>
          <w:ilvl w:val="0"/>
          <w:numId w:val="22"/>
        </w:numPr>
        <w:jc w:val="both"/>
        <w:rPr>
          <w:sz w:val="24"/>
        </w:rPr>
      </w:pPr>
      <w:r>
        <w:rPr>
          <w:b/>
          <w:sz w:val="24"/>
        </w:rPr>
        <w:t>v uporabo na novem področju</w:t>
      </w:r>
      <w:r>
        <w:rPr>
          <w:sz w:val="24"/>
        </w:rPr>
        <w:t xml:space="preserve"> – tukaj iščemo možnost, da bi nek proizvod uporabili še v druge namene, ne samo v osnovne</w:t>
      </w:r>
    </w:p>
    <w:p w:rsidR="00F572A4" w:rsidRDefault="00F572A4" w:rsidP="000B4429">
      <w:pPr>
        <w:jc w:val="both"/>
        <w:rPr>
          <w:sz w:val="24"/>
        </w:rPr>
      </w:pPr>
    </w:p>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r>
        <w:rPr>
          <w:rFonts w:ascii="Times New Roman" w:hAnsi="Times New Roman"/>
        </w:rPr>
        <w:t>3.10. TVEGANJA IN STROŠKI RAZVOJNO-RAZISKOVALNEGA DELA</w:t>
      </w:r>
    </w:p>
    <w:p w:rsidR="00F572A4" w:rsidRDefault="00F572A4" w:rsidP="000B4429">
      <w:pPr>
        <w:jc w:val="both"/>
        <w:rPr>
          <w:sz w:val="24"/>
        </w:rPr>
      </w:pPr>
    </w:p>
    <w:p w:rsidR="00F572A4" w:rsidRDefault="00F572A4" w:rsidP="000B4429">
      <w:pPr>
        <w:jc w:val="both"/>
        <w:rPr>
          <w:sz w:val="24"/>
        </w:rPr>
      </w:pPr>
      <w:r>
        <w:rPr>
          <w:sz w:val="24"/>
        </w:rPr>
        <w:t>Zaradi specifičnosti razvojno–raziskovalnega področja morajo podjetja dobro proučiti in oceniti optimalen obseg vlaganj v to poslovno področje. Sama narava dela zahteva visoka vlaganja v opremo laboratorijev, razvojnih oddelkov, v nakup najrazličnejših tehničnih naprav ter seveda zaposlitev strokovno-visoko usposobljene strokovnjake, ki jih je potrebno ustrezno nagrajevati in motivirati za uspešno delo.</w:t>
      </w:r>
    </w:p>
    <w:p w:rsidR="00F572A4" w:rsidRDefault="00F572A4" w:rsidP="000B4429">
      <w:pPr>
        <w:jc w:val="both"/>
        <w:rPr>
          <w:b/>
          <w:sz w:val="24"/>
        </w:rPr>
      </w:pPr>
      <w:r>
        <w:rPr>
          <w:b/>
          <w:sz w:val="24"/>
        </w:rPr>
        <w:t>Tveganja, ki grozijo podjetjem so:</w:t>
      </w:r>
    </w:p>
    <w:p w:rsidR="00F572A4" w:rsidRDefault="00F572A4" w:rsidP="000B4429">
      <w:pPr>
        <w:numPr>
          <w:ilvl w:val="0"/>
          <w:numId w:val="23"/>
        </w:numPr>
        <w:jc w:val="both"/>
        <w:rPr>
          <w:sz w:val="24"/>
        </w:rPr>
      </w:pPr>
      <w:r>
        <w:rPr>
          <w:sz w:val="24"/>
        </w:rPr>
        <w:t xml:space="preserve">raziskovalno-razvojni dosežki so za podjetje </w:t>
      </w:r>
      <w:r>
        <w:rPr>
          <w:b/>
          <w:sz w:val="24"/>
        </w:rPr>
        <w:t>tehnično neizvedljivi</w:t>
      </w:r>
      <w:r>
        <w:rPr>
          <w:sz w:val="24"/>
        </w:rPr>
        <w:t>, ker jih z obstoječo proizvodno opremljenostjo ne morejo izpeljati</w:t>
      </w:r>
    </w:p>
    <w:p w:rsidR="00F572A4" w:rsidRDefault="00F572A4" w:rsidP="000B4429">
      <w:pPr>
        <w:numPr>
          <w:ilvl w:val="0"/>
          <w:numId w:val="23"/>
        </w:numPr>
        <w:jc w:val="both"/>
        <w:rPr>
          <w:sz w:val="24"/>
        </w:rPr>
      </w:pPr>
      <w:r>
        <w:rPr>
          <w:b/>
          <w:sz w:val="24"/>
        </w:rPr>
        <w:t>izdelek ali proizvodni postopek,</w:t>
      </w:r>
      <w:r>
        <w:rPr>
          <w:sz w:val="24"/>
        </w:rPr>
        <w:t xml:space="preserve"> ki ga podjetje namerava razviti </w:t>
      </w:r>
      <w:r>
        <w:rPr>
          <w:b/>
          <w:sz w:val="24"/>
        </w:rPr>
        <w:t>je predrag</w:t>
      </w:r>
      <w:r>
        <w:rPr>
          <w:sz w:val="24"/>
        </w:rPr>
        <w:t>, ali pa zahteva preveliko časa</w:t>
      </w:r>
    </w:p>
    <w:p w:rsidR="00F572A4" w:rsidRDefault="00F572A4" w:rsidP="000B4429">
      <w:pPr>
        <w:numPr>
          <w:ilvl w:val="0"/>
          <w:numId w:val="23"/>
        </w:numPr>
        <w:jc w:val="both"/>
        <w:rPr>
          <w:sz w:val="24"/>
        </w:rPr>
      </w:pPr>
      <w:r>
        <w:rPr>
          <w:sz w:val="24"/>
        </w:rPr>
        <w:t xml:space="preserve">podjetje lahko razvije izdelek, ki </w:t>
      </w:r>
      <w:r>
        <w:rPr>
          <w:b/>
          <w:sz w:val="24"/>
        </w:rPr>
        <w:t>tržno ni dovolj zanimiv</w:t>
      </w:r>
      <w:r>
        <w:rPr>
          <w:sz w:val="24"/>
        </w:rPr>
        <w:t xml:space="preserve"> in podjetju ne bo prinašal načrtovanega dobička</w:t>
      </w:r>
    </w:p>
    <w:p w:rsidR="00F572A4" w:rsidRDefault="00F572A4" w:rsidP="000B4429">
      <w:pPr>
        <w:jc w:val="both"/>
        <w:rPr>
          <w:b/>
          <w:sz w:val="24"/>
        </w:rPr>
      </w:pPr>
      <w:r>
        <w:rPr>
          <w:b/>
          <w:sz w:val="24"/>
        </w:rPr>
        <w:t>Podjetja se navedenim tveganjem izognejo tako da:</w:t>
      </w:r>
    </w:p>
    <w:p w:rsidR="00F572A4" w:rsidRDefault="00F572A4" w:rsidP="000B4429">
      <w:pPr>
        <w:numPr>
          <w:ilvl w:val="0"/>
          <w:numId w:val="24"/>
        </w:numPr>
        <w:jc w:val="both"/>
        <w:rPr>
          <w:sz w:val="24"/>
        </w:rPr>
      </w:pPr>
      <w:r>
        <w:rPr>
          <w:sz w:val="24"/>
        </w:rPr>
        <w:t>za razvoj in raziskave vključijo zunanje sodelavce npr. razne inštitute s katerimi sklenejo pogodbo o raziskovalnem delu</w:t>
      </w:r>
    </w:p>
    <w:p w:rsidR="00F572A4" w:rsidRDefault="00F572A4" w:rsidP="000B4429">
      <w:pPr>
        <w:numPr>
          <w:ilvl w:val="0"/>
          <w:numId w:val="24"/>
        </w:numPr>
        <w:jc w:val="both"/>
        <w:rPr>
          <w:sz w:val="24"/>
        </w:rPr>
      </w:pPr>
      <w:r>
        <w:rPr>
          <w:sz w:val="24"/>
        </w:rPr>
        <w:t>podjetja lahko naročijo neko raziskavo pri raziskovalni skupnosti Slovenije</w:t>
      </w:r>
    </w:p>
    <w:p w:rsidR="00F572A4" w:rsidRDefault="00F572A4" w:rsidP="000B4429">
      <w:pPr>
        <w:numPr>
          <w:ilvl w:val="0"/>
          <w:numId w:val="24"/>
        </w:numPr>
        <w:jc w:val="both"/>
        <w:rPr>
          <w:sz w:val="24"/>
        </w:rPr>
      </w:pPr>
      <w:r>
        <w:rPr>
          <w:sz w:val="24"/>
        </w:rPr>
        <w:t>podjetja velikokrat odkupijo patent ali licenco od podjetij, ki so sama razvila določen proizvod ali proizvodni postopek</w:t>
      </w:r>
    </w:p>
    <w:p w:rsidR="00F572A4" w:rsidRDefault="00F572A4" w:rsidP="000B4429">
      <w:pPr>
        <w:numPr>
          <w:ilvl w:val="0"/>
          <w:numId w:val="24"/>
        </w:numPr>
        <w:jc w:val="both"/>
        <w:rPr>
          <w:sz w:val="24"/>
        </w:rPr>
      </w:pPr>
      <w:r>
        <w:rPr>
          <w:sz w:val="24"/>
        </w:rPr>
        <w:t>podjetja ustanovijo skupno podjetje »JOINT-VENTURE« z nekim tehnično bolj razvitim podjetjem</w:t>
      </w:r>
    </w:p>
    <w:p w:rsidR="00F572A4" w:rsidRDefault="00F572A4" w:rsidP="000B4429">
      <w:pPr>
        <w:numPr>
          <w:ilvl w:val="0"/>
          <w:numId w:val="24"/>
        </w:numPr>
        <w:jc w:val="both"/>
        <w:rPr>
          <w:sz w:val="24"/>
        </w:rPr>
      </w:pPr>
      <w:r>
        <w:rPr>
          <w:sz w:val="24"/>
        </w:rPr>
        <w:t>v primeru, da podjetje razpolaga z zadostnimi količinami kapitala, lahko kupi neko konkurenčno podjetje, ki uspešno posluje in prodaja kvalitetne visoko razvite, tržno zanimive proizvode</w:t>
      </w:r>
    </w:p>
    <w:p w:rsidR="00F572A4" w:rsidRDefault="00F572A4" w:rsidP="000B4429">
      <w:pPr>
        <w:pStyle w:val="Heading2"/>
        <w:jc w:val="both"/>
        <w:rPr>
          <w:rFonts w:ascii="Times New Roman" w:hAnsi="Times New Roman"/>
          <w:sz w:val="28"/>
        </w:rPr>
      </w:pPr>
      <w:bookmarkStart w:id="67" w:name="_Toc477007616"/>
      <w:bookmarkStart w:id="68" w:name="_Toc477007766"/>
    </w:p>
    <w:p w:rsidR="00F572A4" w:rsidRDefault="00F572A4" w:rsidP="000B4429">
      <w:pPr>
        <w:pStyle w:val="Heading2"/>
        <w:jc w:val="both"/>
        <w:rPr>
          <w:rFonts w:ascii="Times New Roman" w:hAnsi="Times New Roman"/>
          <w:sz w:val="28"/>
        </w:rPr>
      </w:pPr>
    </w:p>
    <w:p w:rsidR="00F572A4" w:rsidRDefault="00F572A4" w:rsidP="000B4429">
      <w:pPr>
        <w:pStyle w:val="Heading2"/>
        <w:jc w:val="both"/>
        <w:rPr>
          <w:rFonts w:ascii="Times New Roman" w:hAnsi="Times New Roman"/>
          <w:sz w:val="28"/>
        </w:rPr>
      </w:pPr>
      <w:r>
        <w:rPr>
          <w:rFonts w:ascii="Times New Roman" w:hAnsi="Times New Roman"/>
          <w:sz w:val="28"/>
        </w:rPr>
        <w:t>3.10. NABAVA IN MATERIALNO POSLOVANJE</w:t>
      </w:r>
      <w:bookmarkEnd w:id="67"/>
      <w:bookmarkEnd w:id="68"/>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b/>
          <w:sz w:val="24"/>
        </w:rPr>
        <w:t>Nabava v širšem smislu</w:t>
      </w:r>
      <w:r>
        <w:rPr>
          <w:sz w:val="24"/>
        </w:rPr>
        <w:t xml:space="preserve"> pomeni nabavo: strojev, stavb, zemljišč, materialov, delovne sile, patentov, licenc, energije, surovin idr.</w:t>
      </w:r>
    </w:p>
    <w:p w:rsidR="00F572A4" w:rsidRDefault="00F572A4" w:rsidP="000B4429">
      <w:pPr>
        <w:jc w:val="both"/>
        <w:rPr>
          <w:sz w:val="24"/>
        </w:rPr>
      </w:pPr>
      <w:r>
        <w:rPr>
          <w:b/>
          <w:sz w:val="24"/>
        </w:rPr>
        <w:t>Nabava v ožjem smislu pa pomeni nabavo</w:t>
      </w:r>
      <w:r>
        <w:rPr>
          <w:sz w:val="24"/>
        </w:rPr>
        <w:t xml:space="preserve">: surovine, materiali, polizdelki, goriva, maziva </w:t>
      </w:r>
      <w:r>
        <w:rPr>
          <w:sz w:val="24"/>
        </w:rPr>
        <w:sym w:font="Symbol" w:char="F0AE"/>
      </w:r>
      <w:r>
        <w:rPr>
          <w:sz w:val="24"/>
        </w:rPr>
        <w:t xml:space="preserve"> predmeti dela = materialni del obratnih sredstev</w:t>
      </w:r>
    </w:p>
    <w:p w:rsidR="00F572A4" w:rsidRDefault="00F572A4" w:rsidP="000B4429">
      <w:pPr>
        <w:jc w:val="both"/>
        <w:rPr>
          <w:sz w:val="24"/>
        </w:rPr>
      </w:pPr>
      <w:r>
        <w:rPr>
          <w:sz w:val="24"/>
        </w:rPr>
        <w:t>Materialno poslovanje vključuje tudi: kontrolo kvalitete in kvantitete vhodnih enot, skladiščenje, transport, čuvanje in vzdrževanje nabavljenih surovin</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1.Cilj materialnega poslovanja:</w:t>
      </w:r>
    </w:p>
    <w:p w:rsidR="00F572A4" w:rsidRDefault="00F572A4" w:rsidP="000B4429">
      <w:pPr>
        <w:jc w:val="both"/>
        <w:rPr>
          <w:b/>
          <w:sz w:val="24"/>
        </w:rPr>
      </w:pPr>
    </w:p>
    <w:p w:rsidR="00F572A4" w:rsidRDefault="00F572A4" w:rsidP="000B4429">
      <w:pPr>
        <w:jc w:val="both"/>
        <w:rPr>
          <w:sz w:val="24"/>
        </w:rPr>
      </w:pPr>
      <w:r>
        <w:rPr>
          <w:sz w:val="24"/>
        </w:rPr>
        <w:t>Ločimo tehnične in ekonomske cilje:</w:t>
      </w:r>
    </w:p>
    <w:p w:rsidR="00F572A4" w:rsidRDefault="00F572A4" w:rsidP="000B4429">
      <w:pPr>
        <w:numPr>
          <w:ilvl w:val="0"/>
          <w:numId w:val="25"/>
        </w:numPr>
        <w:jc w:val="both"/>
        <w:rPr>
          <w:b/>
          <w:sz w:val="24"/>
        </w:rPr>
      </w:pPr>
      <w:r>
        <w:rPr>
          <w:sz w:val="24"/>
        </w:rPr>
        <w:t xml:space="preserve">tehnični smoter materialnega poslovanja je priskrba vseh potrebnih materialov v </w:t>
      </w:r>
      <w:r>
        <w:rPr>
          <w:b/>
          <w:sz w:val="24"/>
        </w:rPr>
        <w:t>pravi količini, pravi kakovosti, ob pravem času na pravo mesto</w:t>
      </w:r>
    </w:p>
    <w:p w:rsidR="00F572A4" w:rsidRDefault="00F572A4" w:rsidP="000B4429">
      <w:pPr>
        <w:numPr>
          <w:ilvl w:val="0"/>
          <w:numId w:val="25"/>
        </w:numPr>
        <w:jc w:val="both"/>
        <w:rPr>
          <w:sz w:val="24"/>
        </w:rPr>
      </w:pPr>
      <w:r>
        <w:rPr>
          <w:sz w:val="24"/>
        </w:rPr>
        <w:t xml:space="preserve">ekonomski smoter materialnega poslovanja pa je v </w:t>
      </w:r>
      <w:r>
        <w:rPr>
          <w:b/>
          <w:sz w:val="24"/>
        </w:rPr>
        <w:t>čim cenejši</w:t>
      </w:r>
      <w:r>
        <w:rPr>
          <w:sz w:val="24"/>
        </w:rPr>
        <w:t xml:space="preserve"> realizaciji tehničnih smotrov. Podjetje mora nabavljati potrebne materiale s čim nižjimi stroški.</w:t>
      </w:r>
    </w:p>
    <w:p w:rsidR="00F572A4" w:rsidRDefault="00F572A4" w:rsidP="000B4429">
      <w:pPr>
        <w:jc w:val="both"/>
        <w:rPr>
          <w:sz w:val="24"/>
        </w:rPr>
      </w:pPr>
    </w:p>
    <w:p w:rsidR="00F572A4" w:rsidRDefault="00F572A4" w:rsidP="000B4429">
      <w:pPr>
        <w:jc w:val="both"/>
        <w:rPr>
          <w:b/>
          <w:sz w:val="24"/>
        </w:rPr>
      </w:pPr>
      <w:r>
        <w:rPr>
          <w:b/>
          <w:sz w:val="24"/>
        </w:rPr>
        <w:t>2.Stroški materialnega poslovanja so:</w:t>
      </w:r>
    </w:p>
    <w:p w:rsidR="00F572A4" w:rsidRDefault="00F572A4" w:rsidP="000B4429">
      <w:pPr>
        <w:numPr>
          <w:ilvl w:val="0"/>
          <w:numId w:val="26"/>
        </w:numPr>
        <w:jc w:val="both"/>
        <w:rPr>
          <w:sz w:val="24"/>
        </w:rPr>
      </w:pPr>
      <w:r>
        <w:rPr>
          <w:sz w:val="24"/>
        </w:rPr>
        <w:t>stroški neposredne nabave materiala, ki vključujejo nabavno vrednost kupljenega blaga, stroške prevoza in zavarovanja, v kolikor bremenijo kupca</w:t>
      </w:r>
    </w:p>
    <w:p w:rsidR="00F572A4" w:rsidRDefault="00F572A4" w:rsidP="000B4429">
      <w:pPr>
        <w:numPr>
          <w:ilvl w:val="0"/>
          <w:numId w:val="26"/>
        </w:numPr>
        <w:jc w:val="both"/>
        <w:rPr>
          <w:sz w:val="24"/>
        </w:rPr>
      </w:pPr>
      <w:r>
        <w:rPr>
          <w:sz w:val="24"/>
        </w:rPr>
        <w:t>stroški skladiščenja nabavljenega materiala (stroški samega skladiščenja, skladišče manipulacije, vzdrževanja materiala v skladišču in stroške vezave kapitala v zalogah skladiščenega blaga)</w:t>
      </w:r>
    </w:p>
    <w:p w:rsidR="00F572A4" w:rsidRDefault="00F572A4" w:rsidP="000B4429">
      <w:pPr>
        <w:numPr>
          <w:ilvl w:val="0"/>
          <w:numId w:val="26"/>
        </w:numPr>
        <w:jc w:val="both"/>
        <w:rPr>
          <w:sz w:val="24"/>
        </w:rPr>
      </w:pPr>
      <w:r>
        <w:rPr>
          <w:sz w:val="24"/>
        </w:rPr>
        <w:t>stroški pomanjkanja blaga (to pa so stroški, ki nastopijo tedaj, kadar blaga ni na zalogi in to povzroči prekinitev proizvodnje).Slednjim se podjetje izogne tako, da si ustvarja varnostne zaloge in da dobro organizira nabavo materiala.</w:t>
      </w:r>
    </w:p>
    <w:p w:rsidR="00F572A4" w:rsidRDefault="00F572A4" w:rsidP="000B4429">
      <w:pPr>
        <w:jc w:val="both"/>
        <w:rPr>
          <w:sz w:val="24"/>
        </w:rPr>
      </w:pPr>
    </w:p>
    <w:p w:rsidR="00F572A4" w:rsidRDefault="00F572A4" w:rsidP="000B4429">
      <w:pPr>
        <w:pStyle w:val="Heading1"/>
        <w:jc w:val="both"/>
        <w:rPr>
          <w:rFonts w:ascii="Times New Roman" w:hAnsi="Times New Roman"/>
          <w:sz w:val="24"/>
        </w:rPr>
      </w:pPr>
      <w:bookmarkStart w:id="69" w:name="_Toc477007767"/>
      <w:r>
        <w:rPr>
          <w:rFonts w:ascii="Times New Roman" w:hAnsi="Times New Roman"/>
          <w:sz w:val="24"/>
        </w:rPr>
        <w:t>3.ABC ANALIZA</w:t>
      </w:r>
      <w:bookmarkEnd w:id="69"/>
    </w:p>
    <w:p w:rsidR="00F572A4" w:rsidRDefault="00F572A4" w:rsidP="000B4429">
      <w:pPr>
        <w:jc w:val="both"/>
        <w:rPr>
          <w:sz w:val="24"/>
        </w:rPr>
      </w:pPr>
    </w:p>
    <w:p w:rsidR="00F572A4" w:rsidRDefault="00F572A4" w:rsidP="000B4429">
      <w:pPr>
        <w:jc w:val="both"/>
        <w:rPr>
          <w:sz w:val="24"/>
        </w:rPr>
      </w:pPr>
      <w:r>
        <w:rPr>
          <w:sz w:val="24"/>
        </w:rPr>
        <w:t>Je podlaga za materialno poslovanje in je pomemben pripomoček pri sprejemanju optimalnih odločitev o nabavi blaga. Po tej metodi podjetje ves material, ki ga uporablja v proizvodnji razdeli v tri skupine: A, B in C. v pri skupini (skupini A) so izdelki, ki jim mora podjetje nameniti največjo pozornost, saj le-ti predstavljajo največji delež v celotni vrednosti. V skupini B in C pa so izdelki (materiali, surovine), ki predstavljajo manjši del skupne vrednosti. Izdelkom v A</w:t>
      </w:r>
    </w:p>
    <w:p w:rsidR="00F572A4" w:rsidRDefault="00F572A4" w:rsidP="000B4429">
      <w:pPr>
        <w:jc w:val="both"/>
        <w:rPr>
          <w:sz w:val="24"/>
        </w:rPr>
      </w:pPr>
      <w:r>
        <w:rPr>
          <w:sz w:val="24"/>
        </w:rPr>
        <w:t>Skupini, ki so za podjetje najpomembnejši, podjetje nameni večjo pozornost tako, da zanje organizira bolj učinkovito nabavo, natančno določi varnostne zaloge ipd.</w:t>
      </w:r>
      <w:bookmarkStart w:id="70" w:name="_Toc477007618"/>
      <w:bookmarkStart w:id="71" w:name="_Toc477007768"/>
      <w:r>
        <w:rPr>
          <w:sz w:val="24"/>
        </w:rPr>
        <w:t>P</w:t>
      </w:r>
    </w:p>
    <w:p w:rsidR="00F572A4" w:rsidRDefault="00F572A4" w:rsidP="000B4429">
      <w:pPr>
        <w:jc w:val="both"/>
      </w:pPr>
    </w:p>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r>
        <w:rPr>
          <w:rFonts w:ascii="Times New Roman" w:hAnsi="Times New Roman"/>
        </w:rPr>
        <w:t>4. PODLAGA ZA ODLOČANJE O NAKUPIH</w:t>
      </w:r>
      <w:bookmarkEnd w:id="70"/>
      <w:bookmarkEnd w:id="71"/>
    </w:p>
    <w:p w:rsidR="00F572A4" w:rsidRDefault="00F572A4" w:rsidP="000B4429">
      <w:pPr>
        <w:jc w:val="both"/>
        <w:rPr>
          <w:sz w:val="24"/>
        </w:rPr>
      </w:pPr>
    </w:p>
    <w:p w:rsidR="00F572A4" w:rsidRDefault="00F572A4" w:rsidP="000B4429">
      <w:pPr>
        <w:jc w:val="both"/>
        <w:rPr>
          <w:sz w:val="24"/>
        </w:rPr>
      </w:pPr>
      <w:r>
        <w:rPr>
          <w:sz w:val="24"/>
        </w:rPr>
        <w:t>Podjetje pridobiva informacije o nabavi iz dveh virov:</w:t>
      </w:r>
    </w:p>
    <w:p w:rsidR="00F572A4" w:rsidRDefault="00F572A4" w:rsidP="000B4429">
      <w:pPr>
        <w:numPr>
          <w:ilvl w:val="0"/>
          <w:numId w:val="27"/>
        </w:numPr>
        <w:jc w:val="both"/>
        <w:rPr>
          <w:sz w:val="24"/>
        </w:rPr>
      </w:pPr>
      <w:r>
        <w:rPr>
          <w:sz w:val="24"/>
        </w:rPr>
        <w:t>Informacije iz lastnega okolja znotraj podjetja – podatki o kakovosti potrebnih materialov, njihovi količini in informacije o času, ko morajo biti ti materiali na razpolago. Te podatke posreduje nabavi  proizvodnja na osnovi prodajnih planov.</w:t>
      </w:r>
    </w:p>
    <w:p w:rsidR="00F572A4" w:rsidRDefault="00F572A4" w:rsidP="000B4429">
      <w:pPr>
        <w:numPr>
          <w:ilvl w:val="0"/>
          <w:numId w:val="27"/>
        </w:numPr>
        <w:jc w:val="both"/>
        <w:rPr>
          <w:sz w:val="24"/>
        </w:rPr>
      </w:pPr>
      <w:r>
        <w:rPr>
          <w:sz w:val="24"/>
        </w:rPr>
        <w:t>Informacije iz nabavnega tržišča - podjetje pridobi te informacije s pomočjo tržnih raziskav, ki dajo podatke o potencialnih dobaviteljih, o razpoložljivih količinah materialov, ki jih le ti nudijo, o cenah in prodajnih pogojih, ki jih ti dobavitelji nudijo, ipd. rezultati tržnih raziskav so osnova sprejemanja odločitev o nabavi.</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1"/>
        <w:jc w:val="both"/>
        <w:rPr>
          <w:rFonts w:ascii="Times New Roman" w:hAnsi="Times New Roman"/>
          <w:sz w:val="24"/>
        </w:rPr>
      </w:pPr>
      <w:bookmarkStart w:id="72" w:name="_Toc477007769"/>
    </w:p>
    <w:p w:rsidR="00F572A4" w:rsidRDefault="00362C03" w:rsidP="000B4429">
      <w:pPr>
        <w:pStyle w:val="Heading1"/>
        <w:jc w:val="both"/>
        <w:rPr>
          <w:rFonts w:ascii="Times New Roman" w:hAnsi="Times New Roman"/>
          <w:sz w:val="24"/>
        </w:rPr>
      </w:pPr>
      <w:r>
        <w:rPr>
          <w:rFonts w:ascii="Times New Roman" w:hAnsi="Times New Roman"/>
          <w:noProof/>
          <w:sz w:val="24"/>
        </w:rPr>
        <w:pict>
          <v:line id="_x0000_s1341" style="position:absolute;left:0;text-align:left;flip:x;z-index:251817472" from="73.15pt,11.65pt" to="144.25pt,35.05pt" o:allowincell="f">
            <v:stroke endarrow="block"/>
          </v:line>
        </w:pict>
      </w:r>
      <w:r>
        <w:rPr>
          <w:rFonts w:ascii="Times New Roman" w:hAnsi="Times New Roman"/>
          <w:noProof/>
          <w:sz w:val="24"/>
        </w:rPr>
        <w:pict>
          <v:line id="_x0000_s1344" style="position:absolute;left:0;text-align:left;z-index:251820544" from="274.75pt,13.45pt" to="353.95pt,114.25pt" o:allowincell="f">
            <v:stroke endarrow="block"/>
          </v:line>
        </w:pict>
      </w:r>
      <w:r>
        <w:rPr>
          <w:rFonts w:ascii="Times New Roman" w:hAnsi="Times New Roman"/>
          <w:noProof/>
          <w:sz w:val="24"/>
        </w:rPr>
        <w:pict>
          <v:line id="_x0000_s1343" style="position:absolute;left:0;text-align:left;z-index:251819520" from="245.95pt,13.45pt" to="245.95pt,85.45pt" o:allowincell="f">
            <v:stroke endarrow="block"/>
          </v:line>
        </w:pict>
      </w:r>
      <w:r w:rsidR="00F572A4">
        <w:rPr>
          <w:rFonts w:ascii="Times New Roman" w:hAnsi="Times New Roman"/>
          <w:sz w:val="24"/>
        </w:rPr>
        <w:t>NABAVNI MARKETING</w:t>
      </w:r>
      <w:bookmarkEnd w:id="72"/>
    </w:p>
    <w:p w:rsidR="00F572A4" w:rsidRDefault="00362C03" w:rsidP="000B4429">
      <w:pPr>
        <w:jc w:val="both"/>
        <w:rPr>
          <w:sz w:val="24"/>
        </w:rPr>
      </w:pPr>
      <w:r>
        <w:rPr>
          <w:noProof/>
          <w:sz w:val="24"/>
        </w:rPr>
        <w:pict>
          <v:line id="_x0000_s1342" style="position:absolute;left:0;text-align:left;flip:x;z-index:251818496" from="166.75pt,2.55pt" to="195.55pt,52.95pt" o:allowincell="f">
            <v:stroke endarrow="block"/>
          </v:line>
        </w:pict>
      </w:r>
    </w:p>
    <w:tbl>
      <w:tblPr>
        <w:tblW w:w="0" w:type="auto"/>
        <w:tblLayout w:type="fixed"/>
        <w:tblCellMar>
          <w:left w:w="70" w:type="dxa"/>
          <w:right w:w="70" w:type="dxa"/>
        </w:tblCellMar>
        <w:tblLook w:val="0000" w:firstRow="0" w:lastRow="0" w:firstColumn="0" w:lastColumn="0" w:noHBand="0" w:noVBand="0"/>
      </w:tblPr>
      <w:tblGrid>
        <w:gridCol w:w="2303"/>
        <w:gridCol w:w="2303"/>
        <w:gridCol w:w="2303"/>
        <w:gridCol w:w="2303"/>
      </w:tblGrid>
      <w:tr w:rsidR="00F572A4">
        <w:tc>
          <w:tcPr>
            <w:tcW w:w="2303" w:type="dxa"/>
          </w:tcPr>
          <w:p w:rsidR="00F572A4" w:rsidRDefault="00F572A4" w:rsidP="000B4429">
            <w:pPr>
              <w:jc w:val="both"/>
              <w:rPr>
                <w:sz w:val="24"/>
              </w:rPr>
            </w:pPr>
            <w:r>
              <w:rPr>
                <w:sz w:val="24"/>
              </w:rPr>
              <w:t>Politika nabavnega programa proizvodov</w:t>
            </w:r>
          </w:p>
        </w:tc>
        <w:tc>
          <w:tcPr>
            <w:tcW w:w="2303" w:type="dxa"/>
          </w:tcPr>
          <w:p w:rsidR="00F572A4" w:rsidRDefault="00F572A4" w:rsidP="000B4429">
            <w:pPr>
              <w:jc w:val="both"/>
              <w:rPr>
                <w:sz w:val="24"/>
              </w:rPr>
            </w:pPr>
          </w:p>
        </w:tc>
        <w:tc>
          <w:tcPr>
            <w:tcW w:w="2303" w:type="dxa"/>
          </w:tcPr>
          <w:p w:rsidR="00F572A4" w:rsidRDefault="00F572A4" w:rsidP="000B4429">
            <w:pPr>
              <w:jc w:val="both"/>
              <w:rPr>
                <w:sz w:val="24"/>
              </w:rPr>
            </w:pPr>
          </w:p>
        </w:tc>
        <w:tc>
          <w:tcPr>
            <w:tcW w:w="2303" w:type="dxa"/>
          </w:tcPr>
          <w:p w:rsidR="00F572A4" w:rsidRDefault="00F572A4" w:rsidP="000B4429">
            <w:pPr>
              <w:jc w:val="both"/>
              <w:rPr>
                <w:sz w:val="24"/>
              </w:rPr>
            </w:pPr>
          </w:p>
        </w:tc>
      </w:tr>
      <w:tr w:rsidR="00F572A4">
        <w:tc>
          <w:tcPr>
            <w:tcW w:w="2303" w:type="dxa"/>
          </w:tcPr>
          <w:p w:rsidR="00F572A4" w:rsidRDefault="00F572A4" w:rsidP="000B4429">
            <w:pPr>
              <w:jc w:val="both"/>
              <w:rPr>
                <w:sz w:val="24"/>
              </w:rPr>
            </w:pPr>
          </w:p>
        </w:tc>
        <w:tc>
          <w:tcPr>
            <w:tcW w:w="2303" w:type="dxa"/>
          </w:tcPr>
          <w:p w:rsidR="00F572A4" w:rsidRDefault="00F572A4" w:rsidP="000B4429">
            <w:pPr>
              <w:jc w:val="both"/>
              <w:rPr>
                <w:sz w:val="24"/>
              </w:rPr>
            </w:pPr>
            <w:r>
              <w:rPr>
                <w:sz w:val="24"/>
              </w:rPr>
              <w:t>Politika nabavnih cen</w:t>
            </w:r>
          </w:p>
        </w:tc>
        <w:tc>
          <w:tcPr>
            <w:tcW w:w="2303" w:type="dxa"/>
          </w:tcPr>
          <w:p w:rsidR="00F572A4" w:rsidRDefault="00F572A4" w:rsidP="000B4429">
            <w:pPr>
              <w:jc w:val="both"/>
              <w:rPr>
                <w:sz w:val="24"/>
              </w:rPr>
            </w:pPr>
          </w:p>
        </w:tc>
        <w:tc>
          <w:tcPr>
            <w:tcW w:w="2303" w:type="dxa"/>
          </w:tcPr>
          <w:p w:rsidR="00F572A4" w:rsidRDefault="00F572A4" w:rsidP="000B4429">
            <w:pPr>
              <w:jc w:val="both"/>
              <w:rPr>
                <w:sz w:val="24"/>
              </w:rPr>
            </w:pPr>
          </w:p>
        </w:tc>
      </w:tr>
      <w:tr w:rsidR="00F572A4">
        <w:tc>
          <w:tcPr>
            <w:tcW w:w="2303" w:type="dxa"/>
          </w:tcPr>
          <w:p w:rsidR="00F572A4" w:rsidRDefault="00F572A4" w:rsidP="000B4429">
            <w:pPr>
              <w:jc w:val="both"/>
              <w:rPr>
                <w:sz w:val="24"/>
              </w:rPr>
            </w:pPr>
          </w:p>
        </w:tc>
        <w:tc>
          <w:tcPr>
            <w:tcW w:w="2303" w:type="dxa"/>
          </w:tcPr>
          <w:p w:rsidR="00F572A4" w:rsidRDefault="00F572A4" w:rsidP="000B4429">
            <w:pPr>
              <w:jc w:val="both"/>
              <w:rPr>
                <w:sz w:val="24"/>
              </w:rPr>
            </w:pPr>
          </w:p>
        </w:tc>
        <w:tc>
          <w:tcPr>
            <w:tcW w:w="2303" w:type="dxa"/>
          </w:tcPr>
          <w:p w:rsidR="00F572A4" w:rsidRDefault="00F572A4" w:rsidP="000B4429">
            <w:pPr>
              <w:jc w:val="both"/>
              <w:rPr>
                <w:sz w:val="24"/>
              </w:rPr>
            </w:pPr>
            <w:r>
              <w:rPr>
                <w:sz w:val="24"/>
              </w:rPr>
              <w:t>Politika nabavnih metod</w:t>
            </w:r>
          </w:p>
        </w:tc>
        <w:tc>
          <w:tcPr>
            <w:tcW w:w="2303" w:type="dxa"/>
          </w:tcPr>
          <w:p w:rsidR="00F572A4" w:rsidRDefault="00F572A4" w:rsidP="000B4429">
            <w:pPr>
              <w:jc w:val="both"/>
              <w:rPr>
                <w:sz w:val="24"/>
              </w:rPr>
            </w:pPr>
          </w:p>
        </w:tc>
      </w:tr>
      <w:tr w:rsidR="00F572A4">
        <w:tc>
          <w:tcPr>
            <w:tcW w:w="2303" w:type="dxa"/>
          </w:tcPr>
          <w:p w:rsidR="00F572A4" w:rsidRDefault="00F572A4" w:rsidP="000B4429">
            <w:pPr>
              <w:jc w:val="both"/>
              <w:rPr>
                <w:sz w:val="24"/>
              </w:rPr>
            </w:pPr>
          </w:p>
        </w:tc>
        <w:tc>
          <w:tcPr>
            <w:tcW w:w="2303" w:type="dxa"/>
          </w:tcPr>
          <w:p w:rsidR="00F572A4" w:rsidRDefault="00F572A4" w:rsidP="000B4429">
            <w:pPr>
              <w:jc w:val="both"/>
              <w:rPr>
                <w:sz w:val="24"/>
              </w:rPr>
            </w:pPr>
          </w:p>
        </w:tc>
        <w:tc>
          <w:tcPr>
            <w:tcW w:w="2303" w:type="dxa"/>
          </w:tcPr>
          <w:p w:rsidR="00F572A4" w:rsidRDefault="00F572A4" w:rsidP="000B4429">
            <w:pPr>
              <w:jc w:val="both"/>
              <w:rPr>
                <w:sz w:val="24"/>
              </w:rPr>
            </w:pPr>
          </w:p>
        </w:tc>
        <w:tc>
          <w:tcPr>
            <w:tcW w:w="2303" w:type="dxa"/>
          </w:tcPr>
          <w:p w:rsidR="00F572A4" w:rsidRDefault="00F572A4" w:rsidP="000B4429">
            <w:pPr>
              <w:jc w:val="both"/>
              <w:rPr>
                <w:sz w:val="24"/>
              </w:rPr>
            </w:pPr>
            <w:r>
              <w:rPr>
                <w:sz w:val="24"/>
              </w:rPr>
              <w:t>Politike komuniciranja z nabavnim trgom</w:t>
            </w:r>
          </w:p>
        </w:tc>
      </w:tr>
    </w:tbl>
    <w:p w:rsidR="00F572A4" w:rsidRDefault="00F572A4" w:rsidP="000B4429">
      <w:pPr>
        <w:jc w:val="both"/>
        <w:rPr>
          <w:sz w:val="24"/>
        </w:rPr>
      </w:pPr>
    </w:p>
    <w:p w:rsidR="00F572A4" w:rsidRDefault="00F572A4" w:rsidP="000B4429">
      <w:pPr>
        <w:jc w:val="both"/>
        <w:rPr>
          <w:sz w:val="24"/>
        </w:rPr>
      </w:pPr>
      <w:r>
        <w:rPr>
          <w:sz w:val="24"/>
        </w:rPr>
        <w:t>Enako kot prodajni marketing tudi nabavni marketing vključuje različne instrumente t.i. marketinške politike. Ker je tudi za uspešen marketing bistvenega pomena dobro poznavanje nabavnega trga mora tudi nabavna služba tržno raziskovati svojo poslovno okolje. Tudi tu ločimo primarne in sekundarne tržne raziskave.</w:t>
      </w:r>
    </w:p>
    <w:p w:rsidR="00F572A4" w:rsidRDefault="00F572A4" w:rsidP="000B4429">
      <w:pPr>
        <w:jc w:val="both"/>
        <w:rPr>
          <w:sz w:val="24"/>
        </w:rPr>
      </w:pPr>
      <w:r>
        <w:rPr>
          <w:sz w:val="24"/>
        </w:rPr>
        <w:t>Primarne raziskave so raziskave nabavnega trga – obiski sejmov, gospodarskih razstav, poslovna srečanja, telefonski intervjuji z različnimi dobavitelji, itd.; tu dobimo podatke direktno od dobaviteljev iz nabavnega trga.</w:t>
      </w:r>
    </w:p>
    <w:p w:rsidR="00F572A4" w:rsidRDefault="00F572A4" w:rsidP="000B4429">
      <w:pPr>
        <w:jc w:val="both"/>
        <w:rPr>
          <w:sz w:val="24"/>
        </w:rPr>
      </w:pPr>
      <w:r>
        <w:rPr>
          <w:sz w:val="24"/>
        </w:rPr>
        <w:t xml:space="preserve">Sekundarne raziskave so drugotne in jih pridobimo iz različnih evidenc, statističnih podatkov, katalogov, publikacij poslovnih druženj. Te podatke so pridobile druge službe npr. gospodarska zbornica, poslovna združenja, finančne institucije ali lastne službe v podjetju. </w:t>
      </w:r>
    </w:p>
    <w:p w:rsidR="00F572A4" w:rsidRDefault="00F572A4" w:rsidP="000B4429">
      <w:pPr>
        <w:jc w:val="both"/>
        <w:rPr>
          <w:b/>
          <w:sz w:val="24"/>
        </w:rPr>
      </w:pPr>
      <w:r>
        <w:rPr>
          <w:b/>
          <w:sz w:val="24"/>
        </w:rPr>
        <w:t>Cilj tržnih raziskav je pridobiti čimbolj kvalitetne podatke o:</w:t>
      </w:r>
    </w:p>
    <w:p w:rsidR="00F572A4" w:rsidRDefault="00F572A4" w:rsidP="000B4429">
      <w:pPr>
        <w:numPr>
          <w:ilvl w:val="0"/>
          <w:numId w:val="28"/>
        </w:numPr>
        <w:jc w:val="both"/>
        <w:rPr>
          <w:sz w:val="24"/>
        </w:rPr>
      </w:pPr>
      <w:r>
        <w:rPr>
          <w:sz w:val="24"/>
        </w:rPr>
        <w:t>dobaviteljih</w:t>
      </w:r>
    </w:p>
    <w:p w:rsidR="00F572A4" w:rsidRDefault="00F572A4" w:rsidP="000B4429">
      <w:pPr>
        <w:numPr>
          <w:ilvl w:val="0"/>
          <w:numId w:val="28"/>
        </w:numPr>
        <w:jc w:val="both"/>
        <w:rPr>
          <w:sz w:val="24"/>
        </w:rPr>
      </w:pPr>
      <w:r>
        <w:rPr>
          <w:sz w:val="24"/>
        </w:rPr>
        <w:t>kakovosti in vrstah blaga, ki ga le ti dobavljajo</w:t>
      </w:r>
    </w:p>
    <w:p w:rsidR="00F572A4" w:rsidRDefault="00F572A4" w:rsidP="000B4429">
      <w:pPr>
        <w:numPr>
          <w:ilvl w:val="0"/>
          <w:numId w:val="28"/>
        </w:numPr>
        <w:jc w:val="both"/>
        <w:rPr>
          <w:sz w:val="24"/>
        </w:rPr>
      </w:pPr>
      <w:r>
        <w:rPr>
          <w:sz w:val="24"/>
        </w:rPr>
        <w:t>razpoložljivih količinah, ki jih posamezni dobavitelj lahko dobavi</w:t>
      </w:r>
    </w:p>
    <w:p w:rsidR="00F572A4" w:rsidRDefault="00F572A4" w:rsidP="000B4429">
      <w:pPr>
        <w:numPr>
          <w:ilvl w:val="0"/>
          <w:numId w:val="28"/>
        </w:numPr>
        <w:jc w:val="both"/>
        <w:rPr>
          <w:sz w:val="24"/>
        </w:rPr>
      </w:pPr>
      <w:r>
        <w:rPr>
          <w:sz w:val="24"/>
        </w:rPr>
        <w:t>cenah in drugih nabavnih pogojih</w:t>
      </w:r>
    </w:p>
    <w:p w:rsidR="00F572A4" w:rsidRDefault="00F572A4" w:rsidP="000B4429">
      <w:pPr>
        <w:numPr>
          <w:ilvl w:val="0"/>
          <w:numId w:val="28"/>
        </w:numPr>
        <w:jc w:val="both"/>
        <w:rPr>
          <w:sz w:val="24"/>
        </w:rPr>
      </w:pPr>
      <w:r>
        <w:rPr>
          <w:sz w:val="24"/>
        </w:rPr>
        <w:t>oblikah in sestavi nabavnega trga</w:t>
      </w:r>
    </w:p>
    <w:p w:rsidR="00F572A4" w:rsidRDefault="00F572A4" w:rsidP="000B4429">
      <w:pPr>
        <w:jc w:val="both"/>
        <w:rPr>
          <w:sz w:val="24"/>
        </w:rPr>
      </w:pPr>
    </w:p>
    <w:p w:rsidR="00F572A4" w:rsidRDefault="00F572A4" w:rsidP="000B4429">
      <w:pPr>
        <w:jc w:val="both"/>
        <w:rPr>
          <w:sz w:val="24"/>
        </w:rPr>
      </w:pPr>
      <w:r>
        <w:rPr>
          <w:sz w:val="24"/>
        </w:rPr>
        <w:t>Oblika in sestava trga – tudi na nabavnem tržišču nastajajo enake oblike trga, kot na prodajnem tržišču, saj kar je za nekoga prodaja je za drugega nabava. Poznamo torej monopole z enim dobaviteljem, oligopole z nekaj in polipole z mnogo dobavitelji. Za nabavo nekega podjetja je bistvenega pomena ali je odvisen samo od enega dobavitelja ali lahko izbira med mnogimi in dobi najbolj konkurenčno ponudbo.</w:t>
      </w:r>
    </w:p>
    <w:p w:rsidR="00F572A4" w:rsidRDefault="00F572A4" w:rsidP="000B4429">
      <w:pPr>
        <w:jc w:val="both"/>
        <w:rPr>
          <w:sz w:val="24"/>
        </w:rPr>
      </w:pPr>
      <w:r>
        <w:rPr>
          <w:sz w:val="24"/>
        </w:rPr>
        <w:t>Politika nabavnih cen – znotraj te politike nabave proučuje cenovne in druge prodajne pogoje na nabavnem tržišču. Vsako podjetje želi imeti vpliv na cene blaga, ki ga nabavlja. Ločimo pasivno in aktivno politiko nabavnih cen. Pri pasivni nabavni politiki podjetje samo izbira ponudbe različnih dobaviteljev in znotraj njih izbere najugodnejšo. Pri aktivni nabavni politiki pa podjetje aktivno sodeluje pri določanju nabavnih cen tako, da se z dobavitelji pogaja, nabavlja optimalne količine, nudi optimalne plačilne pogoje, ipd. ter tako vpliva na čim ugodnejše cene.</w:t>
      </w:r>
    </w:p>
    <w:p w:rsidR="00F572A4" w:rsidRDefault="00F572A4" w:rsidP="000B4429">
      <w:pPr>
        <w:jc w:val="both"/>
        <w:rPr>
          <w:sz w:val="24"/>
        </w:rPr>
      </w:pPr>
      <w:r>
        <w:rPr>
          <w:sz w:val="24"/>
        </w:rPr>
        <w:t>Politika nabavnih metod – znotraj te politike se podjetje odloča o organizaciji same nabave, ki je lahko centralizirana ali decentralizirana. Pri centralizirani nabavi se celotna nabava vrši iz enega centra. Tak sistem ima veliko prednosti, predvsem za manjša podjetja, ker ni potrebno podvajati različnih služb. Za velika podjetja pa je prednost predvsem v nižjih stroških nabave, zaradi velikih količin, večja preglednost tržišča in možnost vodenja aktivne nabavne politike. Slabosti centralizirane nabave pa so slabša povezanost z delovnimi mesti za katere pa centralna nabava vrši nakupe, slabša prilagodljivost nenadnim spremembam, večji administrativnimi stroški.</w:t>
      </w:r>
    </w:p>
    <w:p w:rsidR="00F572A4" w:rsidRDefault="00F572A4" w:rsidP="000B4429">
      <w:pPr>
        <w:jc w:val="both"/>
        <w:rPr>
          <w:sz w:val="24"/>
        </w:rPr>
      </w:pPr>
      <w:r>
        <w:rPr>
          <w:sz w:val="24"/>
        </w:rPr>
        <w:t>Pri izbiri dobavitelja so pomembni sledeči elementi:</w:t>
      </w:r>
    </w:p>
    <w:p w:rsidR="00F572A4" w:rsidRDefault="00F572A4" w:rsidP="000B4429">
      <w:pPr>
        <w:numPr>
          <w:ilvl w:val="0"/>
          <w:numId w:val="29"/>
        </w:numPr>
        <w:jc w:val="both"/>
        <w:rPr>
          <w:sz w:val="24"/>
        </w:rPr>
      </w:pPr>
      <w:r>
        <w:rPr>
          <w:sz w:val="24"/>
        </w:rPr>
        <w:t xml:space="preserve">cena </w:t>
      </w:r>
    </w:p>
    <w:p w:rsidR="00F572A4" w:rsidRDefault="00F572A4" w:rsidP="000B4429">
      <w:pPr>
        <w:numPr>
          <w:ilvl w:val="0"/>
          <w:numId w:val="29"/>
        </w:numPr>
        <w:jc w:val="both"/>
        <w:rPr>
          <w:sz w:val="24"/>
        </w:rPr>
      </w:pPr>
      <w:r>
        <w:rPr>
          <w:sz w:val="24"/>
        </w:rPr>
        <w:t>kakovost</w:t>
      </w:r>
    </w:p>
    <w:p w:rsidR="00F572A4" w:rsidRDefault="00F572A4" w:rsidP="000B4429">
      <w:pPr>
        <w:numPr>
          <w:ilvl w:val="0"/>
          <w:numId w:val="29"/>
        </w:numPr>
        <w:jc w:val="both"/>
        <w:rPr>
          <w:sz w:val="24"/>
        </w:rPr>
      </w:pPr>
      <w:r>
        <w:rPr>
          <w:sz w:val="24"/>
        </w:rPr>
        <w:t>plačilni in dobavni pogoji</w:t>
      </w:r>
    </w:p>
    <w:p w:rsidR="00F572A4" w:rsidRDefault="00F572A4" w:rsidP="000B4429">
      <w:pPr>
        <w:numPr>
          <w:ilvl w:val="0"/>
          <w:numId w:val="29"/>
        </w:numPr>
        <w:jc w:val="both"/>
        <w:rPr>
          <w:sz w:val="24"/>
        </w:rPr>
      </w:pPr>
      <w:r>
        <w:rPr>
          <w:sz w:val="24"/>
        </w:rPr>
        <w:t>kvaliteta opravljenih storitev</w:t>
      </w:r>
    </w:p>
    <w:p w:rsidR="00F572A4" w:rsidRDefault="00F572A4" w:rsidP="000B4429">
      <w:pPr>
        <w:numPr>
          <w:ilvl w:val="0"/>
          <w:numId w:val="29"/>
        </w:numPr>
        <w:jc w:val="both"/>
        <w:rPr>
          <w:sz w:val="24"/>
        </w:rPr>
      </w:pPr>
      <w:r>
        <w:rPr>
          <w:sz w:val="24"/>
        </w:rPr>
        <w:t>v kakšnem obsegu je sposoben pokriti naše potrebe</w:t>
      </w:r>
    </w:p>
    <w:p w:rsidR="00F572A4" w:rsidRDefault="00F572A4" w:rsidP="000B4429">
      <w:pPr>
        <w:jc w:val="both"/>
        <w:rPr>
          <w:sz w:val="24"/>
        </w:rPr>
      </w:pPr>
      <w:r>
        <w:rPr>
          <w:sz w:val="24"/>
        </w:rPr>
        <w:t>Poleg gornjega pa o odločitvi za nabavo odločajo dobri poslovnih odnosi, poznanstva in tradicija.</w:t>
      </w:r>
    </w:p>
    <w:p w:rsidR="00F572A4" w:rsidRDefault="00F572A4" w:rsidP="000B4429">
      <w:pPr>
        <w:jc w:val="both"/>
        <w:rPr>
          <w:sz w:val="24"/>
        </w:rPr>
      </w:pPr>
      <w:r>
        <w:rPr>
          <w:sz w:val="24"/>
        </w:rPr>
        <w:t>Nabava lahko nabavlja direktno pri proizvajalcih, pri grosistih. Pri decentralizirani nabavi se nabava vrši ločeno po posameznih oddelkih, povsem samostojno. Prednosti decentralizirane nabave je slabost centralizirane nabave. Slabost decentralizirane nabave pa je prednost centralizirane nabave.</w:t>
      </w:r>
      <w:bookmarkStart w:id="73" w:name="_Toc477007620"/>
      <w:bookmarkStart w:id="74" w:name="_Toc477007770"/>
    </w:p>
    <w:p w:rsidR="00F572A4" w:rsidRDefault="00F572A4" w:rsidP="000B4429">
      <w:pPr>
        <w:jc w:val="both"/>
      </w:pPr>
    </w:p>
    <w:p w:rsidR="00F572A4" w:rsidRDefault="00F572A4" w:rsidP="000B4429">
      <w:pPr>
        <w:jc w:val="both"/>
        <w:rPr>
          <w:b/>
          <w:sz w:val="24"/>
        </w:rPr>
      </w:pPr>
      <w:r>
        <w:rPr>
          <w:b/>
          <w:sz w:val="24"/>
        </w:rPr>
        <w:t>5. NABAVNA NAČELA</w:t>
      </w:r>
      <w:bookmarkEnd w:id="73"/>
      <w:bookmarkEnd w:id="74"/>
      <w:r>
        <w:rPr>
          <w:b/>
          <w:sz w:val="24"/>
        </w:rPr>
        <w:t>-načini nabave</w:t>
      </w:r>
    </w:p>
    <w:p w:rsidR="00F572A4" w:rsidRDefault="00F572A4" w:rsidP="000B4429">
      <w:pPr>
        <w:jc w:val="both"/>
        <w:rPr>
          <w:sz w:val="24"/>
        </w:rPr>
      </w:pPr>
    </w:p>
    <w:p w:rsidR="00F572A4" w:rsidRDefault="00F572A4" w:rsidP="000B4429">
      <w:pPr>
        <w:jc w:val="both"/>
        <w:rPr>
          <w:sz w:val="24"/>
        </w:rPr>
      </w:pPr>
      <w:r>
        <w:rPr>
          <w:sz w:val="24"/>
        </w:rPr>
        <w:t>Poznamo sledeče načine nabave:</w:t>
      </w:r>
    </w:p>
    <w:p w:rsidR="00F572A4" w:rsidRDefault="00F572A4" w:rsidP="000B4429">
      <w:pPr>
        <w:numPr>
          <w:ilvl w:val="0"/>
          <w:numId w:val="30"/>
        </w:numPr>
        <w:jc w:val="both"/>
        <w:rPr>
          <w:sz w:val="24"/>
        </w:rPr>
      </w:pPr>
      <w:r>
        <w:rPr>
          <w:sz w:val="24"/>
        </w:rPr>
        <w:t>nabava na zalogo</w:t>
      </w:r>
    </w:p>
    <w:p w:rsidR="00F572A4" w:rsidRDefault="00F572A4" w:rsidP="000B4429">
      <w:pPr>
        <w:numPr>
          <w:ilvl w:val="0"/>
          <w:numId w:val="30"/>
        </w:numPr>
        <w:jc w:val="both"/>
        <w:rPr>
          <w:sz w:val="24"/>
        </w:rPr>
      </w:pPr>
      <w:r>
        <w:rPr>
          <w:sz w:val="24"/>
        </w:rPr>
        <w:t>nabava usklajena s proizvodnjo (»just in time«- tik pred zdajci)</w:t>
      </w:r>
    </w:p>
    <w:p w:rsidR="00F572A4" w:rsidRDefault="00F572A4" w:rsidP="000B4429">
      <w:pPr>
        <w:numPr>
          <w:ilvl w:val="0"/>
          <w:numId w:val="30"/>
        </w:numPr>
        <w:jc w:val="both"/>
        <w:rPr>
          <w:sz w:val="24"/>
        </w:rPr>
      </w:pPr>
      <w:r>
        <w:rPr>
          <w:sz w:val="24"/>
        </w:rPr>
        <w:t>posamična nabava po potrebi</w:t>
      </w:r>
    </w:p>
    <w:p w:rsidR="00F572A4" w:rsidRDefault="00F572A4" w:rsidP="000B4429">
      <w:pPr>
        <w:jc w:val="both"/>
        <w:rPr>
          <w:sz w:val="24"/>
        </w:rPr>
      </w:pPr>
    </w:p>
    <w:p w:rsidR="00F572A4" w:rsidRDefault="00F572A4" w:rsidP="000B4429">
      <w:pPr>
        <w:jc w:val="both"/>
        <w:rPr>
          <w:sz w:val="24"/>
        </w:rPr>
      </w:pPr>
      <w:r>
        <w:rPr>
          <w:sz w:val="24"/>
        </w:rPr>
        <w:t xml:space="preserve">1.Pri nabavi na </w:t>
      </w:r>
      <w:r>
        <w:rPr>
          <w:b/>
          <w:sz w:val="24"/>
        </w:rPr>
        <w:t>zalogo</w:t>
      </w:r>
      <w:r>
        <w:rPr>
          <w:sz w:val="24"/>
        </w:rPr>
        <w:t xml:space="preserve"> podjetje nabavlja blago v tako velikih količinah, da jih ima proizvodnja vedno na razpolago v skladišču. Podjetje tu določi minimalne varnostne zaloge pod katere zaloga ne sme nikoli pasti. Prednost takega načina nabave so:</w:t>
      </w:r>
    </w:p>
    <w:p w:rsidR="00F572A4" w:rsidRDefault="00F572A4" w:rsidP="004324A9">
      <w:pPr>
        <w:numPr>
          <w:ilvl w:val="0"/>
          <w:numId w:val="196"/>
        </w:numPr>
        <w:tabs>
          <w:tab w:val="clear" w:pos="360"/>
          <w:tab w:val="num" w:pos="420"/>
        </w:tabs>
        <w:ind w:left="420"/>
        <w:jc w:val="both"/>
        <w:rPr>
          <w:sz w:val="24"/>
        </w:rPr>
      </w:pPr>
      <w:r>
        <w:rPr>
          <w:sz w:val="24"/>
        </w:rPr>
        <w:t xml:space="preserve">nižji stroški nabave in </w:t>
      </w:r>
    </w:p>
    <w:p w:rsidR="00F572A4" w:rsidRDefault="00F572A4" w:rsidP="004324A9">
      <w:pPr>
        <w:numPr>
          <w:ilvl w:val="0"/>
          <w:numId w:val="196"/>
        </w:numPr>
        <w:tabs>
          <w:tab w:val="clear" w:pos="360"/>
          <w:tab w:val="num" w:pos="420"/>
        </w:tabs>
        <w:ind w:left="420"/>
        <w:jc w:val="both"/>
        <w:rPr>
          <w:sz w:val="24"/>
        </w:rPr>
      </w:pPr>
      <w:r>
        <w:rPr>
          <w:sz w:val="24"/>
        </w:rPr>
        <w:t>odpade nevarnost, da bi zaradi pomanjkanja blaga prišlo do prekinitve proizvodnje, zaradi tega pa do velikih stroškov in izpada prodaje in s tem dobička.</w:t>
      </w:r>
    </w:p>
    <w:p w:rsidR="00F572A4" w:rsidRDefault="00F572A4" w:rsidP="000B4429">
      <w:pPr>
        <w:ind w:left="60"/>
        <w:jc w:val="both"/>
        <w:rPr>
          <w:sz w:val="24"/>
        </w:rPr>
      </w:pPr>
      <w:r>
        <w:rPr>
          <w:sz w:val="24"/>
        </w:rPr>
        <w:t xml:space="preserve"> Slabosti nabave na zalogo pa so:</w:t>
      </w:r>
    </w:p>
    <w:p w:rsidR="00F572A4" w:rsidRDefault="00F572A4" w:rsidP="004324A9">
      <w:pPr>
        <w:numPr>
          <w:ilvl w:val="0"/>
          <w:numId w:val="197"/>
        </w:numPr>
        <w:tabs>
          <w:tab w:val="clear" w:pos="360"/>
          <w:tab w:val="num" w:pos="420"/>
        </w:tabs>
        <w:ind w:left="420"/>
        <w:jc w:val="both"/>
        <w:rPr>
          <w:sz w:val="24"/>
        </w:rPr>
      </w:pPr>
      <w:r>
        <w:rPr>
          <w:sz w:val="24"/>
        </w:rPr>
        <w:t>višji stroški skladiščenja (najem prostora, manipulacija blaga, obresti za vezan kapital…).</w:t>
      </w:r>
    </w:p>
    <w:p w:rsidR="00F572A4" w:rsidRDefault="00F572A4" w:rsidP="000B4429">
      <w:pPr>
        <w:ind w:left="60"/>
        <w:jc w:val="both"/>
        <w:rPr>
          <w:sz w:val="24"/>
        </w:rPr>
      </w:pPr>
    </w:p>
    <w:p w:rsidR="00F572A4" w:rsidRDefault="00F572A4" w:rsidP="000B4429">
      <w:pPr>
        <w:jc w:val="both"/>
        <w:rPr>
          <w:sz w:val="24"/>
        </w:rPr>
      </w:pPr>
      <w:r>
        <w:rPr>
          <w:b/>
          <w:sz w:val="24"/>
        </w:rPr>
        <w:t xml:space="preserve">2.Posamična nabava po potrebi- » just in time« - </w:t>
      </w:r>
      <w:r>
        <w:rPr>
          <w:sz w:val="24"/>
        </w:rPr>
        <w:t>tu  nabavljamo blago neposredno preden ga proizvodnja potrebuje, pri čemer pa moramo nujno upoštevati čas dobave in celotne  nabave- ta način nabave se uporablja le pri posamični, naročniški proizvodnji (v gradbeništvu, strojegradnji), kjer blago nabavijo takrat, kadar ga v proizvodnji potrebujejo</w:t>
      </w:r>
    </w:p>
    <w:p w:rsidR="00F572A4" w:rsidRDefault="00F572A4" w:rsidP="000B4429">
      <w:pPr>
        <w:jc w:val="both"/>
        <w:rPr>
          <w:sz w:val="24"/>
        </w:rPr>
      </w:pPr>
    </w:p>
    <w:p w:rsidR="00F572A4" w:rsidRDefault="00F572A4" w:rsidP="000B4429">
      <w:pPr>
        <w:jc w:val="both"/>
        <w:rPr>
          <w:sz w:val="24"/>
        </w:rPr>
      </w:pPr>
      <w:r>
        <w:rPr>
          <w:b/>
          <w:sz w:val="24"/>
        </w:rPr>
        <w:t>3.Nabava usklajena s proizvodnjo/prodajo-</w:t>
      </w:r>
      <w:r>
        <w:rPr>
          <w:sz w:val="24"/>
        </w:rPr>
        <w:t xml:space="preserve"> na tak način npr.nabavljajo trgovci s hitro pokvarljivimi živili (sadje, mlečni izdelki, meso), ki jih naročijo na osnovi predhodne prodaje ( na osnovi prodaje v prejšnjih dneh) vsakodnevno, ne na zalogo.</w:t>
      </w:r>
    </w:p>
    <w:p w:rsidR="00F572A4" w:rsidRDefault="00F572A4" w:rsidP="000B4429">
      <w:pPr>
        <w:jc w:val="both"/>
        <w:rPr>
          <w:sz w:val="24"/>
        </w:rPr>
      </w:pPr>
      <w:r>
        <w:rPr>
          <w:sz w:val="24"/>
        </w:rPr>
        <w:t>Prednost tega načina so nizki stroški zalog, ki so omejeni na minimalne zaloge, slabost pa, da lahko pride do pomanjkanja ali pa do presežka naročenega blaga zaradi nihanj v prodaji/ proizvodnji.</w:t>
      </w: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75" w:name="_Toc477007621"/>
      <w:bookmarkStart w:id="76" w:name="_Toc477007771"/>
      <w:r>
        <w:rPr>
          <w:rFonts w:ascii="Times New Roman" w:hAnsi="Times New Roman"/>
        </w:rPr>
        <w:t>6.NABAVNI ROKI IN NABAVNE KOLIČINE</w:t>
      </w:r>
      <w:bookmarkEnd w:id="75"/>
      <w:bookmarkEnd w:id="76"/>
    </w:p>
    <w:p w:rsidR="00F572A4" w:rsidRDefault="00F572A4" w:rsidP="000B4429">
      <w:pPr>
        <w:jc w:val="both"/>
        <w:rPr>
          <w:sz w:val="24"/>
        </w:rPr>
      </w:pPr>
    </w:p>
    <w:p w:rsidR="00F572A4" w:rsidRDefault="00F572A4" w:rsidP="000B4429">
      <w:pPr>
        <w:jc w:val="both"/>
        <w:rPr>
          <w:sz w:val="24"/>
        </w:rPr>
      </w:pPr>
      <w:r>
        <w:rPr>
          <w:sz w:val="24"/>
        </w:rPr>
        <w:t xml:space="preserve">Vse temeljne odločitve znotraj nabave se nanašajo prav na nabavne roke ter nabavne količine. Torej na odločitve o času (roku) nabave in o nabavni količini. </w:t>
      </w:r>
    </w:p>
    <w:p w:rsidR="00F572A4" w:rsidRDefault="00F572A4" w:rsidP="000B4429">
      <w:pPr>
        <w:jc w:val="both"/>
        <w:rPr>
          <w:sz w:val="24"/>
        </w:rPr>
      </w:pPr>
      <w:r>
        <w:rPr>
          <w:b/>
          <w:sz w:val="24"/>
        </w:rPr>
        <w:t>Nabavni čas</w:t>
      </w:r>
      <w:r>
        <w:rPr>
          <w:sz w:val="24"/>
        </w:rPr>
        <w:t xml:space="preserve">  je čas, ki je potreben za naročilo in prejem blaga in je sestavljen iz slsdečih časov:</w:t>
      </w:r>
    </w:p>
    <w:p w:rsidR="00F572A4" w:rsidRDefault="00F572A4" w:rsidP="000B4429">
      <w:pPr>
        <w:numPr>
          <w:ilvl w:val="0"/>
          <w:numId w:val="31"/>
        </w:numPr>
        <w:jc w:val="both"/>
        <w:rPr>
          <w:sz w:val="24"/>
        </w:rPr>
      </w:pPr>
      <w:r>
        <w:rPr>
          <w:sz w:val="24"/>
        </w:rPr>
        <w:t>čas nabave = čas, ki je potreben za sestavo naročila,</w:t>
      </w:r>
    </w:p>
    <w:p w:rsidR="00F572A4" w:rsidRDefault="00F572A4" w:rsidP="000B4429">
      <w:pPr>
        <w:numPr>
          <w:ilvl w:val="0"/>
          <w:numId w:val="31"/>
        </w:numPr>
        <w:jc w:val="both"/>
        <w:rPr>
          <w:sz w:val="24"/>
        </w:rPr>
      </w:pPr>
      <w:r>
        <w:rPr>
          <w:sz w:val="24"/>
        </w:rPr>
        <w:t>čas, ki ga potrebuje dobavitelj, da dobavi in odpremi naročeno blago,</w:t>
      </w:r>
    </w:p>
    <w:p w:rsidR="00F572A4" w:rsidRDefault="00F572A4" w:rsidP="000B4429">
      <w:pPr>
        <w:numPr>
          <w:ilvl w:val="0"/>
          <w:numId w:val="31"/>
        </w:numPr>
        <w:jc w:val="both"/>
        <w:rPr>
          <w:sz w:val="24"/>
        </w:rPr>
      </w:pPr>
      <w:r>
        <w:rPr>
          <w:sz w:val="24"/>
        </w:rPr>
        <w:t>čas transporta od dobavitelja do kupca,</w:t>
      </w:r>
    </w:p>
    <w:p w:rsidR="00F572A4" w:rsidRDefault="00F572A4" w:rsidP="000B4429">
      <w:pPr>
        <w:numPr>
          <w:ilvl w:val="0"/>
          <w:numId w:val="31"/>
        </w:numPr>
        <w:jc w:val="both"/>
        <w:rPr>
          <w:sz w:val="24"/>
        </w:rPr>
      </w:pPr>
      <w:r>
        <w:rPr>
          <w:sz w:val="24"/>
        </w:rPr>
        <w:t>čas prevzema in pregleda (carinjenje, inšpekcijski pregled),</w:t>
      </w:r>
    </w:p>
    <w:p w:rsidR="00F572A4" w:rsidRDefault="00F572A4" w:rsidP="000B4429">
      <w:pPr>
        <w:numPr>
          <w:ilvl w:val="0"/>
          <w:numId w:val="31"/>
        </w:numPr>
        <w:jc w:val="both"/>
        <w:rPr>
          <w:sz w:val="24"/>
        </w:rPr>
      </w:pPr>
      <w:r>
        <w:rPr>
          <w:sz w:val="24"/>
        </w:rPr>
        <w:t>prevzema in pregleda blaga pri kupcu ter dostava v proizvodnji.</w:t>
      </w:r>
    </w:p>
    <w:p w:rsidR="00F572A4" w:rsidRDefault="00F572A4" w:rsidP="000B4429">
      <w:pPr>
        <w:jc w:val="both"/>
        <w:rPr>
          <w:sz w:val="24"/>
        </w:rPr>
      </w:pPr>
    </w:p>
    <w:p w:rsidR="00F572A4" w:rsidRDefault="00F572A4" w:rsidP="000B4429">
      <w:pPr>
        <w:jc w:val="both"/>
        <w:rPr>
          <w:sz w:val="24"/>
        </w:rPr>
      </w:pPr>
      <w:r>
        <w:rPr>
          <w:sz w:val="24"/>
        </w:rPr>
        <w:t>Podjetje mora upoštevati vse te delne čase nabave, da ne pride do zakasnitve pri dobavi in do morebitne zaustavitve proizvodnje zaradi pomanjkanja določenega blaga. Prav varnostne zaloge pa so tista varovalka, ki preprečuje, da ne pride do zastojev.</w:t>
      </w:r>
    </w:p>
    <w:p w:rsidR="00F572A4" w:rsidRDefault="00F572A4" w:rsidP="000B4429">
      <w:pPr>
        <w:jc w:val="both"/>
        <w:rPr>
          <w:b/>
          <w:sz w:val="24"/>
        </w:rPr>
      </w:pPr>
    </w:p>
    <w:p w:rsidR="00F572A4" w:rsidRDefault="00F572A4" w:rsidP="000B4429">
      <w:pPr>
        <w:jc w:val="both"/>
        <w:rPr>
          <w:sz w:val="24"/>
        </w:rPr>
      </w:pPr>
      <w:r>
        <w:rPr>
          <w:b/>
          <w:sz w:val="24"/>
        </w:rPr>
        <w:t>Nabavna količina</w:t>
      </w:r>
      <w:r>
        <w:rPr>
          <w:sz w:val="24"/>
        </w:rPr>
        <w:t xml:space="preserve"> – v okviru tega se odločamo koliko blaga na enkrat nabaviti. To je količina, ki jo podjetje nabavi naenkrat. Večja količina enkratnega naročila pomeni nižje stroške nabave, saj dobi pri dobavitelju razne popuste (količinski rabat), nižji so stroški prevoza in same nabave. Vendar pa se ob večji enkratni količini naročila povečajo stroški neposrednega skladiščenja. Danes podjetja uporabljajo različne matematične metode s pomočjo katerih izračunavajo optimalne količine naročila pri katerih so stroški najnižji. </w:t>
      </w:r>
    </w:p>
    <w:p w:rsidR="00F572A4" w:rsidRDefault="00F572A4" w:rsidP="000B4429">
      <w:pPr>
        <w:pStyle w:val="Heading2"/>
        <w:jc w:val="both"/>
        <w:rPr>
          <w:rFonts w:ascii="Times New Roman" w:hAnsi="Times New Roman"/>
          <w:b w:val="0"/>
        </w:rPr>
      </w:pPr>
      <w:bookmarkStart w:id="77" w:name="_Toc477007622"/>
      <w:bookmarkStart w:id="78" w:name="_Toc477007772"/>
      <w:r>
        <w:rPr>
          <w:rFonts w:ascii="Times New Roman" w:hAnsi="Times New Roman"/>
        </w:rPr>
        <w:t>6.Č</w:t>
      </w:r>
      <w:bookmarkEnd w:id="77"/>
      <w:bookmarkEnd w:id="78"/>
      <w:r>
        <w:rPr>
          <w:rFonts w:ascii="Times New Roman" w:hAnsi="Times New Roman"/>
        </w:rPr>
        <w:t xml:space="preserve">as naročanja </w:t>
      </w:r>
    </w:p>
    <w:p w:rsidR="00F572A4" w:rsidRDefault="00F572A4" w:rsidP="000B4429">
      <w:pPr>
        <w:jc w:val="both"/>
        <w:rPr>
          <w:sz w:val="24"/>
        </w:rPr>
      </w:pPr>
    </w:p>
    <w:p w:rsidR="00F572A4" w:rsidRDefault="00F572A4" w:rsidP="000B4429">
      <w:pPr>
        <w:jc w:val="both"/>
        <w:rPr>
          <w:sz w:val="24"/>
        </w:rPr>
      </w:pPr>
      <w:r>
        <w:rPr>
          <w:sz w:val="24"/>
        </w:rPr>
        <w:t xml:space="preserve">Pri posamični nabavi po potrebi in pri nabavi usklajeni s proizvodnjo mora nabavna služba upoštevati skupen nabavni čas, da ne pride do zamud pri dobavi in do nepotrebnih zastojev poslovnega procesa. </w:t>
      </w:r>
    </w:p>
    <w:p w:rsidR="00F572A4" w:rsidRDefault="00F572A4" w:rsidP="000B4429">
      <w:pPr>
        <w:jc w:val="both"/>
        <w:rPr>
          <w:b/>
          <w:sz w:val="24"/>
        </w:rPr>
      </w:pPr>
      <w:r>
        <w:rPr>
          <w:b/>
          <w:sz w:val="24"/>
        </w:rPr>
        <w:t>Pri načinu nabave na zalogo pa poznamo sledeče načine naročanja:</w:t>
      </w:r>
    </w:p>
    <w:p w:rsidR="00F572A4" w:rsidRDefault="00F572A4" w:rsidP="000B4429">
      <w:pPr>
        <w:numPr>
          <w:ilvl w:val="0"/>
          <w:numId w:val="32"/>
        </w:numPr>
        <w:jc w:val="both"/>
        <w:rPr>
          <w:sz w:val="24"/>
        </w:rPr>
      </w:pPr>
      <w:r>
        <w:rPr>
          <w:b/>
          <w:sz w:val="24"/>
        </w:rPr>
        <w:t>točkovni sitem naročanja</w:t>
      </w:r>
      <w:r>
        <w:rPr>
          <w:sz w:val="24"/>
        </w:rPr>
        <w:t xml:space="preserve"> – tu nabavna služba nabavi blago takrat, ko se zaloge v skladišču znižajo na signalno točko – na minimalno varnostno zalogo</w:t>
      </w:r>
    </w:p>
    <w:p w:rsidR="00F572A4" w:rsidRDefault="00F572A4" w:rsidP="000B4429">
      <w:pPr>
        <w:numPr>
          <w:ilvl w:val="0"/>
          <w:numId w:val="32"/>
        </w:numPr>
        <w:jc w:val="both"/>
        <w:rPr>
          <w:sz w:val="24"/>
        </w:rPr>
      </w:pPr>
      <w:r>
        <w:rPr>
          <w:b/>
          <w:sz w:val="24"/>
        </w:rPr>
        <w:t>periodični način naročanja</w:t>
      </w:r>
      <w:r>
        <w:rPr>
          <w:sz w:val="24"/>
        </w:rPr>
        <w:t xml:space="preserve"> – tu podjetje naroča  periodično na določen datum, ne glede na (stanje količine9 zalog, napolni skladišče.</w:t>
      </w:r>
    </w:p>
    <w:p w:rsidR="00F572A4" w:rsidRDefault="00F572A4" w:rsidP="000B4429">
      <w:pPr>
        <w:numPr>
          <w:ilvl w:val="0"/>
          <w:numId w:val="32"/>
        </w:numPr>
        <w:jc w:val="both"/>
        <w:rPr>
          <w:sz w:val="24"/>
        </w:rPr>
      </w:pPr>
      <w:r>
        <w:rPr>
          <w:b/>
          <w:sz w:val="24"/>
        </w:rPr>
        <w:t>Kombinirani način ali naročanje po potrebi</w:t>
      </w:r>
      <w:r>
        <w:rPr>
          <w:sz w:val="24"/>
        </w:rPr>
        <w:t xml:space="preserve"> – tu pa podjetje naroča periodično, če pa pade količina blaga v skladišču na signalno zalogo, naroči blago tudi prej. Za vse te načine izračunavanja rokov, podjetja ponavadi računajo z računalniško podprtim sistemom.</w:t>
      </w:r>
    </w:p>
    <w:p w:rsidR="00F572A4" w:rsidRDefault="00F572A4" w:rsidP="000B4429">
      <w:pPr>
        <w:jc w:val="both"/>
        <w:rPr>
          <w:sz w:val="24"/>
        </w:rPr>
      </w:pPr>
    </w:p>
    <w:p w:rsidR="00F572A4" w:rsidRDefault="00F572A4" w:rsidP="000B4429">
      <w:pPr>
        <w:pStyle w:val="Heading1"/>
        <w:jc w:val="both"/>
        <w:rPr>
          <w:rFonts w:ascii="Times New Roman" w:hAnsi="Times New Roman"/>
          <w:sz w:val="24"/>
        </w:rPr>
      </w:pPr>
      <w:bookmarkStart w:id="79" w:name="_Toc477007773"/>
    </w:p>
    <w:p w:rsidR="00F572A4" w:rsidRDefault="00F572A4" w:rsidP="000B4429">
      <w:pPr>
        <w:pStyle w:val="Heading1"/>
        <w:jc w:val="both"/>
        <w:rPr>
          <w:rFonts w:ascii="Times New Roman" w:hAnsi="Times New Roman"/>
          <w:sz w:val="24"/>
        </w:rPr>
      </w:pPr>
    </w:p>
    <w:p w:rsidR="00F572A4" w:rsidRDefault="00F572A4" w:rsidP="000B4429">
      <w:pPr>
        <w:pStyle w:val="Heading1"/>
        <w:jc w:val="both"/>
        <w:rPr>
          <w:rFonts w:ascii="Times New Roman" w:hAnsi="Times New Roman"/>
          <w:sz w:val="24"/>
        </w:rPr>
      </w:pPr>
      <w:r>
        <w:rPr>
          <w:rFonts w:ascii="Times New Roman" w:hAnsi="Times New Roman"/>
          <w:sz w:val="24"/>
        </w:rPr>
        <w:t>3.11.SKLADIŠČENJE</w:t>
      </w:r>
      <w:bookmarkEnd w:id="79"/>
    </w:p>
    <w:p w:rsidR="00F572A4" w:rsidRDefault="00F572A4" w:rsidP="000B4429">
      <w:pPr>
        <w:jc w:val="both"/>
        <w:rPr>
          <w:sz w:val="24"/>
        </w:rPr>
      </w:pPr>
    </w:p>
    <w:p w:rsidR="00F572A4" w:rsidRDefault="00F572A4" w:rsidP="000B4429">
      <w:pPr>
        <w:jc w:val="both"/>
        <w:rPr>
          <w:b/>
          <w:sz w:val="24"/>
        </w:rPr>
      </w:pPr>
      <w:r>
        <w:rPr>
          <w:b/>
          <w:sz w:val="24"/>
        </w:rPr>
        <w:t>Funkcije skladišč:</w:t>
      </w:r>
    </w:p>
    <w:p w:rsidR="00F572A4" w:rsidRDefault="00F572A4" w:rsidP="000B4429">
      <w:pPr>
        <w:numPr>
          <w:ilvl w:val="0"/>
          <w:numId w:val="33"/>
        </w:numPr>
        <w:jc w:val="both"/>
        <w:rPr>
          <w:sz w:val="24"/>
        </w:rPr>
      </w:pPr>
      <w:r>
        <w:rPr>
          <w:sz w:val="24"/>
        </w:rPr>
        <w:t xml:space="preserve">časovna premostitev </w:t>
      </w:r>
    </w:p>
    <w:p w:rsidR="00F572A4" w:rsidRDefault="00F572A4" w:rsidP="004324A9">
      <w:pPr>
        <w:numPr>
          <w:ilvl w:val="0"/>
          <w:numId w:val="34"/>
        </w:numPr>
        <w:tabs>
          <w:tab w:val="clear" w:pos="360"/>
          <w:tab w:val="num" w:pos="720"/>
        </w:tabs>
        <w:ind w:left="720"/>
        <w:jc w:val="both"/>
        <w:rPr>
          <w:sz w:val="24"/>
        </w:rPr>
      </w:pPr>
      <w:r>
        <w:rPr>
          <w:sz w:val="24"/>
        </w:rPr>
        <w:t>čas med nabavo in proizvodnjo</w:t>
      </w:r>
    </w:p>
    <w:p w:rsidR="00F572A4" w:rsidRDefault="00F572A4" w:rsidP="004324A9">
      <w:pPr>
        <w:numPr>
          <w:ilvl w:val="0"/>
          <w:numId w:val="34"/>
        </w:numPr>
        <w:tabs>
          <w:tab w:val="clear" w:pos="360"/>
          <w:tab w:val="num" w:pos="720"/>
        </w:tabs>
        <w:ind w:left="720"/>
        <w:jc w:val="both"/>
        <w:rPr>
          <w:sz w:val="24"/>
        </w:rPr>
      </w:pPr>
      <w:r>
        <w:rPr>
          <w:sz w:val="24"/>
        </w:rPr>
        <w:t>znotraj proizvodnje</w:t>
      </w:r>
    </w:p>
    <w:p w:rsidR="00F572A4" w:rsidRDefault="00F572A4" w:rsidP="004324A9">
      <w:pPr>
        <w:numPr>
          <w:ilvl w:val="0"/>
          <w:numId w:val="34"/>
        </w:numPr>
        <w:tabs>
          <w:tab w:val="clear" w:pos="360"/>
          <w:tab w:val="num" w:pos="720"/>
        </w:tabs>
        <w:ind w:left="720"/>
        <w:jc w:val="both"/>
        <w:rPr>
          <w:sz w:val="24"/>
        </w:rPr>
      </w:pPr>
      <w:r>
        <w:rPr>
          <w:sz w:val="24"/>
        </w:rPr>
        <w:t>med proizvodnjo in prodajo</w:t>
      </w:r>
    </w:p>
    <w:p w:rsidR="00F572A4" w:rsidRDefault="00F572A4" w:rsidP="000B4429">
      <w:pPr>
        <w:numPr>
          <w:ilvl w:val="0"/>
          <w:numId w:val="35"/>
        </w:numPr>
        <w:jc w:val="both"/>
        <w:rPr>
          <w:sz w:val="24"/>
        </w:rPr>
      </w:pPr>
      <w:r>
        <w:rPr>
          <w:sz w:val="24"/>
        </w:rPr>
        <w:t>varovanje, vzdrževanje, čiščenje, izločanje</w:t>
      </w:r>
    </w:p>
    <w:p w:rsidR="00F572A4" w:rsidRDefault="00F572A4" w:rsidP="000B4429">
      <w:pPr>
        <w:numPr>
          <w:ilvl w:val="0"/>
          <w:numId w:val="35"/>
        </w:numPr>
        <w:jc w:val="both"/>
      </w:pPr>
      <w:r>
        <w:t>preoblikovanje blaga – zorenje, prepakiranje</w:t>
      </w:r>
      <w:bookmarkStart w:id="80" w:name="_Toc477007624"/>
      <w:bookmarkStart w:id="81" w:name="_Toc477007774"/>
    </w:p>
    <w:p w:rsidR="00F572A4" w:rsidRDefault="00F572A4" w:rsidP="000B4429">
      <w:pPr>
        <w:jc w:val="both"/>
      </w:pPr>
    </w:p>
    <w:p w:rsidR="00F572A4" w:rsidRDefault="00F572A4" w:rsidP="000B4429">
      <w:pPr>
        <w:jc w:val="both"/>
        <w:rPr>
          <w:b/>
          <w:sz w:val="24"/>
        </w:rPr>
      </w:pPr>
      <w:r>
        <w:rPr>
          <w:b/>
          <w:sz w:val="24"/>
        </w:rPr>
        <w:t>1.Vrste skladišč</w:t>
      </w:r>
      <w:bookmarkEnd w:id="80"/>
      <w:bookmarkEnd w:id="81"/>
    </w:p>
    <w:p w:rsidR="00F572A4" w:rsidRDefault="00F572A4" w:rsidP="000B4429">
      <w:pPr>
        <w:jc w:val="both"/>
        <w:rPr>
          <w:sz w:val="24"/>
        </w:rPr>
      </w:pPr>
    </w:p>
    <w:p w:rsidR="00F572A4" w:rsidRDefault="00F572A4" w:rsidP="000B4429">
      <w:pPr>
        <w:numPr>
          <w:ilvl w:val="0"/>
          <w:numId w:val="36"/>
        </w:numPr>
        <w:jc w:val="both"/>
        <w:rPr>
          <w:sz w:val="24"/>
        </w:rPr>
      </w:pPr>
      <w:r>
        <w:rPr>
          <w:b/>
          <w:sz w:val="24"/>
        </w:rPr>
        <w:t xml:space="preserve">nabavno skladišče (materialno skladišče) </w:t>
      </w:r>
      <w:r>
        <w:rPr>
          <w:sz w:val="24"/>
        </w:rPr>
        <w:t>– za to skladišče odgovarja nabava</w:t>
      </w:r>
    </w:p>
    <w:p w:rsidR="00F572A4" w:rsidRDefault="00F572A4" w:rsidP="000B4429">
      <w:pPr>
        <w:numPr>
          <w:ilvl w:val="0"/>
          <w:numId w:val="37"/>
        </w:numPr>
        <w:jc w:val="both"/>
        <w:rPr>
          <w:sz w:val="24"/>
        </w:rPr>
      </w:pPr>
      <w:r>
        <w:rPr>
          <w:sz w:val="24"/>
        </w:rPr>
        <w:t>skladišče materialov</w:t>
      </w:r>
    </w:p>
    <w:p w:rsidR="00F572A4" w:rsidRDefault="00F572A4" w:rsidP="000B4429">
      <w:pPr>
        <w:numPr>
          <w:ilvl w:val="0"/>
          <w:numId w:val="37"/>
        </w:numPr>
        <w:jc w:val="both"/>
        <w:rPr>
          <w:sz w:val="24"/>
        </w:rPr>
      </w:pPr>
      <w:r>
        <w:rPr>
          <w:sz w:val="24"/>
        </w:rPr>
        <w:t>surovin</w:t>
      </w:r>
    </w:p>
    <w:p w:rsidR="00F572A4" w:rsidRDefault="00F572A4" w:rsidP="000B4429">
      <w:pPr>
        <w:numPr>
          <w:ilvl w:val="0"/>
          <w:numId w:val="37"/>
        </w:numPr>
        <w:jc w:val="both"/>
        <w:rPr>
          <w:sz w:val="24"/>
        </w:rPr>
      </w:pPr>
      <w:r>
        <w:rPr>
          <w:sz w:val="24"/>
        </w:rPr>
        <w:t>maziv, goriv</w:t>
      </w:r>
    </w:p>
    <w:p w:rsidR="00F572A4" w:rsidRDefault="00F572A4" w:rsidP="000B4429">
      <w:pPr>
        <w:numPr>
          <w:ilvl w:val="0"/>
          <w:numId w:val="36"/>
        </w:numPr>
        <w:jc w:val="both"/>
        <w:rPr>
          <w:b/>
          <w:sz w:val="24"/>
        </w:rPr>
      </w:pPr>
      <w:r>
        <w:rPr>
          <w:b/>
          <w:sz w:val="24"/>
        </w:rPr>
        <w:t>medfazno skladišče-skladišče proizvodnje</w:t>
      </w:r>
    </w:p>
    <w:p w:rsidR="00F572A4" w:rsidRDefault="00F572A4" w:rsidP="000B4429">
      <w:pPr>
        <w:numPr>
          <w:ilvl w:val="0"/>
          <w:numId w:val="38"/>
        </w:numPr>
        <w:jc w:val="both"/>
        <w:rPr>
          <w:sz w:val="24"/>
        </w:rPr>
      </w:pPr>
      <w:r>
        <w:rPr>
          <w:sz w:val="24"/>
        </w:rPr>
        <w:t>polizdelki</w:t>
      </w:r>
    </w:p>
    <w:p w:rsidR="00F572A4" w:rsidRDefault="00F572A4" w:rsidP="000B4429">
      <w:pPr>
        <w:numPr>
          <w:ilvl w:val="0"/>
          <w:numId w:val="36"/>
        </w:numPr>
        <w:jc w:val="both"/>
        <w:rPr>
          <w:b/>
          <w:sz w:val="24"/>
        </w:rPr>
      </w:pPr>
      <w:r>
        <w:rPr>
          <w:b/>
          <w:sz w:val="24"/>
        </w:rPr>
        <w:t>prodajno skladišče (skladišče gotovih izdelkov)</w:t>
      </w:r>
    </w:p>
    <w:p w:rsidR="00F572A4" w:rsidRDefault="00F572A4" w:rsidP="000B4429">
      <w:pPr>
        <w:numPr>
          <w:ilvl w:val="0"/>
          <w:numId w:val="39"/>
        </w:numPr>
        <w:jc w:val="both"/>
        <w:rPr>
          <w:sz w:val="24"/>
        </w:rPr>
      </w:pPr>
      <w:r>
        <w:rPr>
          <w:sz w:val="24"/>
        </w:rPr>
        <w:t>za to skladišče odgovarja samo nabava</w:t>
      </w: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82" w:name="_Toc477007625"/>
      <w:bookmarkStart w:id="83" w:name="_Toc477007775"/>
    </w:p>
    <w:p w:rsidR="00F572A4" w:rsidRDefault="00F572A4" w:rsidP="000B4429">
      <w:pPr>
        <w:pStyle w:val="Heading2"/>
        <w:jc w:val="both"/>
        <w:rPr>
          <w:rFonts w:ascii="Times New Roman" w:hAnsi="Times New Roman"/>
        </w:rPr>
      </w:pPr>
      <w:r>
        <w:rPr>
          <w:rFonts w:ascii="Times New Roman" w:hAnsi="Times New Roman"/>
        </w:rPr>
        <w:t>2.VRSTE SKLADIŠČ MATERIALA</w:t>
      </w:r>
      <w:bookmarkEnd w:id="82"/>
      <w:bookmarkEnd w:id="83"/>
      <w:r>
        <w:rPr>
          <w:rFonts w:ascii="Times New Roman" w:hAnsi="Times New Roman"/>
        </w:rPr>
        <w:t xml:space="preserve"> (</w:t>
      </w:r>
      <w:r>
        <w:rPr>
          <w:rFonts w:ascii="Times New Roman" w:hAnsi="Times New Roman"/>
          <w:b w:val="0"/>
        </w:rPr>
        <w:t>glede na organizacijo poslovanja</w:t>
      </w:r>
      <w:r>
        <w:rPr>
          <w:rFonts w:ascii="Times New Roman" w:hAnsi="Times New Roman"/>
        </w:rPr>
        <w:t>)</w:t>
      </w:r>
    </w:p>
    <w:p w:rsidR="00F572A4" w:rsidRDefault="00F572A4" w:rsidP="000B4429">
      <w:pPr>
        <w:jc w:val="both"/>
        <w:rPr>
          <w:sz w:val="24"/>
        </w:rPr>
      </w:pPr>
    </w:p>
    <w:p w:rsidR="00F572A4" w:rsidRDefault="00F572A4" w:rsidP="000B4429">
      <w:pPr>
        <w:jc w:val="both"/>
        <w:rPr>
          <w:sz w:val="24"/>
        </w:rPr>
      </w:pPr>
      <w:r>
        <w:rPr>
          <w:sz w:val="24"/>
        </w:rPr>
        <w:t>Podjetja lahko skladiščijo v materialnem skladišču blaga po vrstah materiala oz. surovin npr. Gorenje – ima skladišče pločevine, plastike, elektro-motorjev.</w:t>
      </w:r>
    </w:p>
    <w:p w:rsidR="00F572A4" w:rsidRDefault="00F572A4" w:rsidP="000B4429">
      <w:pPr>
        <w:jc w:val="both"/>
        <w:rPr>
          <w:sz w:val="24"/>
        </w:rPr>
      </w:pPr>
      <w:r>
        <w:rPr>
          <w:sz w:val="24"/>
        </w:rPr>
        <w:t xml:space="preserve">Pri manjših podjetjih pa se ves material in surovine skladiščijo v enem skladišču. Skladišče je lahko organizirano </w:t>
      </w:r>
      <w:r>
        <w:rPr>
          <w:b/>
          <w:sz w:val="24"/>
        </w:rPr>
        <w:t>centralno</w:t>
      </w:r>
      <w:r>
        <w:rPr>
          <w:sz w:val="24"/>
        </w:rPr>
        <w:t xml:space="preserve"> za celotno podjetje ali pa decentralizirano po posameznih enotah. </w:t>
      </w:r>
      <w:r>
        <w:rPr>
          <w:b/>
          <w:sz w:val="24"/>
        </w:rPr>
        <w:t>Decentralizirano skladišče</w:t>
      </w:r>
      <w:r>
        <w:rPr>
          <w:sz w:val="24"/>
        </w:rPr>
        <w:t xml:space="preserve"> so značilna za majhno podjetje.</w:t>
      </w:r>
    </w:p>
    <w:p w:rsidR="00F572A4" w:rsidRDefault="00F572A4" w:rsidP="000B4429">
      <w:pPr>
        <w:jc w:val="both"/>
        <w:rPr>
          <w:sz w:val="24"/>
        </w:rPr>
      </w:pPr>
      <w:r>
        <w:rPr>
          <w:sz w:val="24"/>
        </w:rPr>
        <w:t xml:space="preserve">Centralizirana skladišča so običajno velika industrijska podjetja, kjer na enem mestu skladiščijo in nabavljajo vse materiale. </w:t>
      </w:r>
      <w:r>
        <w:rPr>
          <w:b/>
          <w:sz w:val="24"/>
        </w:rPr>
        <w:t>Prednosti centraliziranega skladišča</w:t>
      </w:r>
      <w:r>
        <w:rPr>
          <w:sz w:val="24"/>
        </w:rPr>
        <w:t xml:space="preserve"> so:</w:t>
      </w:r>
    </w:p>
    <w:p w:rsidR="00F572A4" w:rsidRDefault="00F572A4" w:rsidP="000B4429">
      <w:pPr>
        <w:numPr>
          <w:ilvl w:val="0"/>
          <w:numId w:val="198"/>
        </w:numPr>
        <w:jc w:val="both"/>
        <w:rPr>
          <w:sz w:val="24"/>
        </w:rPr>
      </w:pPr>
      <w:r>
        <w:rPr>
          <w:sz w:val="24"/>
        </w:rPr>
        <w:t>nižje zaloge posameznega materiala, s tem so stroški skladiščenja nižji.</w:t>
      </w:r>
    </w:p>
    <w:p w:rsidR="00F572A4" w:rsidRDefault="00F572A4" w:rsidP="000B4429">
      <w:pPr>
        <w:numPr>
          <w:ilvl w:val="0"/>
          <w:numId w:val="198"/>
        </w:numPr>
        <w:jc w:val="both"/>
        <w:rPr>
          <w:sz w:val="24"/>
        </w:rPr>
      </w:pPr>
      <w:r>
        <w:rPr>
          <w:sz w:val="24"/>
        </w:rPr>
        <w:t xml:space="preserve">bolje je izkoriščen sam skladiščni prostor, </w:t>
      </w:r>
    </w:p>
    <w:p w:rsidR="00F572A4" w:rsidRDefault="00F572A4" w:rsidP="000B4429">
      <w:pPr>
        <w:numPr>
          <w:ilvl w:val="0"/>
          <w:numId w:val="198"/>
        </w:numPr>
        <w:jc w:val="both"/>
        <w:rPr>
          <w:sz w:val="24"/>
        </w:rPr>
      </w:pPr>
      <w:r>
        <w:rPr>
          <w:sz w:val="24"/>
        </w:rPr>
        <w:t xml:space="preserve">boljša je preglednost nad vsemi materiali, ker je boljša organiziranost, </w:t>
      </w:r>
    </w:p>
    <w:p w:rsidR="00F572A4" w:rsidRDefault="00F572A4" w:rsidP="000B4429">
      <w:pPr>
        <w:numPr>
          <w:ilvl w:val="0"/>
          <w:numId w:val="198"/>
        </w:numPr>
        <w:jc w:val="both"/>
        <w:rPr>
          <w:sz w:val="24"/>
        </w:rPr>
      </w:pPr>
      <w:r>
        <w:rPr>
          <w:sz w:val="24"/>
        </w:rPr>
        <w:t xml:space="preserve">boljša pa je tudi kadrovska zasedba, s tem pa je </w:t>
      </w:r>
    </w:p>
    <w:p w:rsidR="00F572A4" w:rsidRDefault="00F572A4" w:rsidP="000B4429">
      <w:pPr>
        <w:numPr>
          <w:ilvl w:val="0"/>
          <w:numId w:val="198"/>
        </w:numPr>
        <w:jc w:val="both"/>
        <w:rPr>
          <w:sz w:val="24"/>
        </w:rPr>
      </w:pPr>
      <w:r>
        <w:rPr>
          <w:sz w:val="24"/>
        </w:rPr>
        <w:t>olajšana kontrola nad izvajanjem skladiščne funkcije.</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84" w:name="_Toc477007626"/>
      <w:bookmarkStart w:id="85" w:name="_Toc477007776"/>
      <w:r>
        <w:rPr>
          <w:rFonts w:ascii="Times New Roman" w:hAnsi="Times New Roman"/>
        </w:rPr>
        <w:t>3.ORGANIZACIJA PRETOKA BLAGA V SKLADIŠČE</w:t>
      </w:r>
      <w:bookmarkEnd w:id="84"/>
      <w:bookmarkEnd w:id="85"/>
    </w:p>
    <w:p w:rsidR="00F572A4" w:rsidRDefault="00F572A4" w:rsidP="000B4429">
      <w:pPr>
        <w:jc w:val="both"/>
        <w:rPr>
          <w:sz w:val="24"/>
        </w:rPr>
      </w:pPr>
    </w:p>
    <w:p w:rsidR="00F572A4" w:rsidRDefault="00F572A4" w:rsidP="000B4429">
      <w:pPr>
        <w:jc w:val="both"/>
        <w:rPr>
          <w:sz w:val="24"/>
        </w:rPr>
      </w:pPr>
      <w:r>
        <w:rPr>
          <w:b/>
          <w:sz w:val="24"/>
        </w:rPr>
        <w:t>Prevzem blaga</w:t>
      </w:r>
      <w:r>
        <w:rPr>
          <w:sz w:val="24"/>
        </w:rPr>
        <w:t xml:space="preserve"> </w:t>
      </w:r>
      <w:r>
        <w:rPr>
          <w:sz w:val="24"/>
        </w:rPr>
        <w:sym w:font="Symbol" w:char="F0AE"/>
      </w:r>
      <w:r>
        <w:rPr>
          <w:sz w:val="24"/>
        </w:rPr>
        <w:t xml:space="preserve"> pri prevzemu blaga dokumentarno pregledamo, če se naročeno blago ujema z dobavljenim. Zato pregledamo naročilnico in dobavnico (prevzemnico).</w:t>
      </w:r>
    </w:p>
    <w:p w:rsidR="00F572A4" w:rsidRDefault="00F572A4" w:rsidP="000B4429">
      <w:pPr>
        <w:jc w:val="both"/>
        <w:rPr>
          <w:sz w:val="24"/>
        </w:rPr>
      </w:pPr>
      <w:r>
        <w:rPr>
          <w:b/>
          <w:sz w:val="24"/>
        </w:rPr>
        <w:t>Pregled blaga</w:t>
      </w:r>
      <w:r>
        <w:rPr>
          <w:sz w:val="24"/>
        </w:rPr>
        <w:t xml:space="preserve"> </w:t>
      </w:r>
      <w:r>
        <w:rPr>
          <w:sz w:val="24"/>
        </w:rPr>
        <w:sym w:font="Symbol" w:char="F0AE"/>
      </w:r>
      <w:r>
        <w:rPr>
          <w:sz w:val="24"/>
        </w:rPr>
        <w:t xml:space="preserve"> na tem mestu fizično pregledamo blago, če se kakovostno in količinsko ujema z dokumenti</w:t>
      </w:r>
    </w:p>
    <w:p w:rsidR="00F572A4" w:rsidRDefault="00F572A4" w:rsidP="000B4429">
      <w:pPr>
        <w:jc w:val="both"/>
        <w:rPr>
          <w:sz w:val="24"/>
        </w:rPr>
      </w:pPr>
      <w:r>
        <w:rPr>
          <w:b/>
          <w:sz w:val="24"/>
        </w:rPr>
        <w:t xml:space="preserve">Uskladiščenje </w:t>
      </w:r>
      <w:r>
        <w:rPr>
          <w:sz w:val="24"/>
        </w:rPr>
        <w:sym w:font="Symbol" w:char="F0AE"/>
      </w:r>
      <w:r>
        <w:rPr>
          <w:sz w:val="24"/>
        </w:rPr>
        <w:t xml:space="preserve"> blago namestimo na ustrezna mesta (na police, regale…)</w:t>
      </w:r>
    </w:p>
    <w:p w:rsidR="00F572A4" w:rsidRDefault="00F572A4" w:rsidP="000B4429">
      <w:pPr>
        <w:jc w:val="both"/>
        <w:rPr>
          <w:sz w:val="24"/>
        </w:rPr>
      </w:pPr>
      <w:r>
        <w:rPr>
          <w:sz w:val="24"/>
        </w:rPr>
        <w:t xml:space="preserve">Izvajanje skladiščne funkcije </w:t>
      </w:r>
      <w:r>
        <w:rPr>
          <w:sz w:val="24"/>
        </w:rPr>
        <w:sym w:font="Symbol" w:char="F0AE"/>
      </w:r>
      <w:r>
        <w:rPr>
          <w:sz w:val="24"/>
        </w:rPr>
        <w:t xml:space="preserve"> varovanje, vzdrževanje, preoblikovanje; blago čaka, da ga pokličejo iz proizvodnje. Na tem mestu morajo skladiščniki opozoriti in sporočiti o gibanju zalog.</w:t>
      </w:r>
    </w:p>
    <w:p w:rsidR="00F572A4" w:rsidRDefault="00F572A4" w:rsidP="000B4429">
      <w:pPr>
        <w:jc w:val="both"/>
        <w:rPr>
          <w:sz w:val="24"/>
        </w:rPr>
      </w:pPr>
      <w:r>
        <w:rPr>
          <w:b/>
          <w:sz w:val="24"/>
        </w:rPr>
        <w:t>Izdaja blaga</w:t>
      </w:r>
      <w:r>
        <w:rPr>
          <w:sz w:val="24"/>
        </w:rPr>
        <w:t xml:space="preserve"> v proizvodnjo ali prodajo.</w:t>
      </w:r>
      <w:bookmarkStart w:id="86" w:name="_Toc477007627"/>
      <w:bookmarkStart w:id="87" w:name="_Toc477007777"/>
    </w:p>
    <w:p w:rsidR="00F572A4" w:rsidRDefault="00F572A4" w:rsidP="000B4429">
      <w:pPr>
        <w:jc w:val="both"/>
        <w:rPr>
          <w:sz w:val="24"/>
        </w:rPr>
      </w:pPr>
    </w:p>
    <w:p w:rsidR="00F572A4" w:rsidRDefault="00F572A4" w:rsidP="000B4429">
      <w:pPr>
        <w:jc w:val="both"/>
      </w:pPr>
    </w:p>
    <w:p w:rsidR="00F572A4" w:rsidRDefault="00F572A4" w:rsidP="000B4429">
      <w:pPr>
        <w:pStyle w:val="Heading9"/>
        <w:rPr>
          <w:rFonts w:ascii="Times New Roman" w:hAnsi="Times New Roman"/>
        </w:rPr>
      </w:pPr>
      <w:r>
        <w:rPr>
          <w:rFonts w:ascii="Times New Roman" w:hAnsi="Times New Roman"/>
        </w:rPr>
        <w:t>4. STROŠKI SKLADIŠČENJA</w:t>
      </w:r>
      <w:bookmarkEnd w:id="86"/>
      <w:bookmarkEnd w:id="87"/>
    </w:p>
    <w:p w:rsidR="00F572A4" w:rsidRDefault="00F572A4" w:rsidP="000B4429">
      <w:pPr>
        <w:jc w:val="both"/>
        <w:rPr>
          <w:sz w:val="24"/>
        </w:rPr>
      </w:pPr>
    </w:p>
    <w:p w:rsidR="00F572A4" w:rsidRDefault="00F572A4" w:rsidP="000B4429">
      <w:pPr>
        <w:jc w:val="both"/>
        <w:rPr>
          <w:sz w:val="24"/>
        </w:rPr>
      </w:pPr>
      <w:r>
        <w:rPr>
          <w:sz w:val="24"/>
        </w:rPr>
        <w:t xml:space="preserve">Pretežni del skladiščnih stroškov odpade na plačilo obresti za </w:t>
      </w:r>
      <w:r>
        <w:rPr>
          <w:b/>
          <w:sz w:val="24"/>
        </w:rPr>
        <w:t>vezan kapital v zalogah</w:t>
      </w:r>
      <w:r>
        <w:rPr>
          <w:sz w:val="24"/>
        </w:rPr>
        <w:t>. Drugi neposredni stroški skladiščenja pa so še:</w:t>
      </w:r>
    </w:p>
    <w:p w:rsidR="00F572A4" w:rsidRDefault="00F572A4" w:rsidP="000B4429">
      <w:pPr>
        <w:numPr>
          <w:ilvl w:val="0"/>
          <w:numId w:val="40"/>
        </w:numPr>
        <w:jc w:val="both"/>
        <w:rPr>
          <w:sz w:val="24"/>
        </w:rPr>
      </w:pPr>
      <w:r>
        <w:rPr>
          <w:b/>
          <w:sz w:val="24"/>
        </w:rPr>
        <w:t>stroški najema skladiščnih prostorov</w:t>
      </w:r>
      <w:r>
        <w:rPr>
          <w:sz w:val="24"/>
        </w:rPr>
        <w:t>, če so skladiščni prostori naša last, jih je potrebno amortizirati ,</w:t>
      </w:r>
    </w:p>
    <w:p w:rsidR="00F572A4" w:rsidRDefault="00F572A4" w:rsidP="000B4429">
      <w:pPr>
        <w:numPr>
          <w:ilvl w:val="0"/>
          <w:numId w:val="40"/>
        </w:numPr>
        <w:jc w:val="both"/>
        <w:rPr>
          <w:sz w:val="24"/>
        </w:rPr>
      </w:pPr>
      <w:r>
        <w:rPr>
          <w:b/>
          <w:sz w:val="24"/>
        </w:rPr>
        <w:t>stroški opreme skladišč</w:t>
      </w:r>
      <w:r>
        <w:rPr>
          <w:sz w:val="24"/>
        </w:rPr>
        <w:t xml:space="preserve"> – skladiščni regali, police in transportnih sredstev v skladiščih (viličarji, dvigala),</w:t>
      </w:r>
    </w:p>
    <w:p w:rsidR="00F572A4" w:rsidRDefault="00F572A4" w:rsidP="000B4429">
      <w:pPr>
        <w:numPr>
          <w:ilvl w:val="0"/>
          <w:numId w:val="40"/>
        </w:numPr>
        <w:jc w:val="both"/>
        <w:rPr>
          <w:b/>
          <w:sz w:val="24"/>
        </w:rPr>
      </w:pPr>
      <w:r>
        <w:rPr>
          <w:b/>
          <w:sz w:val="24"/>
        </w:rPr>
        <w:t>stroški ogrevanja, razsvetljave in drugi tekoči stroški,</w:t>
      </w:r>
    </w:p>
    <w:p w:rsidR="00F572A4" w:rsidRDefault="00F572A4" w:rsidP="000B4429">
      <w:pPr>
        <w:numPr>
          <w:ilvl w:val="0"/>
          <w:numId w:val="40"/>
        </w:numPr>
        <w:jc w:val="both"/>
        <w:rPr>
          <w:b/>
          <w:sz w:val="24"/>
        </w:rPr>
      </w:pPr>
      <w:r>
        <w:rPr>
          <w:b/>
          <w:sz w:val="24"/>
        </w:rPr>
        <w:t>stroški delovne sile</w:t>
      </w:r>
    </w:p>
    <w:p w:rsidR="00F572A4" w:rsidRDefault="00F572A4" w:rsidP="000B4429">
      <w:pPr>
        <w:numPr>
          <w:ilvl w:val="0"/>
          <w:numId w:val="40"/>
        </w:numPr>
        <w:jc w:val="both"/>
        <w:rPr>
          <w:sz w:val="24"/>
        </w:rPr>
      </w:pPr>
      <w:r>
        <w:rPr>
          <w:b/>
          <w:sz w:val="24"/>
        </w:rPr>
        <w:t>stroški kala</w:t>
      </w:r>
      <w:r>
        <w:rPr>
          <w:sz w:val="24"/>
        </w:rPr>
        <w:t xml:space="preserve"> – blaga, ki se pokvari, poškoduje…</w:t>
      </w:r>
    </w:p>
    <w:p w:rsidR="00F572A4" w:rsidRDefault="00F572A4" w:rsidP="000B4429">
      <w:pPr>
        <w:jc w:val="both"/>
        <w:rPr>
          <w:sz w:val="24"/>
        </w:rPr>
      </w:pPr>
    </w:p>
    <w:p w:rsidR="00F572A4" w:rsidRDefault="00F572A4" w:rsidP="000B4429">
      <w:pPr>
        <w:jc w:val="both"/>
        <w:rPr>
          <w:sz w:val="24"/>
        </w:rPr>
      </w:pPr>
      <w:r>
        <w:rPr>
          <w:sz w:val="24"/>
        </w:rPr>
        <w:t>Premajhne zaloge povzročajo zastoje v proizvodnji, saj zaradi njih lahko pride do prekinitev proizvodnje, s tem pa do zamud pri nabavi blaga, kar pa povzroči sledeče:</w:t>
      </w:r>
    </w:p>
    <w:p w:rsidR="00F572A4" w:rsidRDefault="00F572A4" w:rsidP="000B4429">
      <w:pPr>
        <w:numPr>
          <w:ilvl w:val="0"/>
          <w:numId w:val="41"/>
        </w:numPr>
        <w:jc w:val="both"/>
        <w:rPr>
          <w:sz w:val="24"/>
        </w:rPr>
      </w:pPr>
      <w:r>
        <w:rPr>
          <w:sz w:val="24"/>
        </w:rPr>
        <w:t>izgubljeni dobiček, ker nismo kupcu dobavili naročenega blaga pravočasno</w:t>
      </w:r>
    </w:p>
    <w:p w:rsidR="00F572A4" w:rsidRDefault="00F572A4" w:rsidP="000B4429">
      <w:pPr>
        <w:numPr>
          <w:ilvl w:val="0"/>
          <w:numId w:val="41"/>
        </w:numPr>
        <w:jc w:val="both"/>
        <w:rPr>
          <w:sz w:val="24"/>
        </w:rPr>
      </w:pPr>
      <w:r>
        <w:rPr>
          <w:sz w:val="24"/>
        </w:rPr>
        <w:t>izguba kupca</w:t>
      </w:r>
    </w:p>
    <w:p w:rsidR="00F572A4" w:rsidRDefault="00F572A4" w:rsidP="000B4429">
      <w:pPr>
        <w:numPr>
          <w:ilvl w:val="0"/>
          <w:numId w:val="41"/>
        </w:numPr>
        <w:jc w:val="both"/>
        <w:rPr>
          <w:sz w:val="24"/>
        </w:rPr>
      </w:pPr>
      <w:r>
        <w:rPr>
          <w:sz w:val="24"/>
        </w:rPr>
        <w:t>pride do motenj v proizvodnji in proizvodnem procesu</w:t>
      </w:r>
    </w:p>
    <w:p w:rsidR="00F572A4" w:rsidRDefault="00F572A4" w:rsidP="000B4429">
      <w:pPr>
        <w:jc w:val="both"/>
        <w:rPr>
          <w:sz w:val="24"/>
        </w:rPr>
      </w:pPr>
    </w:p>
    <w:p w:rsidR="00F572A4" w:rsidRDefault="00F572A4" w:rsidP="000B4429">
      <w:pPr>
        <w:pStyle w:val="Heading1"/>
        <w:jc w:val="both"/>
        <w:rPr>
          <w:rFonts w:ascii="Times New Roman" w:hAnsi="Times New Roman"/>
          <w:sz w:val="28"/>
        </w:rPr>
      </w:pPr>
      <w:bookmarkStart w:id="88" w:name="_Toc477007778"/>
      <w:r>
        <w:rPr>
          <w:rFonts w:ascii="Times New Roman" w:hAnsi="Times New Roman"/>
          <w:sz w:val="28"/>
        </w:rPr>
        <w:t>3.12. PROIZVODNJA</w:t>
      </w:r>
      <w:bookmarkEnd w:id="88"/>
    </w:p>
    <w:p w:rsidR="00F572A4" w:rsidRDefault="00F572A4" w:rsidP="000B4429">
      <w:pPr>
        <w:jc w:val="both"/>
        <w:rPr>
          <w:sz w:val="24"/>
        </w:rPr>
      </w:pPr>
    </w:p>
    <w:p w:rsidR="00F572A4" w:rsidRDefault="00F572A4" w:rsidP="000B4429">
      <w:pPr>
        <w:jc w:val="both"/>
        <w:rPr>
          <w:sz w:val="24"/>
        </w:rPr>
      </w:pPr>
      <w:r>
        <w:rPr>
          <w:sz w:val="24"/>
        </w:rPr>
        <w:t>Proizvodni proces je fizično ustvarjanje poslovnih učinkov – proizvodov, izdelkov iz surovin in materialov, ki smo jih nabavili v procesu nabave, proizvedeni z delovnimi sredstvi (oprema, stroji, zgradbe, zemljišča), ki smo jih nabavili v procesu investiranja. Kaj, koliko in kdaj mora proizvodnja izdelati posamezne proizvode pa določa prodaja. Tako je torej osnovna proizvodnemu programu prodajni program, vendar pa je pri tem potrebno upoštevati še sledeče dejavnike:</w:t>
      </w:r>
    </w:p>
    <w:p w:rsidR="00F572A4" w:rsidRDefault="00F572A4" w:rsidP="000B4429">
      <w:pPr>
        <w:numPr>
          <w:ilvl w:val="0"/>
          <w:numId w:val="42"/>
        </w:numPr>
        <w:jc w:val="both"/>
        <w:rPr>
          <w:sz w:val="24"/>
        </w:rPr>
      </w:pPr>
      <w:r>
        <w:rPr>
          <w:b/>
          <w:sz w:val="24"/>
        </w:rPr>
        <w:t>razpoložljive proizvodne kapacitete</w:t>
      </w:r>
      <w:r>
        <w:rPr>
          <w:sz w:val="24"/>
        </w:rPr>
        <w:t xml:space="preserve"> (podjetje mora imeti zadosten obseg proizvajalnih sredstev, da z njimi lahko realizira želeni obseg proizvodnje</w:t>
      </w:r>
    </w:p>
    <w:p w:rsidR="00F572A4" w:rsidRDefault="00F572A4" w:rsidP="000B4429">
      <w:pPr>
        <w:numPr>
          <w:ilvl w:val="0"/>
          <w:numId w:val="42"/>
        </w:numPr>
        <w:jc w:val="both"/>
        <w:rPr>
          <w:b/>
          <w:sz w:val="24"/>
        </w:rPr>
      </w:pPr>
      <w:r>
        <w:rPr>
          <w:b/>
          <w:sz w:val="24"/>
        </w:rPr>
        <w:t>kadrovske zmogljivosti</w:t>
      </w:r>
    </w:p>
    <w:p w:rsidR="00F572A4" w:rsidRDefault="00F572A4" w:rsidP="000B4429">
      <w:pPr>
        <w:numPr>
          <w:ilvl w:val="0"/>
          <w:numId w:val="42"/>
        </w:numPr>
        <w:jc w:val="both"/>
        <w:rPr>
          <w:sz w:val="24"/>
        </w:rPr>
      </w:pPr>
      <w:r>
        <w:rPr>
          <w:sz w:val="24"/>
        </w:rPr>
        <w:t>stanje na trgu surovin in materialov (ne moremo narediti še več proizvodov, kot pa jih je na razpolago)</w:t>
      </w:r>
    </w:p>
    <w:p w:rsidR="00F572A4" w:rsidRDefault="00F572A4" w:rsidP="000B4429">
      <w:pPr>
        <w:numPr>
          <w:ilvl w:val="0"/>
          <w:numId w:val="42"/>
        </w:numPr>
        <w:jc w:val="both"/>
        <w:rPr>
          <w:sz w:val="24"/>
        </w:rPr>
      </w:pPr>
      <w:r>
        <w:rPr>
          <w:b/>
          <w:sz w:val="24"/>
        </w:rPr>
        <w:t>finančna sredstva</w:t>
      </w:r>
      <w:r>
        <w:rPr>
          <w:sz w:val="24"/>
        </w:rPr>
        <w:t>, ki jih ima podjetje na razpolago (brez zadostnih sredstev podjetje ne more proizvajati)</w:t>
      </w:r>
    </w:p>
    <w:p w:rsidR="00F572A4" w:rsidRDefault="00F572A4" w:rsidP="000B4429">
      <w:pPr>
        <w:jc w:val="both"/>
        <w:rPr>
          <w:sz w:val="24"/>
        </w:rPr>
      </w:pPr>
    </w:p>
    <w:p w:rsidR="00F572A4" w:rsidRDefault="00F572A4" w:rsidP="000B4429">
      <w:pPr>
        <w:jc w:val="both"/>
        <w:rPr>
          <w:sz w:val="24"/>
        </w:rPr>
      </w:pPr>
      <w:r>
        <w:rPr>
          <w:sz w:val="24"/>
        </w:rPr>
        <w:t xml:space="preserve">Industrijsko podjetje običajno dela v velikem obsegu, veliko različnih proizvodov na zelo različnih strojih in opremi. Strokovna usposobljenost zaposlenih je zelo različna. Da lahko podjetje zagotovi usklajenost poteka izdelave, usklajenost vseh elementov, ki vstopajo v proizvodni proces mora natančno planirati in voditi izvajanje proizvodnega procesa. </w:t>
      </w:r>
    </w:p>
    <w:p w:rsidR="00F572A4" w:rsidRDefault="00F572A4" w:rsidP="000B4429">
      <w:pPr>
        <w:jc w:val="both"/>
        <w:rPr>
          <w:sz w:val="24"/>
        </w:rPr>
      </w:pPr>
    </w:p>
    <w:p w:rsidR="00F572A4" w:rsidRDefault="00F572A4" w:rsidP="000B4429">
      <w:pPr>
        <w:jc w:val="both"/>
        <w:rPr>
          <w:b/>
          <w:sz w:val="24"/>
        </w:rPr>
      </w:pPr>
      <w:r>
        <w:rPr>
          <w:b/>
          <w:sz w:val="24"/>
        </w:rPr>
        <w:t>Sam proces proizvodnje sestoji iz dveh faz:</w:t>
      </w:r>
    </w:p>
    <w:p w:rsidR="00F572A4" w:rsidRDefault="00F572A4" w:rsidP="000B4429">
      <w:pPr>
        <w:numPr>
          <w:ilvl w:val="0"/>
          <w:numId w:val="43"/>
        </w:numPr>
        <w:jc w:val="both"/>
        <w:rPr>
          <w:sz w:val="24"/>
        </w:rPr>
      </w:pPr>
      <w:r>
        <w:rPr>
          <w:sz w:val="24"/>
        </w:rPr>
        <w:t>priprava proizvodnje</w:t>
      </w:r>
    </w:p>
    <w:p w:rsidR="00F572A4" w:rsidRDefault="00F572A4" w:rsidP="000B4429">
      <w:pPr>
        <w:numPr>
          <w:ilvl w:val="0"/>
          <w:numId w:val="43"/>
        </w:numPr>
        <w:jc w:val="both"/>
        <w:rPr>
          <w:sz w:val="24"/>
        </w:rPr>
      </w:pPr>
      <w:r>
        <w:rPr>
          <w:sz w:val="24"/>
        </w:rPr>
        <w:t>vodenje proizvodnje</w:t>
      </w:r>
    </w:p>
    <w:p w:rsidR="00F572A4" w:rsidRDefault="00F572A4" w:rsidP="000B4429">
      <w:pPr>
        <w:jc w:val="both"/>
        <w:rPr>
          <w:sz w:val="24"/>
        </w:rPr>
      </w:pPr>
      <w:r>
        <w:rPr>
          <w:b/>
          <w:sz w:val="24"/>
        </w:rPr>
        <w:t>Priprava proizvodnje  pomeni natančno planiranje sredstev</w:t>
      </w:r>
      <w:r>
        <w:rPr>
          <w:sz w:val="24"/>
        </w:rPr>
        <w:t>.</w:t>
      </w:r>
    </w:p>
    <w:p w:rsidR="00F572A4" w:rsidRDefault="00F572A4" w:rsidP="000B4429">
      <w:pPr>
        <w:jc w:val="both"/>
        <w:rPr>
          <w:sz w:val="24"/>
        </w:rPr>
      </w:pPr>
      <w:r>
        <w:rPr>
          <w:sz w:val="24"/>
        </w:rPr>
        <w:t xml:space="preserve">Vodenje proizvodnje pa zajema samo ukrepanje, da proizvodnji postopek teče, ter se nemoteno izvaja do zaključka, ko dobimo končni proizvod. </w:t>
      </w:r>
    </w:p>
    <w:p w:rsidR="00F572A4" w:rsidRDefault="00F572A4" w:rsidP="000B4429">
      <w:pPr>
        <w:jc w:val="both"/>
        <w:rPr>
          <w:sz w:val="24"/>
        </w:rPr>
      </w:pPr>
      <w:r>
        <w:rPr>
          <w:sz w:val="24"/>
        </w:rPr>
        <w:t>Vključuje tudi nadzor in kontrolo:</w:t>
      </w:r>
    </w:p>
    <w:p w:rsidR="00F572A4" w:rsidRDefault="00F572A4" w:rsidP="000B4429">
      <w:pPr>
        <w:numPr>
          <w:ilvl w:val="0"/>
          <w:numId w:val="10"/>
        </w:numPr>
        <w:jc w:val="both"/>
        <w:rPr>
          <w:sz w:val="24"/>
        </w:rPr>
      </w:pPr>
      <w:r>
        <w:rPr>
          <w:sz w:val="24"/>
        </w:rPr>
        <w:t>porabljenega časa izdelave</w:t>
      </w:r>
    </w:p>
    <w:p w:rsidR="00F572A4" w:rsidRDefault="00F572A4" w:rsidP="000B4429">
      <w:pPr>
        <w:numPr>
          <w:ilvl w:val="0"/>
          <w:numId w:val="10"/>
        </w:numPr>
        <w:jc w:val="both"/>
        <w:rPr>
          <w:sz w:val="24"/>
        </w:rPr>
      </w:pPr>
      <w:r>
        <w:rPr>
          <w:sz w:val="24"/>
        </w:rPr>
        <w:t>porabljenega materiala</w:t>
      </w:r>
    </w:p>
    <w:p w:rsidR="00F572A4" w:rsidRDefault="00F572A4" w:rsidP="000B4429">
      <w:pPr>
        <w:numPr>
          <w:ilvl w:val="0"/>
          <w:numId w:val="10"/>
        </w:numPr>
        <w:jc w:val="both"/>
        <w:rPr>
          <w:sz w:val="24"/>
        </w:rPr>
      </w:pPr>
      <w:r>
        <w:rPr>
          <w:sz w:val="24"/>
        </w:rPr>
        <w:t>kontrolo stroškov</w:t>
      </w:r>
    </w:p>
    <w:p w:rsidR="00F572A4" w:rsidRDefault="00F572A4" w:rsidP="000B4429">
      <w:pPr>
        <w:numPr>
          <w:ilvl w:val="0"/>
          <w:numId w:val="10"/>
        </w:numPr>
        <w:jc w:val="both"/>
        <w:rPr>
          <w:sz w:val="24"/>
        </w:rPr>
      </w:pPr>
      <w:r>
        <w:rPr>
          <w:sz w:val="24"/>
        </w:rPr>
        <w:t>kontrolo kakovosti izdelave</w:t>
      </w:r>
    </w:p>
    <w:p w:rsidR="00F572A4" w:rsidRDefault="00F572A4" w:rsidP="000B4429">
      <w:pPr>
        <w:numPr>
          <w:ilvl w:val="0"/>
          <w:numId w:val="10"/>
        </w:numPr>
        <w:jc w:val="both"/>
        <w:rPr>
          <w:sz w:val="24"/>
        </w:rPr>
      </w:pPr>
      <w:r>
        <w:rPr>
          <w:sz w:val="24"/>
        </w:rPr>
        <w:t>kontrolo realizirane proizvodnje v primerjavi z načrtovanim obsegom</w:t>
      </w:r>
    </w:p>
    <w:p w:rsidR="00F572A4" w:rsidRDefault="00F572A4" w:rsidP="000B4429">
      <w:pPr>
        <w:jc w:val="both"/>
        <w:rPr>
          <w:b/>
          <w:sz w:val="24"/>
        </w:rPr>
      </w:pPr>
    </w:p>
    <w:p w:rsidR="00F572A4" w:rsidRDefault="00F572A4" w:rsidP="000B4429">
      <w:pPr>
        <w:pStyle w:val="Heading2"/>
        <w:jc w:val="both"/>
        <w:rPr>
          <w:rFonts w:ascii="Times New Roman" w:hAnsi="Times New Roman"/>
        </w:rPr>
      </w:pPr>
      <w:bookmarkStart w:id="89" w:name="_Toc477007629"/>
      <w:bookmarkStart w:id="90" w:name="_Toc477007779"/>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rPr>
      </w:pPr>
      <w:r>
        <w:rPr>
          <w:rFonts w:ascii="Times New Roman" w:hAnsi="Times New Roman"/>
        </w:rPr>
        <w:t>3.12.1. ORGANIZACIJSKI TIPI PROIZVODNJE</w:t>
      </w:r>
      <w:bookmarkEnd w:id="89"/>
      <w:bookmarkEnd w:id="90"/>
    </w:p>
    <w:p w:rsidR="00F572A4" w:rsidRDefault="00F572A4" w:rsidP="000B4429">
      <w:pPr>
        <w:jc w:val="both"/>
        <w:rPr>
          <w:b/>
          <w:sz w:val="24"/>
        </w:rPr>
      </w:pPr>
    </w:p>
    <w:p w:rsidR="00F572A4" w:rsidRDefault="00F572A4" w:rsidP="000B4429">
      <w:pPr>
        <w:jc w:val="both"/>
        <w:rPr>
          <w:sz w:val="24"/>
        </w:rPr>
      </w:pPr>
      <w:r>
        <w:rPr>
          <w:sz w:val="24"/>
        </w:rPr>
        <w:t xml:space="preserve">Nam pokažejo pot, ki jo opravi nek izdelek v procesu izdelave. </w:t>
      </w:r>
    </w:p>
    <w:p w:rsidR="00F572A4" w:rsidRDefault="00F572A4" w:rsidP="000B4429">
      <w:pPr>
        <w:jc w:val="both"/>
        <w:rPr>
          <w:sz w:val="24"/>
        </w:rPr>
      </w:pPr>
      <w:r>
        <w:rPr>
          <w:sz w:val="24"/>
        </w:rPr>
        <w:t>V osnovi ločimo dva delovna sistema:</w:t>
      </w:r>
    </w:p>
    <w:p w:rsidR="00F572A4" w:rsidRDefault="00F572A4" w:rsidP="000B4429">
      <w:pPr>
        <w:numPr>
          <w:ilvl w:val="0"/>
          <w:numId w:val="44"/>
        </w:numPr>
        <w:jc w:val="both"/>
        <w:rPr>
          <w:sz w:val="24"/>
        </w:rPr>
      </w:pPr>
      <w:r>
        <w:rPr>
          <w:sz w:val="24"/>
        </w:rPr>
        <w:t>delovni sistem vezan na eno mesto,</w:t>
      </w:r>
    </w:p>
    <w:p w:rsidR="00F572A4" w:rsidRDefault="00F572A4" w:rsidP="000B4429">
      <w:pPr>
        <w:numPr>
          <w:ilvl w:val="0"/>
          <w:numId w:val="44"/>
        </w:numPr>
        <w:jc w:val="both"/>
        <w:rPr>
          <w:sz w:val="24"/>
        </w:rPr>
      </w:pPr>
      <w:r>
        <w:rPr>
          <w:sz w:val="24"/>
        </w:rPr>
        <w:t>delovni sistem vezan na različna mesta.</w:t>
      </w:r>
    </w:p>
    <w:p w:rsidR="00F572A4" w:rsidRDefault="00F572A4" w:rsidP="000B4429">
      <w:pPr>
        <w:jc w:val="both"/>
        <w:rPr>
          <w:sz w:val="24"/>
        </w:rPr>
      </w:pPr>
    </w:p>
    <w:p w:rsidR="00F572A4" w:rsidRDefault="00F572A4" w:rsidP="000B4429">
      <w:pPr>
        <w:jc w:val="both"/>
        <w:rPr>
          <w:b/>
          <w:sz w:val="24"/>
        </w:rPr>
      </w:pPr>
    </w:p>
    <w:p w:rsidR="00F572A4" w:rsidRDefault="00F572A4" w:rsidP="000B4429">
      <w:pPr>
        <w:jc w:val="both"/>
        <w:rPr>
          <w:b/>
          <w:sz w:val="24"/>
        </w:rPr>
      </w:pPr>
      <w:r>
        <w:rPr>
          <w:b/>
          <w:sz w:val="24"/>
        </w:rPr>
        <w:t>1.Delovni sistem vezan na eno mesto:</w:t>
      </w:r>
    </w:p>
    <w:p w:rsidR="00F572A4" w:rsidRDefault="00F572A4" w:rsidP="000B4429">
      <w:pPr>
        <w:numPr>
          <w:ilvl w:val="0"/>
          <w:numId w:val="45"/>
        </w:numPr>
        <w:jc w:val="both"/>
        <w:rPr>
          <w:sz w:val="24"/>
        </w:rPr>
      </w:pPr>
      <w:r>
        <w:rPr>
          <w:b/>
          <w:sz w:val="24"/>
        </w:rPr>
        <w:t>izdelava na delavniški miz</w:t>
      </w:r>
      <w:r>
        <w:rPr>
          <w:sz w:val="24"/>
        </w:rPr>
        <w:t xml:space="preserve">i </w:t>
      </w:r>
      <w:r>
        <w:rPr>
          <w:sz w:val="24"/>
        </w:rPr>
        <w:sym w:font="Symbol" w:char="F0AE"/>
      </w:r>
      <w:r>
        <w:rPr>
          <w:sz w:val="24"/>
        </w:rPr>
        <w:t xml:space="preserve"> pri tem sistemu izdelave je izdelek oz. obdelovanec ves čas na enem mestu. Vse delovne pripomočke prinašamo na to mesto. Tak način izdelave je značilen za obrt (posamična proizvodnja), v industriji pa jo srečujemo (konstrukcija – prototip) pri izdelavi vzorčnih modelov, pri popravilu orodij</w:t>
      </w:r>
    </w:p>
    <w:p w:rsidR="00F572A4" w:rsidRDefault="00F572A4" w:rsidP="000B4429">
      <w:pPr>
        <w:numPr>
          <w:ilvl w:val="0"/>
          <w:numId w:val="45"/>
        </w:numPr>
        <w:jc w:val="both"/>
        <w:rPr>
          <w:sz w:val="24"/>
        </w:rPr>
      </w:pPr>
      <w:r>
        <w:rPr>
          <w:b/>
          <w:sz w:val="24"/>
        </w:rPr>
        <w:t>delavniška izdelava</w:t>
      </w:r>
      <w:r>
        <w:rPr>
          <w:sz w:val="24"/>
        </w:rPr>
        <w:t xml:space="preserve"> po načelu predvidenih opravil </w:t>
      </w:r>
      <w:r>
        <w:rPr>
          <w:sz w:val="24"/>
        </w:rPr>
        <w:sym w:font="Symbol" w:char="F0AE"/>
      </w:r>
      <w:r>
        <w:rPr>
          <w:sz w:val="24"/>
        </w:rPr>
        <w:t xml:space="preserve"> pri tem načinu izdelave so stroji iste vrste razporejeni na različnih mestih npr. na enem mestu so samo stružnice, na drugem samo vrtalni stroji, na tretjem… Obdelovanec potem potuje iz enega na drugo mesto po logičnem zaporedju delovnih operacij (maloserijska proizvodnja). Prednosti tega načina izdelave  je velika prilagodljivost tržnim razmeram pa tudi delovna sila je vsestransko uporabna. Slabosti tega načina izdelave pa so dolgi izdelovalni časi, ker med posameznimi fazami prihaja do zastojev, dolge transportne poti, medfazno skladiščenje povzroča dodatne stroške, preglednost proizvedenega procesa pa je slaba.</w:t>
      </w:r>
    </w:p>
    <w:p w:rsidR="00F572A4" w:rsidRDefault="00F572A4" w:rsidP="000B4429">
      <w:pPr>
        <w:numPr>
          <w:ilvl w:val="0"/>
          <w:numId w:val="45"/>
        </w:numPr>
        <w:jc w:val="both"/>
        <w:rPr>
          <w:sz w:val="24"/>
        </w:rPr>
      </w:pPr>
      <w:r>
        <w:rPr>
          <w:b/>
          <w:sz w:val="24"/>
        </w:rPr>
        <w:t>izdelava po načelu pretoka</w:t>
      </w:r>
      <w:r>
        <w:rPr>
          <w:sz w:val="24"/>
        </w:rPr>
        <w:t xml:space="preserve"> </w:t>
      </w:r>
      <w:r>
        <w:rPr>
          <w:sz w:val="24"/>
        </w:rPr>
        <w:sym w:font="Symbol" w:char="F0AE"/>
      </w:r>
      <w:r>
        <w:rPr>
          <w:sz w:val="24"/>
        </w:rPr>
        <w:t xml:space="preserve"> ta sistem odpravlja te slabosti. Znotraj tega sistema ločimo dva podsistema:</w:t>
      </w:r>
    </w:p>
    <w:p w:rsidR="00F572A4" w:rsidRDefault="00F572A4" w:rsidP="004324A9">
      <w:pPr>
        <w:numPr>
          <w:ilvl w:val="0"/>
          <w:numId w:val="10"/>
        </w:numPr>
        <w:tabs>
          <w:tab w:val="clear" w:pos="360"/>
          <w:tab w:val="num" w:pos="720"/>
        </w:tabs>
        <w:ind w:left="720"/>
        <w:jc w:val="both"/>
        <w:rPr>
          <w:sz w:val="24"/>
        </w:rPr>
      </w:pPr>
      <w:r>
        <w:rPr>
          <w:sz w:val="24"/>
        </w:rPr>
        <w:t>izdelava na tekočem traku</w:t>
      </w:r>
    </w:p>
    <w:p w:rsidR="00F572A4" w:rsidRDefault="00F572A4" w:rsidP="004324A9">
      <w:pPr>
        <w:numPr>
          <w:ilvl w:val="0"/>
          <w:numId w:val="10"/>
        </w:numPr>
        <w:tabs>
          <w:tab w:val="clear" w:pos="360"/>
          <w:tab w:val="num" w:pos="720"/>
        </w:tabs>
        <w:ind w:left="720"/>
        <w:jc w:val="both"/>
        <w:rPr>
          <w:sz w:val="24"/>
        </w:rPr>
      </w:pPr>
      <w:r>
        <w:rPr>
          <w:sz w:val="24"/>
        </w:rPr>
        <w:t>izdelava po zaporedju opravil</w:t>
      </w:r>
    </w:p>
    <w:p w:rsidR="00F572A4" w:rsidRDefault="00F572A4" w:rsidP="000B4429">
      <w:pPr>
        <w:pStyle w:val="BodyText"/>
        <w:jc w:val="both"/>
        <w:rPr>
          <w:b w:val="0"/>
          <w:sz w:val="24"/>
        </w:rPr>
      </w:pPr>
      <w:r>
        <w:rPr>
          <w:b w:val="0"/>
          <w:sz w:val="24"/>
        </w:rPr>
        <w:t>Pri delu na tekočem traku je značilno, da so stroji in delovna mesta postavljeni v vrsto po strogem zaporedju delovnih operacij. Obdelovanec se pomika skozi to verigo strojev po časovno točno določenem zaporedju. Čas enega pomika – čas od prehoda iz enega stroja na drugega, se imenuje čas enega takta. Taransportna pot obdelovanca je oblikovana s pomočjo avtomatiziranih transportih sredstev, ki vsiljujejo upoštevanje časa enega takta. Prednosti tega sistema izdelave so kratki izdelovalni časi, skrajšane transportne poti, manjše so zaloge polizdelkov v medfaznih skladiščih, manjše so potrebe po velikem prostoru, preglednost nad samim procesom izdelave je velika zato je proizvodnji proces lažje obvladovati. Slabosti izdelave na tekočem traku so možnosti zastojev zaradi izpada dela na določenem delovnem mestu, z vidika delovne sile so slabosti velike psihofizične obremenitve, saj so delavci prisiljeni upoštevati hitrost tekočega traku, sam sistem pa je zelo utrujajoč in monoton saj delavec dela le nekaj delovnih operacija ali pa celo samo nekaj gibov.</w:t>
      </w:r>
    </w:p>
    <w:p w:rsidR="00F572A4" w:rsidRDefault="00F572A4" w:rsidP="000B4429">
      <w:pPr>
        <w:pStyle w:val="BodyText"/>
        <w:jc w:val="both"/>
        <w:rPr>
          <w:b w:val="0"/>
          <w:sz w:val="24"/>
        </w:rPr>
      </w:pPr>
    </w:p>
    <w:p w:rsidR="00F572A4" w:rsidRDefault="00F572A4" w:rsidP="000B4429">
      <w:pPr>
        <w:numPr>
          <w:ilvl w:val="0"/>
          <w:numId w:val="46"/>
        </w:numPr>
        <w:jc w:val="both"/>
        <w:rPr>
          <w:sz w:val="24"/>
        </w:rPr>
      </w:pPr>
      <w:r>
        <w:rPr>
          <w:b/>
          <w:sz w:val="24"/>
        </w:rPr>
        <w:t>delo pri izdelavi po zaporedju delovnih operacij se razlikuje</w:t>
      </w:r>
      <w:r>
        <w:rPr>
          <w:sz w:val="24"/>
        </w:rPr>
        <w:t xml:space="preserve"> od dela na tekočem traku po tem, da ni časovne usklajenosti med posameznimi operacijami, tako da lahko delavec samostojno določa čas izdelave.</w:t>
      </w:r>
    </w:p>
    <w:p w:rsidR="00F572A4" w:rsidRDefault="00F572A4" w:rsidP="000B4429">
      <w:pPr>
        <w:numPr>
          <w:ilvl w:val="0"/>
          <w:numId w:val="46"/>
        </w:numPr>
        <w:jc w:val="both"/>
        <w:rPr>
          <w:sz w:val="24"/>
        </w:rPr>
      </w:pPr>
      <w:r>
        <w:rPr>
          <w:b/>
          <w:sz w:val="24"/>
        </w:rPr>
        <w:t>skupinska izdelava</w:t>
      </w:r>
      <w:r>
        <w:rPr>
          <w:sz w:val="24"/>
        </w:rPr>
        <w:t xml:space="preserve"> </w:t>
      </w:r>
      <w:r>
        <w:rPr>
          <w:sz w:val="24"/>
        </w:rPr>
        <w:sym w:font="Symbol" w:char="F0AE"/>
      </w:r>
      <w:r>
        <w:rPr>
          <w:sz w:val="24"/>
        </w:rPr>
        <w:t xml:space="preserve"> tu pa gre za kombinacijo delavniške izdelave in izdelave na tekočem traku. Stroji os torej razporejeni po funkcionalnih enotah, znotraj njih pa poteka delo na tekočem traku.</w:t>
      </w:r>
    </w:p>
    <w:p w:rsidR="00F572A4" w:rsidRDefault="00F572A4" w:rsidP="000B4429">
      <w:pPr>
        <w:numPr>
          <w:ilvl w:val="0"/>
          <w:numId w:val="46"/>
        </w:numPr>
        <w:jc w:val="both"/>
        <w:rPr>
          <w:sz w:val="24"/>
        </w:rPr>
      </w:pPr>
      <w:r>
        <w:rPr>
          <w:b/>
          <w:sz w:val="24"/>
        </w:rPr>
        <w:t>avtomatizirana proizvodnja</w:t>
      </w:r>
      <w:r>
        <w:rPr>
          <w:sz w:val="24"/>
        </w:rPr>
        <w:t xml:space="preserve"> </w:t>
      </w:r>
      <w:r>
        <w:rPr>
          <w:sz w:val="24"/>
        </w:rPr>
        <w:sym w:font="Symbol" w:char="F0AE"/>
      </w:r>
      <w:r>
        <w:rPr>
          <w:sz w:val="24"/>
        </w:rPr>
        <w:t xml:space="preserve"> tu gre za popolnoma avtomatizirano proizvodnjo, kjer dosežemo najvišjo razvojno stopnjo tehnološke opremljenosti, saj poteka z avtomatsko krmiljenimi napravami.</w:t>
      </w: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2.Delovni sistem vezan na različna mesta:</w:t>
      </w:r>
    </w:p>
    <w:p w:rsidR="00F572A4" w:rsidRDefault="00F572A4" w:rsidP="000B4429">
      <w:pPr>
        <w:numPr>
          <w:ilvl w:val="0"/>
          <w:numId w:val="47"/>
        </w:numPr>
        <w:jc w:val="both"/>
        <w:rPr>
          <w:sz w:val="24"/>
        </w:rPr>
      </w:pPr>
      <w:r>
        <w:rPr>
          <w:b/>
          <w:sz w:val="24"/>
        </w:rPr>
        <w:t>gradnja proizvodnega objekta</w:t>
      </w:r>
      <w:r>
        <w:rPr>
          <w:sz w:val="24"/>
        </w:rPr>
        <w:t xml:space="preserve"> (tovarn, mostov, blokov, stavb), ko se nek projekt zaključi, se celotni proizvodni sistem z vso opremo in stroji prestavi na drugo lokacijo, kjer začno z novo gradnjo.</w:t>
      </w:r>
    </w:p>
    <w:p w:rsidR="00F572A4" w:rsidRDefault="00F572A4" w:rsidP="000B4429">
      <w:pPr>
        <w:numPr>
          <w:ilvl w:val="0"/>
          <w:numId w:val="47"/>
        </w:numPr>
        <w:jc w:val="both"/>
        <w:rPr>
          <w:sz w:val="24"/>
        </w:rPr>
      </w:pPr>
      <w:r>
        <w:rPr>
          <w:b/>
          <w:sz w:val="24"/>
        </w:rPr>
        <w:t>gradnja po načelu časovne prilagoditve</w:t>
      </w:r>
      <w:r>
        <w:rPr>
          <w:sz w:val="24"/>
        </w:rPr>
        <w:t xml:space="preserve"> (gradnje cest, železniških tirov, vodovodov, naftovodov) – tu se naprave, oprema in stroji ter vsa delovna mesta prestavljajo v skladu z napredovanjem celotnega projekta.</w:t>
      </w:r>
    </w:p>
    <w:p w:rsidR="00F572A4" w:rsidRDefault="00F572A4" w:rsidP="000B4429">
      <w:pPr>
        <w:jc w:val="both"/>
        <w:rPr>
          <w:sz w:val="24"/>
        </w:rPr>
      </w:pPr>
      <w:r>
        <w:rPr>
          <w:sz w:val="24"/>
        </w:rPr>
        <w:t>Možne pa so različne kombinacije med posameznimi organizacijskimi tipi.</w:t>
      </w:r>
      <w:bookmarkStart w:id="91" w:name="_Toc477007630"/>
      <w:bookmarkStart w:id="92" w:name="_Toc477007780"/>
    </w:p>
    <w:p w:rsidR="00F572A4" w:rsidRDefault="00F572A4" w:rsidP="000B4429">
      <w:pPr>
        <w:jc w:val="both"/>
      </w:pPr>
    </w:p>
    <w:p w:rsidR="00F572A4" w:rsidRDefault="00F572A4" w:rsidP="000B4429">
      <w:pPr>
        <w:jc w:val="both"/>
        <w:rPr>
          <w:b/>
          <w:sz w:val="28"/>
        </w:rPr>
      </w:pPr>
    </w:p>
    <w:p w:rsidR="00F572A4" w:rsidRDefault="00F572A4" w:rsidP="000B4429">
      <w:pPr>
        <w:jc w:val="both"/>
        <w:rPr>
          <w:b/>
          <w:sz w:val="28"/>
        </w:rPr>
      </w:pPr>
      <w:r>
        <w:rPr>
          <w:b/>
          <w:sz w:val="28"/>
        </w:rPr>
        <w:t>3.12.2. TIPI IZDELAVE -PROIZVODNJE</w:t>
      </w:r>
      <w:bookmarkEnd w:id="91"/>
      <w:bookmarkEnd w:id="92"/>
    </w:p>
    <w:p w:rsidR="00F572A4" w:rsidRDefault="00F572A4" w:rsidP="000B4429">
      <w:pPr>
        <w:jc w:val="both"/>
        <w:rPr>
          <w:b/>
          <w:sz w:val="28"/>
        </w:rPr>
      </w:pPr>
    </w:p>
    <w:p w:rsidR="00F572A4" w:rsidRDefault="00F572A4" w:rsidP="000B4429">
      <w:pPr>
        <w:pStyle w:val="BodyText3"/>
      </w:pPr>
      <w:r>
        <w:t>Tip proizvodnje nam pove, koliko proizvodov podjetje naredi v enem proizvodnem procesu.</w:t>
      </w:r>
    </w:p>
    <w:p w:rsidR="00F572A4" w:rsidRDefault="00F572A4" w:rsidP="000B4429">
      <w:pPr>
        <w:jc w:val="both"/>
        <w:rPr>
          <w:b/>
          <w:sz w:val="28"/>
        </w:rPr>
      </w:pPr>
    </w:p>
    <w:p w:rsidR="00F572A4" w:rsidRDefault="00F572A4" w:rsidP="000B4429">
      <w:pPr>
        <w:jc w:val="both"/>
        <w:rPr>
          <w:sz w:val="28"/>
        </w:rPr>
      </w:pPr>
      <w:r>
        <w:rPr>
          <w:sz w:val="28"/>
        </w:rPr>
        <w:t>Ločimo sledeče tipe prozvodnje:</w:t>
      </w:r>
    </w:p>
    <w:p w:rsidR="00F572A4" w:rsidRDefault="00F572A4" w:rsidP="000B4429">
      <w:pPr>
        <w:numPr>
          <w:ilvl w:val="0"/>
          <w:numId w:val="48"/>
        </w:numPr>
        <w:jc w:val="both"/>
        <w:rPr>
          <w:b/>
          <w:sz w:val="28"/>
        </w:rPr>
      </w:pPr>
      <w:r>
        <w:rPr>
          <w:b/>
          <w:sz w:val="28"/>
        </w:rPr>
        <w:t>posamična izdelava</w:t>
      </w:r>
    </w:p>
    <w:p w:rsidR="00F572A4" w:rsidRDefault="00F572A4" w:rsidP="000B4429">
      <w:pPr>
        <w:numPr>
          <w:ilvl w:val="0"/>
          <w:numId w:val="48"/>
        </w:numPr>
        <w:jc w:val="both"/>
        <w:rPr>
          <w:b/>
          <w:sz w:val="28"/>
        </w:rPr>
      </w:pPr>
      <w:r>
        <w:rPr>
          <w:b/>
          <w:sz w:val="28"/>
        </w:rPr>
        <w:t>sortimentna izdelava</w:t>
      </w:r>
    </w:p>
    <w:p w:rsidR="00F572A4" w:rsidRDefault="00F572A4" w:rsidP="000B4429">
      <w:pPr>
        <w:numPr>
          <w:ilvl w:val="0"/>
          <w:numId w:val="48"/>
        </w:numPr>
        <w:jc w:val="both"/>
        <w:rPr>
          <w:b/>
          <w:sz w:val="28"/>
        </w:rPr>
      </w:pPr>
      <w:r>
        <w:rPr>
          <w:b/>
          <w:sz w:val="28"/>
        </w:rPr>
        <w:t>serijska proizvodnja</w:t>
      </w:r>
    </w:p>
    <w:p w:rsidR="00F572A4" w:rsidRDefault="00F572A4" w:rsidP="000B4429">
      <w:pPr>
        <w:numPr>
          <w:ilvl w:val="0"/>
          <w:numId w:val="48"/>
        </w:numPr>
        <w:jc w:val="both"/>
        <w:rPr>
          <w:b/>
          <w:sz w:val="28"/>
        </w:rPr>
      </w:pPr>
      <w:r>
        <w:rPr>
          <w:b/>
          <w:sz w:val="28"/>
        </w:rPr>
        <w:t>množična proizvodnja</w:t>
      </w:r>
    </w:p>
    <w:p w:rsidR="00F572A4" w:rsidRDefault="00F572A4" w:rsidP="000B4429">
      <w:pPr>
        <w:jc w:val="both"/>
        <w:rPr>
          <w:b/>
          <w:sz w:val="28"/>
        </w:rPr>
      </w:pPr>
    </w:p>
    <w:p w:rsidR="00F572A4" w:rsidRDefault="00F572A4" w:rsidP="000B4429">
      <w:pPr>
        <w:jc w:val="both"/>
        <w:rPr>
          <w:sz w:val="24"/>
        </w:rPr>
      </w:pPr>
      <w:r>
        <w:rPr>
          <w:b/>
          <w:sz w:val="24"/>
        </w:rPr>
        <w:t>Posamična izdelava</w:t>
      </w:r>
      <w:r>
        <w:rPr>
          <w:sz w:val="24"/>
        </w:rPr>
        <w:t xml:space="preserve"> – je značilna za naročniško izdelavo (npr. v strojegradnji, gradbeništvu, proizvodnji industrijskih objektov…). Tukaj na enkrat izdelujejo en končni proizvod.</w:t>
      </w:r>
    </w:p>
    <w:p w:rsidR="00F572A4" w:rsidRDefault="00F572A4" w:rsidP="000B4429">
      <w:pPr>
        <w:jc w:val="both"/>
        <w:rPr>
          <w:sz w:val="24"/>
        </w:rPr>
      </w:pPr>
      <w:r>
        <w:rPr>
          <w:b/>
          <w:sz w:val="24"/>
        </w:rPr>
        <w:t>Sortimentna izdelava</w:t>
      </w:r>
      <w:r>
        <w:rPr>
          <w:sz w:val="24"/>
        </w:rPr>
        <w:t xml:space="preserve"> – istočasno izdelujemo omenjeno število istovrstnih proizvdov. Izdelava poteka po časovnem zaporedju na večjem številu enakih ali podobnih proizvodnih napravah (proizvodnja konfekcije, usnjarska galanterija…)</w:t>
      </w:r>
    </w:p>
    <w:p w:rsidR="00F572A4" w:rsidRDefault="00F572A4" w:rsidP="000B4429">
      <w:pPr>
        <w:jc w:val="both"/>
        <w:rPr>
          <w:sz w:val="24"/>
        </w:rPr>
      </w:pPr>
      <w:r>
        <w:rPr>
          <w:b/>
          <w:sz w:val="24"/>
        </w:rPr>
        <w:t>Serijska proizvodnja</w:t>
      </w:r>
      <w:r>
        <w:rPr>
          <w:sz w:val="24"/>
        </w:rPr>
        <w:t xml:space="preserve"> – istočasno izdelujejo veliko število istovrstnih proizvodov na avtomatiziranih linijah (avtomobilska industrija, bela tehnika, živilska industrija…)</w:t>
      </w:r>
    </w:p>
    <w:p w:rsidR="00F572A4" w:rsidRDefault="00F572A4" w:rsidP="000B4429">
      <w:pPr>
        <w:jc w:val="both"/>
        <w:rPr>
          <w:sz w:val="24"/>
        </w:rPr>
      </w:pPr>
      <w:r>
        <w:rPr>
          <w:b/>
          <w:sz w:val="24"/>
        </w:rPr>
        <w:t>Množična proizvodnja</w:t>
      </w:r>
      <w:r>
        <w:rPr>
          <w:sz w:val="24"/>
        </w:rPr>
        <w:t xml:space="preserve"> – tu poteka neprekinjen proizvodni proces pri katerem se izdeluje neomejeno število istovrstnih proizvodov (barve, cement…)</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93" w:name="_Toc477007631"/>
      <w:bookmarkStart w:id="94" w:name="_Toc477007781"/>
      <w:r>
        <w:rPr>
          <w:rFonts w:ascii="Times New Roman" w:hAnsi="Times New Roman"/>
        </w:rPr>
        <w:t>3.12.3. RACIONALIZACIJA PROIZVODEGA POSTOPKA</w:t>
      </w:r>
      <w:bookmarkEnd w:id="93"/>
      <w:bookmarkEnd w:id="94"/>
    </w:p>
    <w:p w:rsidR="00F572A4" w:rsidRDefault="00F572A4" w:rsidP="000B4429">
      <w:pPr>
        <w:jc w:val="both"/>
        <w:rPr>
          <w:sz w:val="24"/>
        </w:rPr>
      </w:pPr>
    </w:p>
    <w:p w:rsidR="00F572A4" w:rsidRDefault="00F572A4" w:rsidP="000B4429">
      <w:pPr>
        <w:jc w:val="both"/>
        <w:rPr>
          <w:sz w:val="24"/>
        </w:rPr>
      </w:pPr>
      <w:r>
        <w:rPr>
          <w:sz w:val="24"/>
        </w:rPr>
        <w:t xml:space="preserve">Da podjetje uspešno sledi tehnološkemu razvoju in učinkovito sledi konkurenco ter tako zadrži obstoječi obseg prodaje oz. da ta ga povečuje, mora stalno skrbeti za </w:t>
      </w:r>
      <w:r>
        <w:rPr>
          <w:b/>
          <w:sz w:val="24"/>
        </w:rPr>
        <w:t>racionalizacijo</w:t>
      </w:r>
      <w:r>
        <w:rPr>
          <w:sz w:val="24"/>
        </w:rPr>
        <w:t xml:space="preserve"> proizvodnega postopka. To pomeni izboljševanje tehnologije in tehnološkega procesa proizvodnje tako, da stalno povečuje obseg in kakovost proizvodnje, skrajšuje izdelavne čase  ob stalnem zmanjševanju proizvodnih stroškov.</w:t>
      </w:r>
    </w:p>
    <w:p w:rsidR="00F572A4" w:rsidRDefault="00F572A4" w:rsidP="000B4429">
      <w:pPr>
        <w:jc w:val="both"/>
        <w:rPr>
          <w:sz w:val="24"/>
        </w:rPr>
      </w:pPr>
    </w:p>
    <w:p w:rsidR="00F572A4" w:rsidRDefault="00F572A4" w:rsidP="000B4429">
      <w:pPr>
        <w:jc w:val="both"/>
        <w:rPr>
          <w:b/>
          <w:sz w:val="24"/>
        </w:rPr>
      </w:pPr>
      <w:r>
        <w:rPr>
          <w:b/>
          <w:sz w:val="24"/>
        </w:rPr>
        <w:t>1.Podjetje te cilje dosega tako:</w:t>
      </w:r>
    </w:p>
    <w:p w:rsidR="00F572A4" w:rsidRDefault="00F572A4" w:rsidP="000B4429">
      <w:pPr>
        <w:numPr>
          <w:ilvl w:val="0"/>
          <w:numId w:val="49"/>
        </w:numPr>
        <w:jc w:val="both"/>
        <w:rPr>
          <w:sz w:val="24"/>
        </w:rPr>
      </w:pPr>
      <w:r>
        <w:rPr>
          <w:sz w:val="24"/>
        </w:rPr>
        <w:t>da uporablja tehnološko učinkovita proizvajalna sredstva (stroji, oprema)</w:t>
      </w:r>
    </w:p>
    <w:p w:rsidR="00F572A4" w:rsidRDefault="00F572A4" w:rsidP="000B4429">
      <w:pPr>
        <w:numPr>
          <w:ilvl w:val="0"/>
          <w:numId w:val="49"/>
        </w:numPr>
        <w:jc w:val="both"/>
        <w:rPr>
          <w:sz w:val="24"/>
        </w:rPr>
      </w:pPr>
      <w:r>
        <w:rPr>
          <w:sz w:val="24"/>
        </w:rPr>
        <w:t>izboljševati mora pretoke materiala, da uporablja čim bolj moderne organizacijske tipe</w:t>
      </w:r>
    </w:p>
    <w:p w:rsidR="00F572A4" w:rsidRDefault="00F572A4" w:rsidP="000B4429">
      <w:pPr>
        <w:numPr>
          <w:ilvl w:val="0"/>
          <w:numId w:val="49"/>
        </w:numPr>
        <w:jc w:val="both"/>
        <w:rPr>
          <w:sz w:val="24"/>
        </w:rPr>
      </w:pPr>
      <w:r>
        <w:rPr>
          <w:sz w:val="24"/>
        </w:rPr>
        <w:t>izboljševanje skladiščenja in zniževanje skladiščnih stroškov</w:t>
      </w:r>
    </w:p>
    <w:p w:rsidR="00F572A4" w:rsidRDefault="00F572A4" w:rsidP="000B4429">
      <w:pPr>
        <w:numPr>
          <w:ilvl w:val="0"/>
          <w:numId w:val="49"/>
        </w:numPr>
        <w:jc w:val="both"/>
        <w:rPr>
          <w:sz w:val="24"/>
        </w:rPr>
      </w:pPr>
      <w:r>
        <w:rPr>
          <w:sz w:val="24"/>
        </w:rPr>
        <w:t>uporaba standardizacije, to pomeni, da podjetje upošteva standarde tako pri izdelavi proizvodov kot na drugih mestih poslovanja. Podjetje mora pri racionalizaciji proizvodnega procesa (standardizacija = poenotenje) voditi tudi uspešno kadrovsko politiko ter stalno izboljševati vzdušje in medsebojne odnose v podjetju.</w:t>
      </w:r>
    </w:p>
    <w:p w:rsidR="00F572A4" w:rsidRDefault="00F572A4" w:rsidP="000B4429">
      <w:pPr>
        <w:pStyle w:val="Heading9"/>
        <w:rPr>
          <w:rFonts w:ascii="Times New Roman" w:hAnsi="Times New Roman"/>
        </w:rPr>
      </w:pPr>
      <w:r>
        <w:rPr>
          <w:rFonts w:ascii="Times New Roman" w:hAnsi="Times New Roman"/>
        </w:rPr>
        <w:t>2.Načini oziroma stopnje racionalizacije</w:t>
      </w:r>
    </w:p>
    <w:p w:rsidR="00F572A4" w:rsidRDefault="00F572A4" w:rsidP="000B4429">
      <w:pPr>
        <w:numPr>
          <w:ilvl w:val="0"/>
          <w:numId w:val="50"/>
        </w:numPr>
        <w:jc w:val="both"/>
        <w:rPr>
          <w:sz w:val="24"/>
        </w:rPr>
      </w:pPr>
      <w:r>
        <w:rPr>
          <w:b/>
          <w:sz w:val="24"/>
        </w:rPr>
        <w:t>mehanizacija</w:t>
      </w:r>
      <w:r>
        <w:rPr>
          <w:sz w:val="24"/>
        </w:rPr>
        <w:t xml:space="preserve"> </w:t>
      </w:r>
      <w:r>
        <w:rPr>
          <w:sz w:val="24"/>
        </w:rPr>
        <w:sym w:font="Symbol" w:char="F0AE"/>
      </w:r>
      <w:r>
        <w:rPr>
          <w:sz w:val="24"/>
        </w:rPr>
        <w:t xml:space="preserve"> človeško delo na tej stopnji racionalizacije proizvodnega procesa nadomestijo najrazličnejši stroji – obdobje I. ind. revolucije, uvedba tekočega traku, človek je razbremenjen težkega dela</w:t>
      </w:r>
    </w:p>
    <w:p w:rsidR="00F572A4" w:rsidRDefault="00F572A4" w:rsidP="000B4429">
      <w:pPr>
        <w:numPr>
          <w:ilvl w:val="0"/>
          <w:numId w:val="50"/>
        </w:numPr>
        <w:jc w:val="both"/>
        <w:rPr>
          <w:sz w:val="24"/>
        </w:rPr>
      </w:pPr>
      <w:r>
        <w:rPr>
          <w:b/>
          <w:sz w:val="24"/>
        </w:rPr>
        <w:t xml:space="preserve">avtomatizacija </w:t>
      </w:r>
      <w:r>
        <w:rPr>
          <w:sz w:val="24"/>
        </w:rPr>
        <w:sym w:font="Symbol" w:char="F0AE"/>
      </w:r>
      <w:r>
        <w:rPr>
          <w:sz w:val="24"/>
        </w:rPr>
        <w:t xml:space="preserve"> na tej stopnji uvajajo avtomatizirane stroje, ki izvajajo celoten proizvodni proces avtomatsko, saj so krmiljeni in programirani računalniško; človekovo delo se omeji na upravljanje in nadzor avtomatiziranih strojev</w:t>
      </w:r>
    </w:p>
    <w:p w:rsidR="00F572A4" w:rsidRDefault="00F572A4" w:rsidP="000B4429">
      <w:pPr>
        <w:numPr>
          <w:ilvl w:val="0"/>
          <w:numId w:val="50"/>
        </w:numPr>
        <w:jc w:val="both"/>
        <w:rPr>
          <w:b/>
          <w:sz w:val="24"/>
        </w:rPr>
      </w:pPr>
      <w:r>
        <w:rPr>
          <w:b/>
          <w:sz w:val="24"/>
        </w:rPr>
        <w:t>robotizacija</w:t>
      </w:r>
      <w:r>
        <w:rPr>
          <w:sz w:val="24"/>
        </w:rPr>
        <w:t xml:space="preserve"> – roboti v celoti nadomestijo človeka, vse faze proizvodnega procesa so popolnoma avtomatizirane, stroji – roboti so programirani na popolnoma samostojno izvajanje; človek se omeji na vzdrževanje in programiranje ter nadzor delovanja robotov. </w:t>
      </w:r>
    </w:p>
    <w:p w:rsidR="00F572A4" w:rsidRDefault="00F572A4" w:rsidP="000B4429">
      <w:pPr>
        <w:jc w:val="both"/>
        <w:rPr>
          <w:b/>
          <w:sz w:val="24"/>
        </w:rPr>
      </w:pPr>
    </w:p>
    <w:p w:rsidR="00F572A4" w:rsidRDefault="00F572A4" w:rsidP="000B4429">
      <w:pPr>
        <w:jc w:val="both"/>
        <w:rPr>
          <w:b/>
          <w:sz w:val="24"/>
        </w:rPr>
      </w:pPr>
      <w:r>
        <w:rPr>
          <w:b/>
          <w:sz w:val="24"/>
        </w:rPr>
        <w:t>Ločimo robote za sledeče namene uporabe:</w:t>
      </w:r>
    </w:p>
    <w:p w:rsidR="00F572A4" w:rsidRDefault="00F572A4" w:rsidP="000B4429">
      <w:pPr>
        <w:numPr>
          <w:ilvl w:val="0"/>
          <w:numId w:val="51"/>
        </w:numPr>
        <w:jc w:val="both"/>
        <w:rPr>
          <w:sz w:val="24"/>
        </w:rPr>
      </w:pPr>
      <w:r>
        <w:rPr>
          <w:sz w:val="24"/>
        </w:rPr>
        <w:t>pri izdelovanju – kot delovni stroji</w:t>
      </w:r>
    </w:p>
    <w:p w:rsidR="00F572A4" w:rsidRDefault="00F572A4" w:rsidP="000B4429">
      <w:pPr>
        <w:numPr>
          <w:ilvl w:val="0"/>
          <w:numId w:val="51"/>
        </w:numPr>
        <w:jc w:val="both"/>
        <w:rPr>
          <w:sz w:val="24"/>
        </w:rPr>
      </w:pPr>
      <w:r>
        <w:rPr>
          <w:sz w:val="24"/>
        </w:rPr>
        <w:t>pri montaži (roboti s primežem)</w:t>
      </w:r>
    </w:p>
    <w:p w:rsidR="00F572A4" w:rsidRDefault="00F572A4" w:rsidP="000B4429">
      <w:pPr>
        <w:numPr>
          <w:ilvl w:val="0"/>
          <w:numId w:val="51"/>
        </w:numPr>
        <w:jc w:val="both"/>
        <w:rPr>
          <w:sz w:val="24"/>
        </w:rPr>
      </w:pPr>
      <w:r>
        <w:rPr>
          <w:sz w:val="24"/>
        </w:rPr>
        <w:t>roboti, ki kontrolirajo – roboti z vgrajeno funkcijo merilne naprave</w:t>
      </w:r>
    </w:p>
    <w:p w:rsidR="00F572A4" w:rsidRDefault="00F572A4" w:rsidP="000B4429">
      <w:pPr>
        <w:jc w:val="both"/>
        <w:rPr>
          <w:sz w:val="24"/>
        </w:rPr>
      </w:pPr>
    </w:p>
    <w:p w:rsidR="00F572A4" w:rsidRDefault="00F572A4" w:rsidP="000B4429">
      <w:pPr>
        <w:jc w:val="both"/>
        <w:rPr>
          <w:sz w:val="24"/>
        </w:rPr>
      </w:pPr>
      <w:r>
        <w:rPr>
          <w:b/>
          <w:sz w:val="24"/>
        </w:rPr>
        <w:t>Problemi, ki izhajajo iz racionalizacije</w:t>
      </w:r>
      <w:r>
        <w:rPr>
          <w:sz w:val="24"/>
        </w:rPr>
        <w:t xml:space="preserve"> </w:t>
      </w:r>
      <w:r>
        <w:rPr>
          <w:sz w:val="24"/>
        </w:rPr>
        <w:sym w:font="Symbol" w:char="F0AE"/>
      </w:r>
      <w:r>
        <w:rPr>
          <w:sz w:val="24"/>
        </w:rPr>
        <w:t xml:space="preserve"> uvajanje vse bolj avtomatiziranih strojev zahteva od zaposlenih povsem drugačna strokovno znanje, kot so si ga pridobili v preteklosti za izvajanje oz. popravljanje izvajalskih del. Danes zaposleni potrebujejo znanje s področja elektronike, da so sposobni upravljati računalniško vodene stroje in proizvodne linije. Ker pa večinoma teh znanj nimajo, izgubljajo delo razen, če ne pristanejo na dodatno izobraževanje. Nekvalificirano delovno silo pa je vse težje zaposliti. Posledica racionalizacije, gledano širše z družbenega vidika, pa je vse večja brezposelnost. </w:t>
      </w: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95" w:name="_Toc477007632"/>
      <w:bookmarkStart w:id="96" w:name="_Toc477007782"/>
      <w:r>
        <w:rPr>
          <w:rFonts w:ascii="Times New Roman" w:hAnsi="Times New Roman"/>
        </w:rPr>
        <w:t>3.12.4.Standardizacija</w:t>
      </w:r>
      <w:bookmarkEnd w:id="95"/>
      <w:bookmarkEnd w:id="96"/>
    </w:p>
    <w:p w:rsidR="00F572A4" w:rsidRDefault="00F572A4" w:rsidP="000B4429">
      <w:pPr>
        <w:jc w:val="both"/>
        <w:rPr>
          <w:sz w:val="24"/>
        </w:rPr>
      </w:pPr>
    </w:p>
    <w:p w:rsidR="00F572A4" w:rsidRDefault="00F572A4" w:rsidP="000B4429">
      <w:pPr>
        <w:jc w:val="both"/>
        <w:rPr>
          <w:sz w:val="24"/>
        </w:rPr>
      </w:pPr>
      <w:r>
        <w:rPr>
          <w:sz w:val="24"/>
        </w:rPr>
        <w:t xml:space="preserve">Je poenotenje sestavnih delov po velikosti, po obliki, barvi, kakovosti,. (npr. vijaki, želji, električni vtikači, vodovodne  cevi …) poenotenje pojmov idr. </w:t>
      </w:r>
      <w:r>
        <w:rPr>
          <w:b/>
          <w:sz w:val="24"/>
        </w:rPr>
        <w:t>Standardi omogočijo široko možnost uporabe po različnih območjih.</w:t>
      </w:r>
      <w:r>
        <w:rPr>
          <w:sz w:val="24"/>
        </w:rPr>
        <w:t xml:space="preserve"> Najbolj znani so nam standardi na območju poenotenja pojmov, npr. merskih enot, teže, velikosti, področje simbolov, področje kakovosti…</w:t>
      </w:r>
    </w:p>
    <w:p w:rsidR="00F572A4" w:rsidRDefault="00F572A4" w:rsidP="000B4429">
      <w:pPr>
        <w:jc w:val="both"/>
        <w:rPr>
          <w:b/>
          <w:sz w:val="24"/>
        </w:rPr>
      </w:pPr>
      <w:r>
        <w:rPr>
          <w:b/>
          <w:sz w:val="24"/>
        </w:rPr>
        <w:t>Področja veljavnosti standardov:</w:t>
      </w:r>
    </w:p>
    <w:p w:rsidR="00F572A4" w:rsidRDefault="00F572A4" w:rsidP="000B4429">
      <w:pPr>
        <w:numPr>
          <w:ilvl w:val="0"/>
          <w:numId w:val="52"/>
        </w:numPr>
        <w:jc w:val="both"/>
        <w:rPr>
          <w:sz w:val="24"/>
        </w:rPr>
      </w:pPr>
      <w:r>
        <w:rPr>
          <w:sz w:val="24"/>
        </w:rPr>
        <w:t xml:space="preserve">Mednarodni standardi </w:t>
      </w:r>
      <w:r>
        <w:rPr>
          <w:sz w:val="24"/>
        </w:rPr>
        <w:sym w:font="Symbol" w:char="F0AE"/>
      </w:r>
      <w:r>
        <w:rPr>
          <w:sz w:val="24"/>
        </w:rPr>
        <w:t xml:space="preserve"> (ISO standardi) veljajo v mednarodnem merilu</w:t>
      </w:r>
    </w:p>
    <w:p w:rsidR="00F572A4" w:rsidRDefault="00F572A4" w:rsidP="000B4429">
      <w:pPr>
        <w:numPr>
          <w:ilvl w:val="0"/>
          <w:numId w:val="52"/>
        </w:numPr>
        <w:jc w:val="both"/>
        <w:rPr>
          <w:sz w:val="24"/>
        </w:rPr>
      </w:pPr>
      <w:r>
        <w:rPr>
          <w:sz w:val="24"/>
        </w:rPr>
        <w:t xml:space="preserve">Nacionalni standardi </w:t>
      </w:r>
      <w:r>
        <w:rPr>
          <w:sz w:val="24"/>
        </w:rPr>
        <w:sym w:font="Symbol" w:char="F0AE"/>
      </w:r>
      <w:r>
        <w:rPr>
          <w:sz w:val="24"/>
        </w:rPr>
        <w:t xml:space="preserve"> veljajo znotraj neke države (DIN –nemški)</w:t>
      </w:r>
    </w:p>
    <w:p w:rsidR="00F572A4" w:rsidRDefault="00F572A4" w:rsidP="000B4429">
      <w:pPr>
        <w:numPr>
          <w:ilvl w:val="0"/>
          <w:numId w:val="52"/>
        </w:numPr>
        <w:jc w:val="both"/>
        <w:rPr>
          <w:sz w:val="24"/>
        </w:rPr>
      </w:pPr>
      <w:r>
        <w:rPr>
          <w:sz w:val="24"/>
        </w:rPr>
        <w:t xml:space="preserve">Interni standardi </w:t>
      </w:r>
      <w:r>
        <w:rPr>
          <w:sz w:val="24"/>
        </w:rPr>
        <w:sym w:font="Symbol" w:char="F0AE"/>
      </w:r>
      <w:r>
        <w:rPr>
          <w:sz w:val="24"/>
        </w:rPr>
        <w:t xml:space="preserve"> so standardi, ki jih podjetja uvedejo znotraj podjetja, zaradi lažjega in učinkovitejšega poslovanja</w:t>
      </w:r>
      <w:bookmarkStart w:id="97" w:name="_Toc477007633"/>
      <w:bookmarkStart w:id="98" w:name="_Toc477007783"/>
    </w:p>
    <w:p w:rsidR="00F572A4" w:rsidRDefault="00F572A4" w:rsidP="000B4429">
      <w:pPr>
        <w:jc w:val="both"/>
      </w:pPr>
    </w:p>
    <w:p w:rsidR="00F572A4" w:rsidRDefault="00F572A4" w:rsidP="000B4429">
      <w:pPr>
        <w:jc w:val="both"/>
      </w:pPr>
    </w:p>
    <w:p w:rsidR="00F572A4" w:rsidRDefault="00F572A4" w:rsidP="000B4429">
      <w:pPr>
        <w:pStyle w:val="Heading9"/>
        <w:rPr>
          <w:rFonts w:ascii="Times New Roman" w:hAnsi="Times New Roman"/>
        </w:rPr>
      </w:pPr>
      <w:r>
        <w:rPr>
          <w:rFonts w:ascii="Times New Roman" w:hAnsi="Times New Roman"/>
        </w:rPr>
        <w:t>3.12.5. Tipizacija</w:t>
      </w:r>
      <w:bookmarkEnd w:id="97"/>
      <w:bookmarkEnd w:id="98"/>
    </w:p>
    <w:p w:rsidR="00F572A4" w:rsidRDefault="00F572A4" w:rsidP="000B4429">
      <w:pPr>
        <w:jc w:val="both"/>
        <w:rPr>
          <w:sz w:val="24"/>
        </w:rPr>
      </w:pPr>
    </w:p>
    <w:p w:rsidR="00F572A4" w:rsidRDefault="00F572A4" w:rsidP="000B4429">
      <w:pPr>
        <w:jc w:val="both"/>
        <w:rPr>
          <w:sz w:val="24"/>
        </w:rPr>
      </w:pPr>
      <w:r>
        <w:rPr>
          <w:sz w:val="24"/>
        </w:rPr>
        <w:t>Tipizacija se nanaša na poenotenje sestavnih delov, ki jih vgrajujemo v različne končne proizvode. Cilj tipizacije je zmanjšati število različnih industrijskih proizvodov na nekaj modelov (npr. različni tipi avtomobilov, RTV sprejemnikov, računalnikov, štedilnikov…). Tipizacija temelji na modularnih sistemih, kjer lahko s pomočjo enakih vgradnih elementov- sestavnih delov sestavijo veliko število različnih končnih proizvodov (žarometi, armature, ventili, motorji).Cilj tipizacije je zmanjšati nabavne stroške teh sestavnih delov in s stem končnih stroškov proizvodnje in konkurenčnejše prodajne cene.</w:t>
      </w:r>
    </w:p>
    <w:p w:rsidR="00F572A4" w:rsidRDefault="00F572A4" w:rsidP="000B4429">
      <w:pPr>
        <w:jc w:val="both"/>
        <w:rPr>
          <w:sz w:val="24"/>
        </w:rPr>
      </w:pPr>
    </w:p>
    <w:p w:rsidR="00F572A4" w:rsidRDefault="00F572A4" w:rsidP="000B4429">
      <w:pPr>
        <w:pStyle w:val="Heading1"/>
        <w:jc w:val="both"/>
        <w:rPr>
          <w:rFonts w:ascii="Times New Roman" w:hAnsi="Times New Roman"/>
          <w:sz w:val="24"/>
        </w:rPr>
      </w:pPr>
      <w:bookmarkStart w:id="99" w:name="_Toc477007784"/>
      <w:r>
        <w:rPr>
          <w:rFonts w:ascii="Times New Roman" w:hAnsi="Times New Roman"/>
          <w:sz w:val="24"/>
        </w:rPr>
        <w:t>3.12.5.K</w:t>
      </w:r>
      <w:bookmarkEnd w:id="99"/>
      <w:r>
        <w:rPr>
          <w:rFonts w:ascii="Times New Roman" w:hAnsi="Times New Roman"/>
          <w:sz w:val="24"/>
        </w:rPr>
        <w:t>ontrola in kakovost v industrijskem podjetju.</w:t>
      </w:r>
    </w:p>
    <w:p w:rsidR="00F572A4" w:rsidRDefault="00F572A4" w:rsidP="000B4429">
      <w:pPr>
        <w:jc w:val="both"/>
        <w:rPr>
          <w:sz w:val="24"/>
        </w:rPr>
      </w:pPr>
    </w:p>
    <w:p w:rsidR="00F572A4" w:rsidRDefault="00F572A4" w:rsidP="000B4429">
      <w:pPr>
        <w:jc w:val="both"/>
        <w:rPr>
          <w:sz w:val="24"/>
        </w:rPr>
      </w:pPr>
      <w:r>
        <w:rPr>
          <w:sz w:val="24"/>
        </w:rPr>
        <w:t>Doseganje kakovosti je eden temeljnih ciljev vsakega podjetja. Le kakovosten končni proizvod vodi v doseganje stalne in velike prodaje. Le ta pa omogoči podjetju ustvarjenje dobička in doseganje drugih poslovnih ciljev. Brez kakovosti končnega proizvoda ne more konkurirati drugim ponudnikom, niti ne povečevati svojega tržnega deleža in graditi »imidža«. Kakovost končnega proizvoda pa je odvisna od celotnega poslovanja podjetja. Vse poslovne funkcije oz. poslovna področja morajo biti usklajena in kakovostna, da lahko pričakujemo kakovosten končen proizvod. Da podjetje to kakovost lahko dosega, mora imeti vgrajen sistem kakovosti in kontrole te kakovosti na vseh področjih.</w:t>
      </w: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Odločitve pri izvajanju pregleda kakovosti</w:t>
      </w:r>
    </w:p>
    <w:p w:rsidR="00F572A4" w:rsidRDefault="00F572A4" w:rsidP="000B4429">
      <w:pPr>
        <w:numPr>
          <w:ilvl w:val="0"/>
          <w:numId w:val="53"/>
        </w:numPr>
        <w:jc w:val="both"/>
        <w:rPr>
          <w:sz w:val="24"/>
        </w:rPr>
      </w:pPr>
      <w:r>
        <w:rPr>
          <w:sz w:val="24"/>
        </w:rPr>
        <w:t>Kdaj bomo kontrolirali kakovost v kateri fazi (raziskave, nabava, proizvodnja…) – vhodni (surovine in materiali), vmesni (polizdelek), končni pregled (končni proizvodi)</w:t>
      </w:r>
    </w:p>
    <w:p w:rsidR="00F572A4" w:rsidRDefault="00F572A4" w:rsidP="000B4429">
      <w:pPr>
        <w:numPr>
          <w:ilvl w:val="0"/>
          <w:numId w:val="53"/>
        </w:numPr>
        <w:jc w:val="both"/>
        <w:rPr>
          <w:sz w:val="24"/>
        </w:rPr>
      </w:pPr>
      <w:r>
        <w:rPr>
          <w:sz w:val="24"/>
        </w:rPr>
        <w:t>Kdo bo izvajal kontrolo – lastni pregled (tisti, ki je ta izdelek naredil); tuj pregled (oseba usposobljena za kontroliranje)</w:t>
      </w:r>
    </w:p>
    <w:p w:rsidR="00F572A4" w:rsidRDefault="00F572A4" w:rsidP="000B4429">
      <w:pPr>
        <w:numPr>
          <w:ilvl w:val="0"/>
          <w:numId w:val="53"/>
        </w:numPr>
        <w:jc w:val="both"/>
        <w:rPr>
          <w:sz w:val="24"/>
        </w:rPr>
      </w:pPr>
      <w:r>
        <w:rPr>
          <w:sz w:val="24"/>
        </w:rPr>
        <w:t>Kje bomo pregledovali (na enem mestu ali pa na različnih mestih)</w:t>
      </w:r>
    </w:p>
    <w:p w:rsidR="00F572A4" w:rsidRDefault="00F572A4" w:rsidP="000B4429">
      <w:pPr>
        <w:numPr>
          <w:ilvl w:val="0"/>
          <w:numId w:val="53"/>
        </w:numPr>
        <w:jc w:val="both"/>
        <w:rPr>
          <w:sz w:val="24"/>
        </w:rPr>
      </w:pPr>
      <w:r>
        <w:rPr>
          <w:sz w:val="24"/>
        </w:rPr>
        <w:t>Koliko - obseg pregleda (celotno proizvodnjo ali naključno izbrane predmete)</w:t>
      </w: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Ukrepi za izboljševanje kakovosti</w:t>
      </w:r>
    </w:p>
    <w:p w:rsidR="00F572A4" w:rsidRDefault="00F572A4" w:rsidP="000B4429">
      <w:pPr>
        <w:jc w:val="both"/>
        <w:rPr>
          <w:sz w:val="24"/>
        </w:rPr>
      </w:pPr>
      <w:r>
        <w:rPr>
          <w:sz w:val="24"/>
        </w:rPr>
        <w:t>Poleg same kontrole kakovosti v procesu proizvodnje se kakovost poslovnega procesa izboljšuje:</w:t>
      </w:r>
    </w:p>
    <w:p w:rsidR="00F572A4" w:rsidRDefault="00F572A4" w:rsidP="000B4429">
      <w:pPr>
        <w:numPr>
          <w:ilvl w:val="0"/>
          <w:numId w:val="54"/>
        </w:numPr>
        <w:jc w:val="both"/>
        <w:rPr>
          <w:sz w:val="24"/>
        </w:rPr>
      </w:pPr>
      <w:r>
        <w:rPr>
          <w:sz w:val="24"/>
        </w:rPr>
        <w:t>z izobraževanjem uporabnikov – kupcev</w:t>
      </w:r>
    </w:p>
    <w:p w:rsidR="00F572A4" w:rsidRDefault="00F572A4" w:rsidP="000B4429">
      <w:pPr>
        <w:numPr>
          <w:ilvl w:val="0"/>
          <w:numId w:val="54"/>
        </w:numPr>
        <w:jc w:val="both"/>
        <w:rPr>
          <w:sz w:val="24"/>
        </w:rPr>
      </w:pPr>
      <w:r>
        <w:rPr>
          <w:sz w:val="24"/>
        </w:rPr>
        <w:t>z dobrimi navodili za uporabo</w:t>
      </w:r>
    </w:p>
    <w:p w:rsidR="00F572A4" w:rsidRDefault="00F572A4" w:rsidP="000B4429">
      <w:pPr>
        <w:numPr>
          <w:ilvl w:val="0"/>
          <w:numId w:val="54"/>
        </w:numPr>
        <w:jc w:val="both"/>
        <w:rPr>
          <w:sz w:val="24"/>
        </w:rPr>
      </w:pPr>
      <w:r>
        <w:rPr>
          <w:sz w:val="24"/>
        </w:rPr>
        <w:t>z preprečevanjem napak pri proizvodnji na samem proizvodu, kar dosežemo s šolanje delavcev, s premijami za kakovost, z zbiranjem različnih podjetniških predlogov ter s permanentnim (stalnim, zaporednim) izvajanjem razgovorov o kakovosti in njenem pomenu za podjetje.</w:t>
      </w:r>
    </w:p>
    <w:p w:rsidR="00F572A4" w:rsidRDefault="00F572A4" w:rsidP="000B4429">
      <w:pPr>
        <w:jc w:val="both"/>
        <w:rPr>
          <w:sz w:val="24"/>
        </w:rPr>
      </w:pPr>
      <w:r>
        <w:rPr>
          <w:sz w:val="24"/>
        </w:rPr>
        <w:t>Japonska je tipičen primer, kjer uporabljajo metodo pogovorov o kakovosti, kar vpliva tudi na zmanjšanje nesreč pri delu izostankov z dela ter na povečevanje delovne storilnosti.</w:t>
      </w:r>
    </w:p>
    <w:p w:rsidR="00F572A4" w:rsidRDefault="00F572A4" w:rsidP="000B4429">
      <w:pPr>
        <w:jc w:val="both"/>
        <w:rPr>
          <w:sz w:val="24"/>
        </w:rPr>
      </w:pPr>
    </w:p>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r>
        <w:rPr>
          <w:rFonts w:ascii="Times New Roman" w:hAnsi="Times New Roman"/>
        </w:rPr>
        <w:t>3.13. OBRTNO PODJETJE</w:t>
      </w:r>
      <w:bookmarkEnd w:id="53"/>
    </w:p>
    <w:p w:rsidR="00F572A4" w:rsidRDefault="00F572A4" w:rsidP="000B4429">
      <w:pPr>
        <w:jc w:val="both"/>
        <w:rPr>
          <w:sz w:val="24"/>
        </w:rPr>
      </w:pPr>
    </w:p>
    <w:p w:rsidR="00F572A4" w:rsidRDefault="00F572A4" w:rsidP="000B4429">
      <w:pPr>
        <w:jc w:val="both"/>
        <w:rPr>
          <w:sz w:val="24"/>
        </w:rPr>
      </w:pPr>
      <w:r>
        <w:rPr>
          <w:sz w:val="24"/>
        </w:rPr>
        <w:t>Obrtno podjetje je običajno podjetje enega lastnika t.i. samostojnega podjetnika – s.p. Za obveznosti, ki nastajajo iz poslovanja s.p. odgovarjajo v celoti s polno odgovornostjo in z vsem svojim premoženjem. Govorimo o neomejeni polni odgovornosti.</w:t>
      </w:r>
    </w:p>
    <w:p w:rsidR="00F572A4" w:rsidRDefault="00F572A4" w:rsidP="000B4429">
      <w:pPr>
        <w:jc w:val="both"/>
        <w:rPr>
          <w:b/>
          <w:sz w:val="24"/>
        </w:rPr>
      </w:pPr>
      <w:r>
        <w:rPr>
          <w:b/>
          <w:sz w:val="24"/>
        </w:rPr>
        <w:t>Značilnosti obrtnega podjetja so v glavnem nasprotne značilnostim industrijskega podjetja:</w:t>
      </w:r>
    </w:p>
    <w:p w:rsidR="00F572A4" w:rsidRDefault="00F572A4" w:rsidP="000B4429">
      <w:pPr>
        <w:numPr>
          <w:ilvl w:val="0"/>
          <w:numId w:val="55"/>
        </w:numPr>
        <w:jc w:val="both"/>
        <w:rPr>
          <w:sz w:val="24"/>
        </w:rPr>
      </w:pPr>
      <w:r>
        <w:rPr>
          <w:sz w:val="24"/>
        </w:rPr>
        <w:t>naložbe v obratna in stalna sredstva so nižje od naložb v industrijska podjetja</w:t>
      </w:r>
    </w:p>
    <w:p w:rsidR="00F572A4" w:rsidRDefault="00F572A4" w:rsidP="000B4429">
      <w:pPr>
        <w:numPr>
          <w:ilvl w:val="0"/>
          <w:numId w:val="55"/>
        </w:numPr>
        <w:jc w:val="both"/>
        <w:rPr>
          <w:sz w:val="24"/>
        </w:rPr>
      </w:pPr>
      <w:r>
        <w:rPr>
          <w:sz w:val="24"/>
        </w:rPr>
        <w:t>delitev dela je manjša in manj pomembna</w:t>
      </w:r>
    </w:p>
    <w:p w:rsidR="00F572A4" w:rsidRDefault="00F572A4" w:rsidP="000B4429">
      <w:pPr>
        <w:numPr>
          <w:ilvl w:val="0"/>
          <w:numId w:val="55"/>
        </w:numPr>
        <w:jc w:val="both"/>
        <w:rPr>
          <w:sz w:val="24"/>
        </w:rPr>
      </w:pPr>
      <w:r>
        <w:rPr>
          <w:sz w:val="24"/>
        </w:rPr>
        <w:t>ni velike avtomatizacije poslovnega procesa,</w:t>
      </w:r>
    </w:p>
    <w:p w:rsidR="00F572A4" w:rsidRDefault="00F572A4" w:rsidP="000B4429">
      <w:pPr>
        <w:numPr>
          <w:ilvl w:val="0"/>
          <w:numId w:val="55"/>
        </w:numPr>
        <w:jc w:val="both"/>
        <w:rPr>
          <w:sz w:val="24"/>
        </w:rPr>
      </w:pPr>
      <w:r>
        <w:rPr>
          <w:sz w:val="24"/>
        </w:rPr>
        <w:t>proizvodnja je največkrat posamična ali pa sortimentna, redkeje serijska,</w:t>
      </w:r>
    </w:p>
    <w:p w:rsidR="00F572A4" w:rsidRDefault="00F572A4" w:rsidP="000B4429">
      <w:pPr>
        <w:numPr>
          <w:ilvl w:val="0"/>
          <w:numId w:val="55"/>
        </w:numPr>
        <w:jc w:val="both"/>
        <w:rPr>
          <w:sz w:val="24"/>
        </w:rPr>
      </w:pPr>
      <w:r>
        <w:rPr>
          <w:sz w:val="24"/>
        </w:rPr>
        <w:t>največkrat obrtno podjetje proizvaja za znanega kupca,</w:t>
      </w:r>
    </w:p>
    <w:p w:rsidR="00F572A4" w:rsidRDefault="00F572A4" w:rsidP="000B4429">
      <w:pPr>
        <w:numPr>
          <w:ilvl w:val="0"/>
          <w:numId w:val="55"/>
        </w:numPr>
        <w:jc w:val="both"/>
        <w:rPr>
          <w:sz w:val="24"/>
        </w:rPr>
      </w:pPr>
      <w:r>
        <w:rPr>
          <w:sz w:val="24"/>
        </w:rPr>
        <w:t>vodenje ni tako kompleksno kot v industrijskem podjetju zato ga največkrat izvaja lastnik podjetja sam – s.p. oz. lastnik je strokovnjak za vsa poslovna področja, kajti sam nabavlja, vodi proizvodnjo, prodaja, izvaja financiranje vseh poslov,</w:t>
      </w:r>
    </w:p>
    <w:p w:rsidR="00F572A4" w:rsidRDefault="00F572A4" w:rsidP="000B4429">
      <w:pPr>
        <w:numPr>
          <w:ilvl w:val="0"/>
          <w:numId w:val="55"/>
        </w:numPr>
        <w:jc w:val="both"/>
        <w:rPr>
          <w:sz w:val="24"/>
        </w:rPr>
      </w:pPr>
      <w:r>
        <w:rPr>
          <w:sz w:val="24"/>
        </w:rPr>
        <w:t>s.p. velikokrat v poslovanje vključi celotno družino,</w:t>
      </w:r>
    </w:p>
    <w:p w:rsidR="00F572A4" w:rsidRDefault="00F572A4" w:rsidP="000B4429">
      <w:pPr>
        <w:numPr>
          <w:ilvl w:val="0"/>
          <w:numId w:val="55"/>
        </w:numPr>
        <w:jc w:val="both"/>
        <w:rPr>
          <w:sz w:val="24"/>
        </w:rPr>
      </w:pPr>
      <w:r>
        <w:rPr>
          <w:sz w:val="24"/>
        </w:rPr>
        <w:t>kadar obrtno podjetje preraste obseg s.p. se lahko organizira kot pravna oseba in sicer kot družba z neomejeno odgovornostjo.</w:t>
      </w:r>
    </w:p>
    <w:p w:rsidR="00F572A4" w:rsidRDefault="00F572A4" w:rsidP="000B4429">
      <w:pPr>
        <w:jc w:val="both"/>
        <w:rPr>
          <w:sz w:val="24"/>
        </w:rPr>
      </w:pPr>
    </w:p>
    <w:p w:rsidR="00F572A4" w:rsidRDefault="00F572A4" w:rsidP="000B4429">
      <w:pPr>
        <w:jc w:val="both"/>
        <w:rPr>
          <w:b/>
          <w:sz w:val="24"/>
        </w:rPr>
      </w:pPr>
      <w:r>
        <w:rPr>
          <w:b/>
          <w:sz w:val="24"/>
        </w:rPr>
        <w:t>Vrste obrtnih podjetij:</w:t>
      </w:r>
    </w:p>
    <w:p w:rsidR="00F572A4" w:rsidRDefault="00F572A4" w:rsidP="000B4429">
      <w:pPr>
        <w:jc w:val="both"/>
        <w:rPr>
          <w:sz w:val="24"/>
        </w:rPr>
      </w:pPr>
      <w:r>
        <w:rPr>
          <w:sz w:val="24"/>
        </w:rPr>
        <w:t>Temeljna delitev obrtnega podjetja je delitev na proizvodna in storitvena obrtna podjetja (inštalacijska obrtna dejavnost, popravljalna obrtna dejavnost, čiste storitvene obrti)</w:t>
      </w: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100" w:name="_Toc477007636"/>
      <w:bookmarkStart w:id="101" w:name="_Toc477007786"/>
      <w:r>
        <w:rPr>
          <w:rFonts w:ascii="Times New Roman" w:hAnsi="Times New Roman"/>
        </w:rPr>
        <w:t>1.PROIZVODNA OBRTNA PODJETJA</w:t>
      </w:r>
      <w:bookmarkEnd w:id="100"/>
      <w:bookmarkEnd w:id="101"/>
    </w:p>
    <w:p w:rsidR="00F572A4" w:rsidRDefault="00F572A4" w:rsidP="000B4429">
      <w:pPr>
        <w:jc w:val="both"/>
        <w:rPr>
          <w:sz w:val="24"/>
        </w:rPr>
      </w:pPr>
    </w:p>
    <w:p w:rsidR="00F572A4" w:rsidRDefault="00F572A4" w:rsidP="000B4429">
      <w:pPr>
        <w:jc w:val="both"/>
        <w:rPr>
          <w:sz w:val="24"/>
        </w:rPr>
      </w:pPr>
      <w:r>
        <w:rPr>
          <w:sz w:val="24"/>
        </w:rPr>
        <w:t>Proizvajajo različne proizvode, največkrat po naročilu kupcev. Obseg proizvodnje je omejen, odjemalci pa so:</w:t>
      </w:r>
    </w:p>
    <w:p w:rsidR="00F572A4" w:rsidRDefault="00F572A4" w:rsidP="000B4429">
      <w:pPr>
        <w:numPr>
          <w:ilvl w:val="0"/>
          <w:numId w:val="56"/>
        </w:numPr>
        <w:jc w:val="both"/>
        <w:rPr>
          <w:sz w:val="24"/>
        </w:rPr>
      </w:pPr>
      <w:r>
        <w:rPr>
          <w:sz w:val="24"/>
        </w:rPr>
        <w:t>končni kupci</w:t>
      </w:r>
    </w:p>
    <w:p w:rsidR="00F572A4" w:rsidRDefault="00F572A4" w:rsidP="000B4429">
      <w:pPr>
        <w:numPr>
          <w:ilvl w:val="0"/>
          <w:numId w:val="56"/>
        </w:numPr>
        <w:jc w:val="both"/>
        <w:rPr>
          <w:sz w:val="24"/>
        </w:rPr>
      </w:pPr>
      <w:r>
        <w:rPr>
          <w:sz w:val="24"/>
        </w:rPr>
        <w:t>druga obrtna podjetja</w:t>
      </w:r>
    </w:p>
    <w:p w:rsidR="00F572A4" w:rsidRDefault="00F572A4" w:rsidP="000B4429">
      <w:pPr>
        <w:numPr>
          <w:ilvl w:val="0"/>
          <w:numId w:val="56"/>
        </w:numPr>
        <w:jc w:val="both"/>
        <w:rPr>
          <w:sz w:val="24"/>
        </w:rPr>
      </w:pPr>
      <w:r>
        <w:rPr>
          <w:sz w:val="24"/>
        </w:rPr>
        <w:t>industrijska podjetja (kooperacija) med obrtnimi in industrijskimi podjetji, kjer ind. podjetja zaradi nižjih stroškov del svoje proizvodnje prenesejo na obrtno podjetje</w:t>
      </w:r>
    </w:p>
    <w:p w:rsidR="00F572A4" w:rsidRDefault="00F572A4" w:rsidP="000B4429">
      <w:pPr>
        <w:jc w:val="both"/>
        <w:rPr>
          <w:sz w:val="24"/>
        </w:rPr>
      </w:pPr>
      <w:r>
        <w:rPr>
          <w:sz w:val="24"/>
        </w:rPr>
        <w:t>Obrtna podjetja so veliko bolj prilagodljiva kot pa neko veliko industrijsko podjetje, zato se industrijska podjetja rada odločajo za kooperacijo z njimi.</w:t>
      </w:r>
      <w:bookmarkStart w:id="102" w:name="_Toc477007637"/>
      <w:bookmarkStart w:id="103" w:name="_Toc477007787"/>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2.STORITVENA OBRTNA PODJETJA</w:t>
      </w:r>
      <w:bookmarkEnd w:id="102"/>
      <w:bookmarkEnd w:id="103"/>
    </w:p>
    <w:p w:rsidR="00F572A4" w:rsidRDefault="00F572A4" w:rsidP="000B4429">
      <w:pPr>
        <w:jc w:val="both"/>
        <w:rPr>
          <w:sz w:val="24"/>
        </w:rPr>
      </w:pPr>
    </w:p>
    <w:p w:rsidR="00F572A4" w:rsidRDefault="00F572A4" w:rsidP="000B4429">
      <w:pPr>
        <w:jc w:val="both"/>
        <w:rPr>
          <w:sz w:val="24"/>
        </w:rPr>
      </w:pPr>
      <w:r>
        <w:rPr>
          <w:sz w:val="24"/>
        </w:rPr>
        <w:t xml:space="preserve">Inštalacijska storitvena podjetja </w:t>
      </w:r>
      <w:r>
        <w:rPr>
          <w:sz w:val="24"/>
        </w:rPr>
        <w:sym w:font="Symbol" w:char="F0AE"/>
      </w:r>
      <w:r>
        <w:rPr>
          <w:sz w:val="24"/>
        </w:rPr>
        <w:t xml:space="preserve"> se ukvarjajo z montažo ali pa z vstavljanjem izdelkov v že obstoječe naprave. Te izdelke lahko proizvaja sam obrtnik ali pa jih kupuje pri drugih.</w:t>
      </w:r>
    </w:p>
    <w:p w:rsidR="00F572A4" w:rsidRDefault="00F572A4" w:rsidP="000B4429">
      <w:pPr>
        <w:jc w:val="both"/>
        <w:rPr>
          <w:sz w:val="24"/>
        </w:rPr>
      </w:pPr>
      <w:r>
        <w:rPr>
          <w:sz w:val="24"/>
        </w:rPr>
        <w:t xml:space="preserve">Popravljalna storitvena podjetja </w:t>
      </w:r>
      <w:r>
        <w:rPr>
          <w:sz w:val="24"/>
        </w:rPr>
        <w:sym w:font="Symbol" w:char="F0AE"/>
      </w:r>
      <w:r>
        <w:rPr>
          <w:sz w:val="24"/>
        </w:rPr>
        <w:t xml:space="preserve"> se ukvarjajo z različnimi popravili: čevljarji, avtomehaniki, servisi bele tehnike, popravljalci dežnikov.</w:t>
      </w:r>
    </w:p>
    <w:p w:rsidR="00F572A4" w:rsidRDefault="00F572A4" w:rsidP="000B4429">
      <w:pPr>
        <w:jc w:val="both"/>
        <w:rPr>
          <w:sz w:val="24"/>
        </w:rPr>
      </w:pPr>
      <w:r>
        <w:rPr>
          <w:sz w:val="24"/>
        </w:rPr>
        <w:t xml:space="preserve">Čiste storitvene obrti </w:t>
      </w:r>
      <w:r>
        <w:rPr>
          <w:sz w:val="24"/>
        </w:rPr>
        <w:sym w:font="Symbol" w:char="F0AE"/>
      </w:r>
      <w:r>
        <w:rPr>
          <w:sz w:val="24"/>
        </w:rPr>
        <w:t xml:space="preserve"> gostilničarji, avtoprevozniki, slaščičarji, frizerji, dimnikarji, maserji… Velikokrat obrtna podjetja v svoje poslovanje vključijo tudi trgovino, kot dopolnilno dejavnost in tako izboljšajo svoje poslovanje in svoj obstoj.</w:t>
      </w: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Dejavniki poslovanja v obrtnem podjetju</w:t>
      </w:r>
    </w:p>
    <w:p w:rsidR="00F572A4" w:rsidRDefault="00F572A4" w:rsidP="000B4429">
      <w:pPr>
        <w:jc w:val="both"/>
        <w:rPr>
          <w:sz w:val="24"/>
        </w:rPr>
      </w:pPr>
      <w:r>
        <w:rPr>
          <w:sz w:val="24"/>
        </w:rPr>
        <w:t>Ima iste dejavnike kot industrijsko podjetje:</w:t>
      </w:r>
    </w:p>
    <w:p w:rsidR="00F572A4" w:rsidRDefault="00F572A4" w:rsidP="000B4429">
      <w:pPr>
        <w:numPr>
          <w:ilvl w:val="0"/>
          <w:numId w:val="57"/>
        </w:numPr>
        <w:jc w:val="both"/>
        <w:rPr>
          <w:sz w:val="24"/>
        </w:rPr>
      </w:pPr>
      <w:r>
        <w:rPr>
          <w:sz w:val="24"/>
        </w:rPr>
        <w:t>lokacija podjetja</w:t>
      </w:r>
    </w:p>
    <w:p w:rsidR="00F572A4" w:rsidRDefault="00F572A4" w:rsidP="000B4429">
      <w:pPr>
        <w:numPr>
          <w:ilvl w:val="0"/>
          <w:numId w:val="57"/>
        </w:numPr>
        <w:jc w:val="both"/>
        <w:rPr>
          <w:sz w:val="24"/>
        </w:rPr>
      </w:pPr>
      <w:r>
        <w:rPr>
          <w:sz w:val="24"/>
        </w:rPr>
        <w:t>delovna sila</w:t>
      </w:r>
    </w:p>
    <w:p w:rsidR="00F572A4" w:rsidRDefault="00F572A4" w:rsidP="000B4429">
      <w:pPr>
        <w:numPr>
          <w:ilvl w:val="0"/>
          <w:numId w:val="57"/>
        </w:numPr>
        <w:jc w:val="both"/>
        <w:rPr>
          <w:sz w:val="24"/>
        </w:rPr>
      </w:pPr>
      <w:r>
        <w:rPr>
          <w:sz w:val="24"/>
        </w:rPr>
        <w:t>premoženje podjetja</w:t>
      </w:r>
    </w:p>
    <w:p w:rsidR="00F572A4" w:rsidRDefault="00F572A4" w:rsidP="000B4429">
      <w:pPr>
        <w:jc w:val="both"/>
        <w:rPr>
          <w:sz w:val="24"/>
        </w:rPr>
      </w:pPr>
      <w:r>
        <w:rPr>
          <w:sz w:val="24"/>
        </w:rPr>
        <w:t>Delovna sila v obrtnem podjetju so vsi zaposleni, ki delajo pri obrtniku. Kot smo že rekli, tu ni velike delitve dela, zato obrtnik ne zaposluje toliko različnih profilov strokovnjakov. Obrtnik običajno ne zaposluje komercialistov, ki bi se ukvarjali z nabavo in prodajo, saj te posle opravlja sam. če že zaposluje tujo delovno silo jo zaposluje za področje proizvodnje, če potrebuje različne strokovnjake. Večja delitev dela pride v poštev pri srednje velikih in velikih podjetjih. V obrtnem podjetju poslovanje ni tako sistematično organizirano in načrtovano kot v industrijskem podjetju. Pri poslovanju pogosto prevladuje improvizacija.</w:t>
      </w:r>
    </w:p>
    <w:p w:rsidR="00F572A4" w:rsidRDefault="00F572A4" w:rsidP="000B4429">
      <w:pPr>
        <w:jc w:val="both"/>
        <w:rPr>
          <w:sz w:val="24"/>
        </w:rPr>
      </w:pPr>
      <w:r>
        <w:rPr>
          <w:sz w:val="24"/>
        </w:rPr>
        <w:t>Premoženje podjetja – obrtno podjetje razpolaga s podobno sestavo poslovnih sredstev. Kot v industrijskih podjetjih, le da so manj avtomatizirane in specializirana – so več stransko uporabna in pa številčno ter vrednostno manjša kot v industrijskih podjetjih.</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1"/>
        <w:jc w:val="both"/>
        <w:rPr>
          <w:rFonts w:ascii="Times New Roman" w:hAnsi="Times New Roman"/>
          <w:sz w:val="28"/>
        </w:rPr>
      </w:pPr>
      <w:bookmarkStart w:id="104" w:name="_Toc477007788"/>
      <w:r>
        <w:rPr>
          <w:rFonts w:ascii="Times New Roman" w:hAnsi="Times New Roman"/>
          <w:sz w:val="28"/>
        </w:rPr>
        <w:t>4. PLANIRANJE</w:t>
      </w:r>
      <w:bookmarkEnd w:id="104"/>
    </w:p>
    <w:p w:rsidR="00F572A4" w:rsidRDefault="00F572A4" w:rsidP="000B4429">
      <w:pPr>
        <w:jc w:val="both"/>
        <w:rPr>
          <w:sz w:val="24"/>
        </w:rPr>
      </w:pPr>
    </w:p>
    <w:p w:rsidR="00F572A4" w:rsidRDefault="00F572A4" w:rsidP="000B4429">
      <w:pPr>
        <w:jc w:val="both"/>
        <w:rPr>
          <w:sz w:val="24"/>
        </w:rPr>
      </w:pPr>
      <w:r>
        <w:rPr>
          <w:sz w:val="24"/>
        </w:rPr>
        <w:t>Planiranje je nujna dejavnost v vsakem podjetju, saj je del vodenja podjetja, ki vsebuje:</w:t>
      </w:r>
    </w:p>
    <w:p w:rsidR="00F572A4" w:rsidRDefault="00F572A4" w:rsidP="000B4429">
      <w:pPr>
        <w:numPr>
          <w:ilvl w:val="0"/>
          <w:numId w:val="58"/>
        </w:numPr>
        <w:jc w:val="both"/>
        <w:rPr>
          <w:b/>
          <w:sz w:val="24"/>
        </w:rPr>
      </w:pPr>
      <w:r>
        <w:rPr>
          <w:b/>
          <w:sz w:val="24"/>
        </w:rPr>
        <w:t>postavljanje ciljev</w:t>
      </w:r>
    </w:p>
    <w:p w:rsidR="00F572A4" w:rsidRDefault="00F572A4" w:rsidP="000B4429">
      <w:pPr>
        <w:numPr>
          <w:ilvl w:val="0"/>
          <w:numId w:val="58"/>
        </w:numPr>
        <w:jc w:val="both"/>
        <w:rPr>
          <w:b/>
          <w:sz w:val="24"/>
        </w:rPr>
      </w:pPr>
      <w:r>
        <w:rPr>
          <w:b/>
          <w:sz w:val="24"/>
        </w:rPr>
        <w:t>sprejemanje ukrepov</w:t>
      </w:r>
    </w:p>
    <w:p w:rsidR="00F572A4" w:rsidRDefault="00F572A4" w:rsidP="000B4429">
      <w:pPr>
        <w:numPr>
          <w:ilvl w:val="0"/>
          <w:numId w:val="58"/>
        </w:numPr>
        <w:jc w:val="both"/>
        <w:rPr>
          <w:b/>
          <w:sz w:val="24"/>
        </w:rPr>
      </w:pPr>
      <w:r>
        <w:rPr>
          <w:b/>
          <w:sz w:val="24"/>
        </w:rPr>
        <w:t>določanje nalog za uresničevanje teh ciljev</w:t>
      </w:r>
    </w:p>
    <w:p w:rsidR="00F572A4" w:rsidRDefault="00F572A4" w:rsidP="000B4429">
      <w:pPr>
        <w:numPr>
          <w:ilvl w:val="0"/>
          <w:numId w:val="58"/>
        </w:numPr>
        <w:jc w:val="both"/>
        <w:rPr>
          <w:b/>
          <w:sz w:val="24"/>
        </w:rPr>
      </w:pPr>
      <w:r>
        <w:rPr>
          <w:b/>
          <w:sz w:val="24"/>
        </w:rPr>
        <w:t>nadzor nad doseganjem postavljenih ciljev</w:t>
      </w:r>
    </w:p>
    <w:p w:rsidR="00F572A4" w:rsidRDefault="00F572A4" w:rsidP="000B4429">
      <w:pPr>
        <w:jc w:val="both"/>
        <w:rPr>
          <w:sz w:val="24"/>
        </w:rPr>
      </w:pPr>
    </w:p>
    <w:p w:rsidR="00F572A4" w:rsidRDefault="00F572A4" w:rsidP="000B4429">
      <w:pPr>
        <w:jc w:val="both"/>
        <w:rPr>
          <w:sz w:val="24"/>
        </w:rPr>
      </w:pPr>
      <w:r>
        <w:rPr>
          <w:sz w:val="24"/>
        </w:rPr>
        <w:t>Planiranje je nasprotje improvizacije, ki rešuje probleme takrat, ko se ti pojavijo. Pri improvizaciji ne načrtujemo bodočih dogodkov in ciljev, niti jih ne predvidevamo. Podjetje, ki posluje na principu improvizacij je nepripravljeno in velikokrat nemočno in učinkovito rešiti nastali problem.</w:t>
      </w:r>
    </w:p>
    <w:p w:rsidR="00F572A4" w:rsidRDefault="00F572A4" w:rsidP="000B4429">
      <w:pPr>
        <w:jc w:val="both"/>
        <w:rPr>
          <w:sz w:val="24"/>
        </w:rPr>
      </w:pPr>
      <w:r>
        <w:rPr>
          <w:sz w:val="24"/>
        </w:rPr>
        <w:t xml:space="preserve">Osebe, ki postavljajo organizacijo podjetju in načrtujejo cilje ter ukrepe za njihovo uresničitev, osebe, ki nadzorujejo imenujemo vodstvo ali management podjetja, ki ga tvorijo posamezniki ali managerji. </w:t>
      </w:r>
    </w:p>
    <w:p w:rsidR="00F572A4" w:rsidRDefault="00F572A4" w:rsidP="000B4429">
      <w:pPr>
        <w:jc w:val="both"/>
        <w:rPr>
          <w:sz w:val="24"/>
        </w:rPr>
      </w:pPr>
    </w:p>
    <w:p w:rsidR="00F572A4" w:rsidRDefault="00F572A4" w:rsidP="000B4429">
      <w:pPr>
        <w:jc w:val="both"/>
        <w:rPr>
          <w:sz w:val="24"/>
        </w:rPr>
      </w:pPr>
      <w:r>
        <w:rPr>
          <w:sz w:val="24"/>
        </w:rPr>
        <w:t>Glede na velikost podjetja, obseg in kompleksnost vodenja ločimo tri ravni managementa:</w:t>
      </w:r>
    </w:p>
    <w:p w:rsidR="00F572A4" w:rsidRDefault="00F572A4" w:rsidP="000B4429">
      <w:pPr>
        <w:numPr>
          <w:ilvl w:val="0"/>
          <w:numId w:val="59"/>
        </w:numPr>
        <w:jc w:val="both"/>
        <w:rPr>
          <w:sz w:val="24"/>
        </w:rPr>
      </w:pPr>
      <w:r>
        <w:rPr>
          <w:b/>
          <w:sz w:val="24"/>
        </w:rPr>
        <w:t>Top management</w:t>
      </w:r>
      <w:r>
        <w:rPr>
          <w:sz w:val="24"/>
        </w:rPr>
        <w:t xml:space="preserve"> (najvišje vodstvo) </w:t>
      </w:r>
      <w:r>
        <w:rPr>
          <w:sz w:val="24"/>
        </w:rPr>
        <w:sym w:font="Symbol" w:char="F0AE"/>
      </w:r>
      <w:r>
        <w:rPr>
          <w:sz w:val="24"/>
        </w:rPr>
        <w:t xml:space="preserve"> generalni direktor, direktor komerciale, tehnični direktor, finančni direktor, direktor razvoja…</w:t>
      </w:r>
    </w:p>
    <w:p w:rsidR="00F572A4" w:rsidRDefault="00F572A4" w:rsidP="000B4429">
      <w:pPr>
        <w:numPr>
          <w:ilvl w:val="0"/>
          <w:numId w:val="59"/>
        </w:numPr>
        <w:jc w:val="both"/>
        <w:rPr>
          <w:sz w:val="24"/>
        </w:rPr>
      </w:pPr>
      <w:r>
        <w:rPr>
          <w:b/>
          <w:sz w:val="24"/>
        </w:rPr>
        <w:t>Middle management</w:t>
      </w:r>
      <w:r>
        <w:rPr>
          <w:sz w:val="24"/>
        </w:rPr>
        <w:t xml:space="preserve"> (srednje vodstvo) </w:t>
      </w:r>
      <w:r>
        <w:rPr>
          <w:sz w:val="24"/>
        </w:rPr>
        <w:sym w:font="Symbol" w:char="F0AE"/>
      </w:r>
      <w:r>
        <w:rPr>
          <w:sz w:val="24"/>
        </w:rPr>
        <w:t xml:space="preserve"> direktorji področij ali vodje proizvodnega oddelka…</w:t>
      </w:r>
    </w:p>
    <w:p w:rsidR="00F572A4" w:rsidRDefault="00F572A4" w:rsidP="000B4429">
      <w:pPr>
        <w:numPr>
          <w:ilvl w:val="0"/>
          <w:numId w:val="59"/>
        </w:numPr>
        <w:jc w:val="both"/>
        <w:rPr>
          <w:sz w:val="24"/>
        </w:rPr>
      </w:pPr>
      <w:r>
        <w:rPr>
          <w:b/>
          <w:sz w:val="24"/>
        </w:rPr>
        <w:t>Lower management</w:t>
      </w:r>
      <w:r>
        <w:rPr>
          <w:sz w:val="24"/>
        </w:rPr>
        <w:t xml:space="preserve"> (najnižje vodstvo) </w:t>
      </w:r>
      <w:r>
        <w:rPr>
          <w:sz w:val="24"/>
        </w:rPr>
        <w:sym w:font="Symbol" w:char="F0AE"/>
      </w:r>
      <w:r>
        <w:rPr>
          <w:sz w:val="24"/>
        </w:rPr>
        <w:t xml:space="preserve"> obratovodje, vodje oddelkov, preddelavci…</w:t>
      </w:r>
    </w:p>
    <w:p w:rsidR="00F572A4" w:rsidRDefault="00F572A4" w:rsidP="000B4429">
      <w:pPr>
        <w:jc w:val="both"/>
        <w:rPr>
          <w:sz w:val="24"/>
        </w:rPr>
      </w:pPr>
      <w:r>
        <w:rPr>
          <w:sz w:val="24"/>
        </w:rPr>
        <w:t>Naloga vodstva podjetja je, da vodi poslovanje podjetja tako, da postavlja cilje, ukrepe za uresničevanje teh ciljev, da podrejenim dodeljuje delovne naloge in preverja uresničevanje doseženih nalog in ciljev.</w:t>
      </w:r>
    </w:p>
    <w:p w:rsidR="00F572A4" w:rsidRDefault="00F572A4" w:rsidP="000B4429">
      <w:pPr>
        <w:pStyle w:val="Heading2"/>
        <w:jc w:val="both"/>
        <w:rPr>
          <w:rFonts w:ascii="Times New Roman" w:hAnsi="Times New Roman"/>
        </w:rPr>
      </w:pPr>
      <w:bookmarkStart w:id="105" w:name="_Toc477007639"/>
      <w:bookmarkStart w:id="106" w:name="_Toc477007789"/>
    </w:p>
    <w:p w:rsidR="00F572A4" w:rsidRDefault="00F572A4" w:rsidP="000B4429">
      <w:pPr>
        <w:pStyle w:val="Heading2"/>
        <w:jc w:val="both"/>
        <w:rPr>
          <w:rFonts w:ascii="Times New Roman" w:hAnsi="Times New Roman"/>
        </w:rPr>
      </w:pPr>
      <w:r>
        <w:rPr>
          <w:rFonts w:ascii="Times New Roman" w:hAnsi="Times New Roman"/>
        </w:rPr>
        <w:t>4.1.VRSTE PLANIRANJA</w:t>
      </w:r>
      <w:bookmarkEnd w:id="105"/>
      <w:bookmarkEnd w:id="106"/>
    </w:p>
    <w:p w:rsidR="00F572A4" w:rsidRDefault="00F572A4" w:rsidP="000B4429">
      <w:pPr>
        <w:jc w:val="both"/>
        <w:rPr>
          <w:sz w:val="24"/>
        </w:rPr>
      </w:pPr>
    </w:p>
    <w:p w:rsidR="00F572A4" w:rsidRDefault="00F572A4" w:rsidP="000B4429">
      <w:pPr>
        <w:jc w:val="both"/>
        <w:rPr>
          <w:sz w:val="24"/>
        </w:rPr>
      </w:pPr>
      <w:r>
        <w:rPr>
          <w:sz w:val="24"/>
        </w:rPr>
        <w:t>Glede na časovni vidik in obseg ter podrobnost načrtovanja ločimo 2 vrsti planiranja:</w:t>
      </w:r>
    </w:p>
    <w:p w:rsidR="00F572A4" w:rsidRDefault="00F572A4" w:rsidP="000B4429">
      <w:pPr>
        <w:numPr>
          <w:ilvl w:val="0"/>
          <w:numId w:val="60"/>
        </w:numPr>
        <w:jc w:val="both"/>
        <w:rPr>
          <w:b/>
          <w:sz w:val="24"/>
        </w:rPr>
      </w:pPr>
      <w:r>
        <w:rPr>
          <w:b/>
          <w:sz w:val="24"/>
        </w:rPr>
        <w:t xml:space="preserve">strateško planiranje </w:t>
      </w:r>
      <w:r>
        <w:rPr>
          <w:b/>
          <w:sz w:val="24"/>
        </w:rPr>
        <w:sym w:font="Symbol" w:char="F0AE"/>
      </w:r>
      <w:r>
        <w:rPr>
          <w:b/>
          <w:sz w:val="24"/>
        </w:rPr>
        <w:t xml:space="preserve"> </w:t>
      </w:r>
      <w:r>
        <w:rPr>
          <w:sz w:val="24"/>
        </w:rPr>
        <w:t>je dolgoročno in bolj splošno, nenatančno, okvirno</w:t>
      </w:r>
    </w:p>
    <w:p w:rsidR="00F572A4" w:rsidRDefault="00F572A4" w:rsidP="000B4429">
      <w:pPr>
        <w:numPr>
          <w:ilvl w:val="0"/>
          <w:numId w:val="60"/>
        </w:numPr>
        <w:jc w:val="both"/>
        <w:rPr>
          <w:sz w:val="24"/>
        </w:rPr>
      </w:pPr>
      <w:r>
        <w:rPr>
          <w:b/>
          <w:sz w:val="24"/>
        </w:rPr>
        <w:t xml:space="preserve">operativno planiranje </w:t>
      </w:r>
      <w:r>
        <w:rPr>
          <w:sz w:val="24"/>
        </w:rPr>
        <w:sym w:font="Symbol" w:char="F0AE"/>
      </w:r>
      <w:r>
        <w:rPr>
          <w:sz w:val="24"/>
        </w:rPr>
        <w:t xml:space="preserve"> je kratkoročno, podrobno, natančno</w:t>
      </w:r>
      <w:bookmarkStart w:id="107" w:name="_Toc477007640"/>
      <w:bookmarkStart w:id="108" w:name="_Toc477007790"/>
    </w:p>
    <w:p w:rsidR="00F572A4" w:rsidRDefault="00F572A4" w:rsidP="000B4429">
      <w:pPr>
        <w:jc w:val="both"/>
        <w:rPr>
          <w:b/>
        </w:rPr>
      </w:pPr>
    </w:p>
    <w:p w:rsidR="00F572A4" w:rsidRDefault="00F572A4" w:rsidP="000B4429">
      <w:pPr>
        <w:jc w:val="both"/>
        <w:rPr>
          <w:b/>
        </w:rPr>
      </w:pPr>
    </w:p>
    <w:p w:rsidR="00F572A4" w:rsidRDefault="00F572A4" w:rsidP="000B4429">
      <w:pPr>
        <w:jc w:val="both"/>
        <w:rPr>
          <w:b/>
          <w:sz w:val="24"/>
        </w:rPr>
      </w:pPr>
      <w:r>
        <w:rPr>
          <w:b/>
          <w:sz w:val="24"/>
        </w:rPr>
        <w:t>1.STRATEŠKO PLANIRANJE</w:t>
      </w:r>
      <w:bookmarkEnd w:id="107"/>
      <w:bookmarkEnd w:id="108"/>
    </w:p>
    <w:p w:rsidR="00F572A4" w:rsidRDefault="00F572A4" w:rsidP="000B4429">
      <w:pPr>
        <w:jc w:val="both"/>
        <w:rPr>
          <w:sz w:val="24"/>
        </w:rPr>
      </w:pPr>
    </w:p>
    <w:p w:rsidR="00F572A4" w:rsidRDefault="00F572A4" w:rsidP="000B4429">
      <w:pPr>
        <w:jc w:val="both"/>
        <w:rPr>
          <w:sz w:val="24"/>
        </w:rPr>
      </w:pPr>
      <w:r>
        <w:rPr>
          <w:sz w:val="24"/>
        </w:rPr>
        <w:t>Temelj strateškega planiranje je poslanstvo podjetja, ki je zamisel o temeljnih ciljev in usmeritvi podjetja. To poslanstvo je odvisno od tržne in družbene usmeritve, ki jo ima podjetja in zajema:</w:t>
      </w:r>
    </w:p>
    <w:p w:rsidR="00F572A4" w:rsidRDefault="00F572A4" w:rsidP="000B4429">
      <w:pPr>
        <w:numPr>
          <w:ilvl w:val="0"/>
          <w:numId w:val="61"/>
        </w:numPr>
        <w:jc w:val="both"/>
        <w:rPr>
          <w:sz w:val="24"/>
        </w:rPr>
      </w:pPr>
      <w:r>
        <w:rPr>
          <w:sz w:val="24"/>
        </w:rPr>
        <w:t>globalno poslovno usmeritev podjetja, zlasti ponudbo</w:t>
      </w:r>
    </w:p>
    <w:p w:rsidR="00F572A4" w:rsidRDefault="00F572A4" w:rsidP="000B4429">
      <w:pPr>
        <w:numPr>
          <w:ilvl w:val="0"/>
          <w:numId w:val="61"/>
        </w:numPr>
        <w:jc w:val="both"/>
        <w:rPr>
          <w:sz w:val="24"/>
        </w:rPr>
      </w:pPr>
      <w:r>
        <w:rPr>
          <w:sz w:val="24"/>
        </w:rPr>
        <w:t>odnos do poslovnih strank in do lastnih delavcev</w:t>
      </w:r>
    </w:p>
    <w:p w:rsidR="00F572A4" w:rsidRDefault="00F572A4" w:rsidP="000B4429">
      <w:pPr>
        <w:numPr>
          <w:ilvl w:val="0"/>
          <w:numId w:val="61"/>
        </w:numPr>
        <w:jc w:val="both"/>
        <w:rPr>
          <w:sz w:val="24"/>
        </w:rPr>
      </w:pPr>
      <w:r>
        <w:rPr>
          <w:sz w:val="24"/>
        </w:rPr>
        <w:t>odnos do države in celotnega gospodarstva</w:t>
      </w:r>
    </w:p>
    <w:p w:rsidR="00F572A4" w:rsidRDefault="00F572A4" w:rsidP="000B4429">
      <w:pPr>
        <w:numPr>
          <w:ilvl w:val="0"/>
          <w:numId w:val="61"/>
        </w:numPr>
        <w:jc w:val="both"/>
        <w:rPr>
          <w:sz w:val="24"/>
        </w:rPr>
      </w:pPr>
      <w:r>
        <w:rPr>
          <w:sz w:val="24"/>
        </w:rPr>
        <w:t>načela in koncepte managementa, to je koncepte vodenja, ki jih podjetje lahko uporablja.</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4.2. KONCEPTI MANAGEMENTA</w:t>
      </w:r>
    </w:p>
    <w:p w:rsidR="00F572A4" w:rsidRDefault="00F572A4" w:rsidP="000B4429">
      <w:pPr>
        <w:jc w:val="both"/>
        <w:rPr>
          <w:sz w:val="24"/>
        </w:rPr>
      </w:pPr>
    </w:p>
    <w:p w:rsidR="00F572A4" w:rsidRDefault="00F572A4" w:rsidP="000B4429">
      <w:pPr>
        <w:jc w:val="both"/>
        <w:rPr>
          <w:sz w:val="24"/>
        </w:rPr>
      </w:pPr>
      <w:r>
        <w:rPr>
          <w:sz w:val="24"/>
        </w:rPr>
        <w:t>Poznamo štiri osnovne koncepte vodenja:</w:t>
      </w:r>
    </w:p>
    <w:p w:rsidR="00F572A4" w:rsidRDefault="00F572A4" w:rsidP="000B4429">
      <w:pPr>
        <w:numPr>
          <w:ilvl w:val="0"/>
          <w:numId w:val="62"/>
        </w:numPr>
        <w:jc w:val="both"/>
        <w:rPr>
          <w:sz w:val="24"/>
        </w:rPr>
      </w:pPr>
      <w:r>
        <w:rPr>
          <w:b/>
          <w:sz w:val="24"/>
        </w:rPr>
        <w:t>Management by objectives</w:t>
      </w:r>
      <w:r>
        <w:rPr>
          <w:sz w:val="24"/>
        </w:rPr>
        <w:t xml:space="preserve"> – vodenje na podlagi postavljenih ciljev </w:t>
      </w:r>
      <w:r>
        <w:rPr>
          <w:sz w:val="24"/>
        </w:rPr>
        <w:sym w:font="Symbol" w:char="F0AE"/>
      </w:r>
      <w:r>
        <w:rPr>
          <w:sz w:val="24"/>
        </w:rPr>
        <w:t xml:space="preserve"> pri tem konceptu vodenja, vodstvo podjetja samo oblikuje in določi cilje, ki jih podjetje želi doseči. Ne določa pa ukrepov in nalog za dosego teh ciljev. Podrejeni  lahko to samostojno izpopolnjujejo zastavljene jim cilje, saj si sami določajo način in pot za njihovo uresničitev.</w:t>
      </w:r>
    </w:p>
    <w:p w:rsidR="00F572A4" w:rsidRDefault="00F572A4" w:rsidP="000B4429">
      <w:pPr>
        <w:numPr>
          <w:ilvl w:val="0"/>
          <w:numId w:val="62"/>
        </w:numPr>
        <w:jc w:val="both"/>
        <w:rPr>
          <w:sz w:val="24"/>
        </w:rPr>
      </w:pPr>
      <w:r>
        <w:rPr>
          <w:b/>
          <w:sz w:val="24"/>
        </w:rPr>
        <w:t>Management by delegation</w:t>
      </w:r>
      <w:r>
        <w:rPr>
          <w:sz w:val="24"/>
        </w:rPr>
        <w:t xml:space="preserve"> – vodenje z deligiranjem pooblastil </w:t>
      </w:r>
      <w:r>
        <w:rPr>
          <w:sz w:val="24"/>
        </w:rPr>
        <w:sym w:font="Symbol" w:char="F0AE"/>
      </w:r>
      <w:r>
        <w:rPr>
          <w:sz w:val="24"/>
        </w:rPr>
        <w:t xml:space="preserve"> pri tem načinu nadrejeni oblikujejo tako cilje, kakor tudi naloge za njihovo uresničitev. Podrejeni so dolžni natančno upoštevati navodila nadrejenih, sami nimajo nikakršnih pooblastil za odločanje.</w:t>
      </w:r>
    </w:p>
    <w:p w:rsidR="00F572A4" w:rsidRDefault="00F572A4" w:rsidP="000B4429">
      <w:pPr>
        <w:numPr>
          <w:ilvl w:val="0"/>
          <w:numId w:val="62"/>
        </w:numPr>
        <w:jc w:val="both"/>
        <w:rPr>
          <w:sz w:val="24"/>
        </w:rPr>
      </w:pPr>
      <w:r>
        <w:rPr>
          <w:b/>
          <w:sz w:val="24"/>
        </w:rPr>
        <w:t>Management by exception</w:t>
      </w:r>
      <w:r>
        <w:rPr>
          <w:sz w:val="24"/>
        </w:rPr>
        <w:t xml:space="preserve"> – vodenje na podlagi izjem </w:t>
      </w:r>
      <w:r>
        <w:rPr>
          <w:sz w:val="24"/>
        </w:rPr>
        <w:sym w:font="Symbol" w:char="F0AE"/>
      </w:r>
      <w:r>
        <w:rPr>
          <w:sz w:val="24"/>
        </w:rPr>
        <w:t xml:space="preserve"> pri tem načinu nadrejeni postavijo okvirne cilje. V okviru teh ciljev podrejeni samostojno ukrepajo. Vodstvo določi možne odklone od zastavljenih ciljev, ki so lahko normalni ali pa izjemni. V okviru normalnih odklonov lahko podrejeni samostojno ukrepajo, če pa pride do nenormalnih (izjemnih) odklonov pa morajo obvestiti vodstvo, ki odloča o problemu.</w:t>
      </w:r>
    </w:p>
    <w:p w:rsidR="00F572A4" w:rsidRDefault="00F572A4" w:rsidP="000B4429">
      <w:pPr>
        <w:numPr>
          <w:ilvl w:val="0"/>
          <w:numId w:val="62"/>
        </w:numPr>
        <w:jc w:val="both"/>
        <w:rPr>
          <w:sz w:val="24"/>
        </w:rPr>
      </w:pPr>
      <w:r>
        <w:rPr>
          <w:b/>
          <w:sz w:val="24"/>
        </w:rPr>
        <w:t>Management by motivation</w:t>
      </w:r>
      <w:r>
        <w:rPr>
          <w:sz w:val="24"/>
        </w:rPr>
        <w:t xml:space="preserve"> – vodenje na podlagi motivacije (vzpodbude) </w:t>
      </w:r>
      <w:r>
        <w:rPr>
          <w:sz w:val="24"/>
        </w:rPr>
        <w:sym w:font="Symbol" w:char="F0AE"/>
      </w:r>
      <w:r>
        <w:rPr>
          <w:sz w:val="24"/>
        </w:rPr>
        <w:t xml:space="preserve"> pri tem načinu nadrejeni in podrejeni skupaj postavijo cilje in skupaj določajo tudi ukrepe za njihovo dosego. Podrejeni so torej povezani z cilji podjetja, se z njimi identificirajo (enačijo). Poleg tega vodstvo podjetja motivira podrejene s stimulativnim osebnim dohodkom, z ustvarjenjem ugodnih medčloveških odnosov in pa z upoštevanjem potrebnih sodelavcev.</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pStyle w:val="Heading9"/>
        <w:rPr>
          <w:rFonts w:ascii="Times New Roman" w:hAnsi="Times New Roman"/>
        </w:rPr>
      </w:pPr>
      <w:r>
        <w:rPr>
          <w:rFonts w:ascii="Times New Roman" w:hAnsi="Times New Roman"/>
        </w:rPr>
        <w:t>4.3. PODJETNIŠKE POSLOVNE USMERITVE</w:t>
      </w:r>
    </w:p>
    <w:p w:rsidR="00F572A4" w:rsidRDefault="00F572A4" w:rsidP="000B4429">
      <w:pPr>
        <w:jc w:val="both"/>
        <w:rPr>
          <w:sz w:val="24"/>
        </w:rPr>
      </w:pPr>
    </w:p>
    <w:p w:rsidR="00F572A4" w:rsidRDefault="00F572A4" w:rsidP="000B4429">
      <w:pPr>
        <w:jc w:val="both"/>
        <w:rPr>
          <w:sz w:val="24"/>
        </w:rPr>
      </w:pPr>
      <w:r>
        <w:rPr>
          <w:sz w:val="24"/>
        </w:rPr>
        <w:t>V zgodovini podjetništva so se pojavljale različne usmeritve podjetij. Najstarejša usmeritev je bila proizvodnja usmeritev, pri tej usmeritvi so proizvajalci vse sile vložili v proizvodnjo, da so dali tržišču čim več različnih bolj ali manj kakovostnih proizvodov. Tržne možnosti prodaje, niti potrebe kupcev, družbe in okolja jih niso zanimale.</w:t>
      </w:r>
    </w:p>
    <w:p w:rsidR="00F572A4" w:rsidRDefault="00F572A4" w:rsidP="000B4429">
      <w:pPr>
        <w:jc w:val="both"/>
        <w:rPr>
          <w:sz w:val="24"/>
        </w:rPr>
      </w:pPr>
      <w:r>
        <w:rPr>
          <w:sz w:val="24"/>
        </w:rPr>
        <w:t>Podjetja v tistem času so lahko prodale vse proizvode, ki so jih uspela proizvesti.</w:t>
      </w:r>
    </w:p>
    <w:p w:rsidR="00F572A4" w:rsidRDefault="00F572A4" w:rsidP="000B4429">
      <w:pPr>
        <w:jc w:val="both"/>
        <w:rPr>
          <w:sz w:val="24"/>
        </w:rPr>
      </w:pPr>
      <w:r>
        <w:rPr>
          <w:sz w:val="24"/>
        </w:rPr>
        <w:t>Z razvojem tehnologije in družbenih razmerij se je spremenila usmeritev podjetij. Sedaj se je prvič pojavil problem kako prodati čim več različnih in novih proizvodov ter tako ustvariti čim večji dobiček.</w:t>
      </w:r>
    </w:p>
    <w:p w:rsidR="00F572A4" w:rsidRDefault="00F572A4" w:rsidP="000B4429">
      <w:pPr>
        <w:jc w:val="both"/>
        <w:rPr>
          <w:sz w:val="24"/>
        </w:rPr>
      </w:pPr>
      <w:r>
        <w:rPr>
          <w:sz w:val="24"/>
        </w:rPr>
        <w:t>Podjetja so se morala usmeriti v prodajo. Podjetja so vse sile in sredstva namenila za pospeševanje prodaje. Zelo velik poudarek in pomen so dajali ekonomski propagandi – reklamiranju, da bi postala bolj poznana, bolj iskana z boljšim »image-em«.</w:t>
      </w:r>
    </w:p>
    <w:p w:rsidR="00F572A4" w:rsidRDefault="00F572A4" w:rsidP="000B4429">
      <w:pPr>
        <w:jc w:val="both"/>
        <w:rPr>
          <w:sz w:val="24"/>
        </w:rPr>
      </w:pPr>
      <w:r>
        <w:rPr>
          <w:sz w:val="24"/>
        </w:rPr>
        <w:t>Ker konkurenca postaja vse močnejša in podjetja ponujajo velike količine kvalitetnega in cenovnega dostopnega blaga iste vrste se podjetja morajo boriti za vsakega kupca. Ni dovolj, da kupci podjetje poznajo po reklamah, ampak morajo do tega podjetja čutiti poseben odnos. Podjetja se zato usmerjajo v trg in v potrebe kupcev – potrošnikov. Pri teh vzbujajo nove in nove potrebe ter jih na ta način silijo k nakupu svojih proizvodov. Ta tržna usmeritev velja za današnji čas. V najbolj razvitih državah sveta se tržni usmeritvi vse bolj približuje tudi ekološka in družbena usmeritev. Pri tej usmeritvi prihajajo v ospredje potrebe po varstvu okolja, narave, človeka ter družbe kot celote.</w:t>
      </w:r>
    </w:p>
    <w:p w:rsidR="00F572A4" w:rsidRDefault="00F572A4" w:rsidP="000B4429">
      <w:pPr>
        <w:jc w:val="both"/>
        <w:rPr>
          <w:sz w:val="24"/>
        </w:rPr>
      </w:pPr>
    </w:p>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r>
        <w:rPr>
          <w:rFonts w:ascii="Times New Roman" w:hAnsi="Times New Roman"/>
        </w:rPr>
        <w:t>4.4.INSTRUMENTI STRATEŠKEGA PLANIRANJA</w:t>
      </w:r>
    </w:p>
    <w:p w:rsidR="00F572A4" w:rsidRDefault="00F572A4" w:rsidP="000B4429">
      <w:pPr>
        <w:jc w:val="both"/>
      </w:pPr>
    </w:p>
    <w:p w:rsidR="00F572A4" w:rsidRDefault="00F572A4" w:rsidP="000B4429">
      <w:pPr>
        <w:pStyle w:val="Heading6"/>
        <w:jc w:val="both"/>
        <w:rPr>
          <w:rFonts w:ascii="Times New Roman" w:hAnsi="Times New Roman"/>
        </w:rPr>
      </w:pPr>
      <w:r>
        <w:rPr>
          <w:rFonts w:ascii="Times New Roman" w:hAnsi="Times New Roman"/>
        </w:rPr>
        <w:t xml:space="preserve"> Pri načrtovanju svojih dolgoročnih, strateških ciljev podjetje lahko uporabe sledeče metode ali tehnike  planiranja:</w:t>
      </w:r>
    </w:p>
    <w:p w:rsidR="00F572A4" w:rsidRDefault="00F572A4" w:rsidP="000B4429">
      <w:pPr>
        <w:pStyle w:val="Heading6"/>
        <w:jc w:val="both"/>
        <w:rPr>
          <w:rFonts w:ascii="Times New Roman" w:hAnsi="Times New Roman"/>
          <w:b/>
        </w:rPr>
      </w:pPr>
      <w:r>
        <w:rPr>
          <w:rFonts w:ascii="Times New Roman" w:hAnsi="Times New Roman"/>
          <w:b/>
        </w:rPr>
        <w:t xml:space="preserve"> </w:t>
      </w:r>
    </w:p>
    <w:p w:rsidR="00F572A4" w:rsidRDefault="00F572A4" w:rsidP="000B4429">
      <w:pPr>
        <w:numPr>
          <w:ilvl w:val="0"/>
          <w:numId w:val="63"/>
        </w:numPr>
        <w:jc w:val="both"/>
        <w:rPr>
          <w:b/>
          <w:i/>
          <w:sz w:val="24"/>
        </w:rPr>
      </w:pPr>
      <w:r>
        <w:rPr>
          <w:b/>
          <w:i/>
          <w:sz w:val="24"/>
        </w:rPr>
        <w:t>Analiza okolja</w:t>
      </w:r>
    </w:p>
    <w:p w:rsidR="00F572A4" w:rsidRDefault="00F572A4" w:rsidP="000B4429">
      <w:pPr>
        <w:jc w:val="both"/>
        <w:rPr>
          <w:sz w:val="24"/>
        </w:rPr>
      </w:pPr>
      <w:r>
        <w:rPr>
          <w:sz w:val="24"/>
        </w:rPr>
        <w:t>Z analizo okolja podjetje ugotavlja vse dejavnike, ki kakorkoli vplivajo na poslovanje podjetja.Govorimo o t.i. dejavnikih okolja, ki so:</w:t>
      </w:r>
    </w:p>
    <w:p w:rsidR="00F572A4" w:rsidRDefault="00F572A4" w:rsidP="004324A9">
      <w:pPr>
        <w:numPr>
          <w:ilvl w:val="0"/>
          <w:numId w:val="64"/>
        </w:numPr>
        <w:tabs>
          <w:tab w:val="clear" w:pos="360"/>
          <w:tab w:val="num" w:pos="720"/>
        </w:tabs>
        <w:ind w:left="720"/>
        <w:jc w:val="both"/>
        <w:rPr>
          <w:sz w:val="24"/>
        </w:rPr>
      </w:pPr>
      <w:r>
        <w:rPr>
          <w:b/>
          <w:sz w:val="24"/>
        </w:rPr>
        <w:t>dejavniki makro okolja</w:t>
      </w:r>
      <w:r>
        <w:rPr>
          <w:sz w:val="24"/>
        </w:rPr>
        <w:t xml:space="preserve"> (zakonodaja, tehnološki razvoj, demografski dejavniki </w:t>
      </w:r>
    </w:p>
    <w:p w:rsidR="00F572A4" w:rsidRDefault="00F572A4" w:rsidP="000B4429">
      <w:pPr>
        <w:ind w:left="708"/>
        <w:jc w:val="both"/>
        <w:rPr>
          <w:sz w:val="24"/>
        </w:rPr>
      </w:pPr>
      <w:r>
        <w:rPr>
          <w:sz w:val="24"/>
        </w:rPr>
        <w:t>( prebivalstvo), razvoj družbenih vrednot,gospodarske in politične razmere, kultura, običaji, religija ipd.)</w:t>
      </w:r>
    </w:p>
    <w:p w:rsidR="00F572A4" w:rsidRDefault="00F572A4" w:rsidP="004324A9">
      <w:pPr>
        <w:numPr>
          <w:ilvl w:val="0"/>
          <w:numId w:val="64"/>
        </w:numPr>
        <w:tabs>
          <w:tab w:val="clear" w:pos="360"/>
          <w:tab w:val="num" w:pos="720"/>
        </w:tabs>
        <w:ind w:left="720"/>
        <w:jc w:val="both"/>
        <w:rPr>
          <w:sz w:val="24"/>
        </w:rPr>
      </w:pPr>
      <w:r>
        <w:rPr>
          <w:b/>
          <w:sz w:val="24"/>
        </w:rPr>
        <w:t>dejavniki mikro okolja</w:t>
      </w:r>
      <w:r>
        <w:rPr>
          <w:sz w:val="24"/>
        </w:rPr>
        <w:t xml:space="preserve"> (konkurenca, kupci, zaposleni, odnosi med zaposlenimi, trgovski posredniki, dobavitelji,…)</w:t>
      </w:r>
    </w:p>
    <w:p w:rsidR="00F572A4" w:rsidRDefault="00F572A4" w:rsidP="000B4429">
      <w:pPr>
        <w:jc w:val="both"/>
        <w:rPr>
          <w:b/>
          <w:i/>
          <w:sz w:val="24"/>
        </w:rPr>
      </w:pPr>
      <w:r>
        <w:rPr>
          <w:b/>
          <w:i/>
          <w:sz w:val="24"/>
        </w:rPr>
        <w:t>2. Tehnika scenarijev</w:t>
      </w:r>
    </w:p>
    <w:p w:rsidR="00F572A4" w:rsidRDefault="00F572A4" w:rsidP="000B4429">
      <w:pPr>
        <w:jc w:val="both"/>
        <w:rPr>
          <w:sz w:val="24"/>
        </w:rPr>
      </w:pPr>
      <w:r>
        <w:rPr>
          <w:sz w:val="24"/>
        </w:rPr>
        <w:t>Ko podjetje analizira svoje poslovno okolje, zbere podatke o dejavnikih poslovanja, ki naj bi v bodoče vplivali na razvoj poslovnih dogodkov. Ker pa ti podatki niso nekaj gotovega, nekaj zanesljivega, ampak le ocene oz. predvidevanja bodočih dogodkov, podjetje na njihovi osnovi izdela različen scenarije. Tako se podjetje lahko pripravi na spremembe oz. bolj utemeljeno načrtuje bodoče poslovanje.</w:t>
      </w:r>
    </w:p>
    <w:p w:rsidR="00F572A4" w:rsidRDefault="00F572A4" w:rsidP="000B4429">
      <w:pPr>
        <w:numPr>
          <w:ilvl w:val="0"/>
          <w:numId w:val="60"/>
        </w:numPr>
        <w:jc w:val="both"/>
        <w:rPr>
          <w:b/>
          <w:i/>
          <w:sz w:val="24"/>
        </w:rPr>
      </w:pPr>
      <w:r>
        <w:rPr>
          <w:b/>
          <w:i/>
          <w:sz w:val="24"/>
        </w:rPr>
        <w:t>Scenarijska tehnika ali »Delfi metoda«</w:t>
      </w:r>
    </w:p>
    <w:p w:rsidR="00F572A4" w:rsidRDefault="00F572A4" w:rsidP="000B4429">
      <w:pPr>
        <w:jc w:val="both"/>
        <w:rPr>
          <w:sz w:val="24"/>
        </w:rPr>
      </w:pPr>
      <w:r>
        <w:rPr>
          <w:sz w:val="24"/>
        </w:rPr>
        <w:t>Po tej metodi podjetje v izdelavo različnih scenarijev vključi večje število različnih strokovnjakov, ki jih potem sprašujejo različna vprašanja o bodočih dogodkih. Strokovnjaki napovedujejo različen razplet napovedi, podjetje pa na tej osnovi izdela nove scenarije za prilagajanje bodočim spremembam.</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9"/>
        <w:rPr>
          <w:rFonts w:ascii="Times New Roman" w:hAnsi="Times New Roman"/>
          <w:sz w:val="28"/>
        </w:rPr>
      </w:pPr>
      <w:r>
        <w:rPr>
          <w:rFonts w:ascii="Times New Roman" w:hAnsi="Times New Roman"/>
          <w:sz w:val="28"/>
        </w:rPr>
        <w:t>4.5. STRATEŠKI CILJI PODJETJA</w:t>
      </w:r>
    </w:p>
    <w:p w:rsidR="00F572A4" w:rsidRDefault="00F572A4" w:rsidP="000B4429">
      <w:pPr>
        <w:jc w:val="both"/>
      </w:pPr>
    </w:p>
    <w:p w:rsidR="00F572A4" w:rsidRDefault="00F572A4" w:rsidP="000B4429">
      <w:pPr>
        <w:jc w:val="both"/>
        <w:rPr>
          <w:sz w:val="24"/>
        </w:rPr>
      </w:pPr>
      <w:r>
        <w:rPr>
          <w:sz w:val="24"/>
        </w:rPr>
        <w:t xml:space="preserve">Na osnovi analize okolja, podjetje postavi strateške cilje. </w:t>
      </w:r>
    </w:p>
    <w:p w:rsidR="00F572A4" w:rsidRDefault="00F572A4" w:rsidP="000B4429">
      <w:pPr>
        <w:jc w:val="both"/>
        <w:rPr>
          <w:sz w:val="24"/>
        </w:rPr>
      </w:pPr>
      <w:r>
        <w:rPr>
          <w:sz w:val="24"/>
        </w:rPr>
        <w:t xml:space="preserve">Cilji podjetja so: </w:t>
      </w:r>
    </w:p>
    <w:p w:rsidR="00F572A4" w:rsidRDefault="00F572A4" w:rsidP="000B4429">
      <w:pPr>
        <w:numPr>
          <w:ilvl w:val="0"/>
          <w:numId w:val="199"/>
        </w:numPr>
        <w:jc w:val="both"/>
        <w:rPr>
          <w:sz w:val="24"/>
        </w:rPr>
      </w:pPr>
      <w:r>
        <w:rPr>
          <w:sz w:val="24"/>
        </w:rPr>
        <w:t xml:space="preserve">ekonomski in </w:t>
      </w:r>
    </w:p>
    <w:p w:rsidR="00F572A4" w:rsidRDefault="00F572A4" w:rsidP="000B4429">
      <w:pPr>
        <w:numPr>
          <w:ilvl w:val="0"/>
          <w:numId w:val="199"/>
        </w:numPr>
        <w:jc w:val="both"/>
        <w:rPr>
          <w:sz w:val="24"/>
        </w:rPr>
      </w:pPr>
      <w:r>
        <w:rPr>
          <w:sz w:val="24"/>
        </w:rPr>
        <w:t>socialni.</w:t>
      </w:r>
    </w:p>
    <w:p w:rsidR="00F572A4" w:rsidRDefault="00F572A4" w:rsidP="000B4429">
      <w:pPr>
        <w:numPr>
          <w:ilvl w:val="0"/>
          <w:numId w:val="65"/>
        </w:numPr>
        <w:jc w:val="both"/>
        <w:rPr>
          <w:b/>
          <w:sz w:val="24"/>
        </w:rPr>
      </w:pPr>
      <w:r>
        <w:rPr>
          <w:b/>
          <w:sz w:val="24"/>
        </w:rPr>
        <w:t xml:space="preserve">ekonomski: </w:t>
      </w:r>
    </w:p>
    <w:p w:rsidR="00F572A4" w:rsidRDefault="00F572A4" w:rsidP="000B4429">
      <w:pPr>
        <w:jc w:val="both"/>
        <w:rPr>
          <w:sz w:val="24"/>
        </w:rPr>
      </w:pPr>
      <w:r>
        <w:rPr>
          <w:sz w:val="24"/>
        </w:rPr>
        <w:t>-    cilji doseganja rezultatov:   -   tržni delež</w:t>
      </w:r>
    </w:p>
    <w:p w:rsidR="00F572A4" w:rsidRDefault="00F572A4" w:rsidP="000B4429">
      <w:pPr>
        <w:jc w:val="both"/>
        <w:rPr>
          <w:sz w:val="24"/>
        </w:rPr>
      </w:pPr>
      <w:r>
        <w:rPr>
          <w:sz w:val="24"/>
        </w:rPr>
        <w:t xml:space="preserve">                                                 -   kakovost</w:t>
      </w:r>
    </w:p>
    <w:p w:rsidR="00F572A4" w:rsidRDefault="00F572A4" w:rsidP="000B4429">
      <w:pPr>
        <w:jc w:val="both"/>
        <w:rPr>
          <w:sz w:val="24"/>
        </w:rPr>
      </w:pPr>
      <w:r>
        <w:rPr>
          <w:sz w:val="24"/>
        </w:rPr>
        <w:t xml:space="preserve">                                                 -   cilji raziskav</w:t>
      </w:r>
    </w:p>
    <w:p w:rsidR="00F572A4" w:rsidRDefault="00F572A4" w:rsidP="000B4429">
      <w:pPr>
        <w:numPr>
          <w:ilvl w:val="0"/>
          <w:numId w:val="10"/>
        </w:numPr>
        <w:jc w:val="both"/>
        <w:rPr>
          <w:sz w:val="24"/>
        </w:rPr>
      </w:pPr>
      <w:r>
        <w:rPr>
          <w:sz w:val="24"/>
        </w:rPr>
        <w:t>cilji uspešnosti:      -   stopnja ekonomičnosti</w:t>
      </w:r>
    </w:p>
    <w:p w:rsidR="00F572A4" w:rsidRDefault="00F572A4" w:rsidP="004324A9">
      <w:pPr>
        <w:numPr>
          <w:ilvl w:val="0"/>
          <w:numId w:val="10"/>
        </w:numPr>
        <w:tabs>
          <w:tab w:val="clear" w:pos="360"/>
          <w:tab w:val="num" w:pos="3192"/>
        </w:tabs>
        <w:ind w:left="3192"/>
        <w:jc w:val="both"/>
        <w:rPr>
          <w:sz w:val="24"/>
        </w:rPr>
      </w:pPr>
      <w:r>
        <w:rPr>
          <w:sz w:val="24"/>
        </w:rPr>
        <w:t>stopnja rentabilnosti</w:t>
      </w:r>
    </w:p>
    <w:p w:rsidR="00F572A4" w:rsidRDefault="00F572A4" w:rsidP="004324A9">
      <w:pPr>
        <w:numPr>
          <w:ilvl w:val="0"/>
          <w:numId w:val="10"/>
        </w:numPr>
        <w:tabs>
          <w:tab w:val="clear" w:pos="360"/>
          <w:tab w:val="num" w:pos="3192"/>
        </w:tabs>
        <w:ind w:left="3192"/>
        <w:jc w:val="both"/>
        <w:rPr>
          <w:sz w:val="24"/>
        </w:rPr>
      </w:pPr>
      <w:r>
        <w:rPr>
          <w:sz w:val="24"/>
        </w:rPr>
        <w:t>stopnja likvidnosti</w:t>
      </w:r>
    </w:p>
    <w:p w:rsidR="00F572A4" w:rsidRDefault="00F572A4" w:rsidP="000B4429">
      <w:pPr>
        <w:numPr>
          <w:ilvl w:val="0"/>
          <w:numId w:val="65"/>
        </w:numPr>
        <w:jc w:val="both"/>
        <w:rPr>
          <w:b/>
          <w:sz w:val="24"/>
        </w:rPr>
      </w:pPr>
      <w:r>
        <w:rPr>
          <w:b/>
          <w:sz w:val="24"/>
        </w:rPr>
        <w:t>socialni:</w:t>
      </w:r>
    </w:p>
    <w:p w:rsidR="00F572A4" w:rsidRDefault="00F572A4" w:rsidP="000B4429">
      <w:pPr>
        <w:numPr>
          <w:ilvl w:val="0"/>
          <w:numId w:val="10"/>
        </w:numPr>
        <w:jc w:val="both"/>
        <w:rPr>
          <w:sz w:val="24"/>
        </w:rPr>
      </w:pPr>
      <w:r>
        <w:rPr>
          <w:sz w:val="24"/>
        </w:rPr>
        <w:t>se nanašajo na zaposlene: - možnost napredovanja zaposlenih</w:t>
      </w:r>
    </w:p>
    <w:p w:rsidR="00F572A4" w:rsidRDefault="00F572A4" w:rsidP="000B4429">
      <w:pPr>
        <w:jc w:val="both"/>
        <w:rPr>
          <w:sz w:val="24"/>
        </w:rPr>
      </w:pPr>
      <w:r>
        <w:rPr>
          <w:sz w:val="24"/>
        </w:rPr>
        <w:t xml:space="preserve">                                               - plan izobraževanja zaposlenih</w:t>
      </w:r>
    </w:p>
    <w:p w:rsidR="00F572A4" w:rsidRDefault="00F572A4" w:rsidP="000B4429">
      <w:pPr>
        <w:jc w:val="both"/>
        <w:rPr>
          <w:sz w:val="24"/>
        </w:rPr>
      </w:pPr>
      <w:r>
        <w:rPr>
          <w:sz w:val="24"/>
        </w:rPr>
        <w:t xml:space="preserve">                                               - zmanjšanje fluktuacije</w:t>
      </w:r>
    </w:p>
    <w:p w:rsidR="00F572A4" w:rsidRDefault="00F572A4" w:rsidP="000B4429">
      <w:pPr>
        <w:jc w:val="both"/>
        <w:rPr>
          <w:sz w:val="24"/>
        </w:rPr>
      </w:pPr>
      <w:r>
        <w:rPr>
          <w:sz w:val="24"/>
        </w:rPr>
        <w:t xml:space="preserve">                                               - izboljšanje socialnega položaja žensk</w:t>
      </w:r>
    </w:p>
    <w:p w:rsidR="00F572A4" w:rsidRDefault="00F572A4" w:rsidP="000B4429">
      <w:pPr>
        <w:numPr>
          <w:ilvl w:val="0"/>
          <w:numId w:val="10"/>
        </w:numPr>
        <w:jc w:val="both"/>
        <w:rPr>
          <w:sz w:val="24"/>
        </w:rPr>
      </w:pPr>
      <w:r>
        <w:rPr>
          <w:sz w:val="24"/>
        </w:rPr>
        <w:t>se nanašajo na družbo: - varstvo okolja</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Kateri cilji so v podjetju v ospredju zavisi od:</w:t>
      </w:r>
    </w:p>
    <w:p w:rsidR="00F572A4" w:rsidRDefault="00F572A4" w:rsidP="000B4429">
      <w:pPr>
        <w:numPr>
          <w:ilvl w:val="0"/>
          <w:numId w:val="66"/>
        </w:numPr>
        <w:jc w:val="both"/>
        <w:rPr>
          <w:sz w:val="24"/>
        </w:rPr>
      </w:pPr>
      <w:r>
        <w:rPr>
          <w:sz w:val="24"/>
        </w:rPr>
        <w:t>gospodarske ureditve v kateri podjetje posluje</w:t>
      </w:r>
    </w:p>
    <w:p w:rsidR="00F572A4" w:rsidRDefault="00F572A4" w:rsidP="000B4429">
      <w:pPr>
        <w:numPr>
          <w:ilvl w:val="0"/>
          <w:numId w:val="66"/>
        </w:numPr>
        <w:jc w:val="both"/>
        <w:rPr>
          <w:sz w:val="24"/>
        </w:rPr>
      </w:pPr>
      <w:r>
        <w:rPr>
          <w:sz w:val="24"/>
        </w:rPr>
        <w:t>usmerjenost podjetja v koncept vodenja, ki ga podjetja uporablja</w:t>
      </w:r>
    </w:p>
    <w:p w:rsidR="00F572A4" w:rsidRDefault="00F572A4" w:rsidP="000B4429">
      <w:pPr>
        <w:numPr>
          <w:ilvl w:val="0"/>
          <w:numId w:val="66"/>
        </w:numPr>
        <w:jc w:val="both"/>
        <w:rPr>
          <w:sz w:val="24"/>
        </w:rPr>
      </w:pPr>
      <w:r>
        <w:rPr>
          <w:sz w:val="24"/>
        </w:rPr>
        <w:t>lastništvo podjetja</w:t>
      </w:r>
    </w:p>
    <w:p w:rsidR="00F572A4" w:rsidRDefault="00F572A4" w:rsidP="000B4429">
      <w:pPr>
        <w:numPr>
          <w:ilvl w:val="0"/>
          <w:numId w:val="66"/>
        </w:numPr>
        <w:jc w:val="both"/>
        <w:rPr>
          <w:sz w:val="24"/>
        </w:rPr>
      </w:pPr>
      <w:r>
        <w:rPr>
          <w:sz w:val="24"/>
        </w:rPr>
        <w:t>moči delavskega predstavništva v podjetju</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109" w:name="_Toc477007641"/>
      <w:bookmarkStart w:id="110" w:name="_Toc477007791"/>
      <w:r>
        <w:rPr>
          <w:rFonts w:ascii="Times New Roman" w:hAnsi="Times New Roman"/>
        </w:rPr>
        <w:t>4.6. OPERATIVNO PLANIRANJE</w:t>
      </w:r>
      <w:bookmarkEnd w:id="109"/>
      <w:bookmarkEnd w:id="110"/>
    </w:p>
    <w:p w:rsidR="00F572A4" w:rsidRDefault="00F572A4" w:rsidP="000B4429">
      <w:pPr>
        <w:jc w:val="both"/>
        <w:rPr>
          <w:sz w:val="24"/>
        </w:rPr>
      </w:pPr>
    </w:p>
    <w:p w:rsidR="00F572A4" w:rsidRDefault="00F572A4" w:rsidP="000B4429">
      <w:pPr>
        <w:jc w:val="both"/>
        <w:rPr>
          <w:sz w:val="24"/>
        </w:rPr>
      </w:pPr>
      <w:r>
        <w:rPr>
          <w:sz w:val="24"/>
        </w:rPr>
        <w:t>Kadar strateške cilje konkretiziramo, časovno omejimo na kratek rok ter jih oblikujemo, govorimo da cilje operacioniramo.</w:t>
      </w:r>
    </w:p>
    <w:p w:rsidR="00F572A4" w:rsidRDefault="00F572A4" w:rsidP="000B4429">
      <w:pPr>
        <w:jc w:val="both"/>
        <w:rPr>
          <w:sz w:val="24"/>
        </w:rPr>
      </w:pPr>
      <w:r>
        <w:rPr>
          <w:sz w:val="24"/>
        </w:rPr>
        <w:t>operacionalizirati cilje = opredeliti, oblikovati in časovno omejiti</w:t>
      </w:r>
    </w:p>
    <w:p w:rsidR="00F572A4" w:rsidRDefault="00F572A4" w:rsidP="000B4429">
      <w:pPr>
        <w:jc w:val="both"/>
        <w:rPr>
          <w:sz w:val="24"/>
        </w:rPr>
      </w:pPr>
      <w:r>
        <w:rPr>
          <w:sz w:val="24"/>
        </w:rPr>
        <w:t>Dolgoročni strateški cilji si včasih v nasprotju s kratkoročnimi cilji npr. cilj – dolgoročni = povečevanje kakovosti; kratkoročni cilj = zmanjšanje stroškov; povečanje prodaje = dolgoročni cilj; eliminacija določenih proizvodov = kratkoročni cilj.</w:t>
      </w:r>
    </w:p>
    <w:p w:rsidR="00F572A4" w:rsidRDefault="00F572A4" w:rsidP="000B4429">
      <w:pPr>
        <w:jc w:val="both"/>
        <w:rPr>
          <w:sz w:val="24"/>
        </w:rPr>
      </w:pPr>
      <w:r>
        <w:rPr>
          <w:sz w:val="24"/>
        </w:rPr>
        <w:t>Podjetje mora načrtovati poslovanje za vsako poslovno področje posebej  ter za podjetje kot celoto. Govorimo o procesu operativnega planiranja, ki zajema predvsem usklajevanje delnih načrtov podjetja s celotnim poslovnim načrtom podjetja.</w:t>
      </w:r>
    </w:p>
    <w:p w:rsidR="00F572A4" w:rsidRDefault="00F572A4" w:rsidP="000B4429">
      <w:pPr>
        <w:jc w:val="both"/>
        <w:rPr>
          <w:b/>
          <w:sz w:val="24"/>
        </w:rPr>
      </w:pPr>
    </w:p>
    <w:p w:rsidR="00F572A4" w:rsidRDefault="00F572A4" w:rsidP="000B4429">
      <w:pPr>
        <w:jc w:val="both"/>
        <w:rPr>
          <w:b/>
          <w:sz w:val="24"/>
        </w:rPr>
      </w:pPr>
      <w:r>
        <w:rPr>
          <w:b/>
          <w:sz w:val="24"/>
        </w:rPr>
        <w:t>Ločimo 2 smeri usklajevanja:</w:t>
      </w:r>
    </w:p>
    <w:p w:rsidR="00F572A4" w:rsidRDefault="00F572A4" w:rsidP="000B4429">
      <w:pPr>
        <w:numPr>
          <w:ilvl w:val="0"/>
          <w:numId w:val="67"/>
        </w:numPr>
        <w:jc w:val="both"/>
        <w:rPr>
          <w:sz w:val="24"/>
        </w:rPr>
      </w:pPr>
      <w:r>
        <w:rPr>
          <w:b/>
          <w:sz w:val="24"/>
        </w:rPr>
        <w:t>Bottom up</w:t>
      </w:r>
      <w:r>
        <w:rPr>
          <w:sz w:val="24"/>
        </w:rPr>
        <w:t xml:space="preserve"> (od spodaj navzgor) </w:t>
      </w:r>
      <w:r>
        <w:rPr>
          <w:sz w:val="24"/>
        </w:rPr>
        <w:sym w:font="Symbol" w:char="F0AE"/>
      </w:r>
      <w:r>
        <w:rPr>
          <w:sz w:val="24"/>
        </w:rPr>
        <w:t xml:space="preserve"> pri tem načinu vsako poslovno področje izdela svoj poslovni načrt, kjer načrtuje cilje, ukrepe za njihovo dosego ter naloge za svoje področje. Nato sledi usklajevanje teh delnih načrtov ter oblikovanje skupnega poslovnega načrta za podjetje kot celoto. Ta način planiranja je značilen predvsem za velika podjetja, kjer posamezna poslovna področja delujejo sorazmerno samostojno.</w:t>
      </w:r>
    </w:p>
    <w:p w:rsidR="00F572A4" w:rsidRDefault="00F572A4" w:rsidP="000B4429">
      <w:pPr>
        <w:numPr>
          <w:ilvl w:val="0"/>
          <w:numId w:val="67"/>
        </w:numPr>
        <w:jc w:val="both"/>
        <w:rPr>
          <w:sz w:val="24"/>
        </w:rPr>
      </w:pPr>
      <w:r>
        <w:rPr>
          <w:b/>
          <w:sz w:val="24"/>
        </w:rPr>
        <w:t>Top down</w:t>
      </w:r>
      <w:r>
        <w:rPr>
          <w:sz w:val="24"/>
        </w:rPr>
        <w:t xml:space="preserve"> (od zgoraj navzdol) </w:t>
      </w:r>
      <w:r>
        <w:rPr>
          <w:sz w:val="24"/>
        </w:rPr>
        <w:sym w:font="Symbol" w:char="F0AE"/>
      </w:r>
      <w:r>
        <w:rPr>
          <w:sz w:val="24"/>
        </w:rPr>
        <w:t>pri tem načinu podjetje najprej izdela celoten plan podjetja in ga potem razdeli na  posamezna poslovna področja. Ta način planiranja uporabljajo manjša podjetja, kjer vodenje podjetja ni tako kompleksno in razdeljeno, ter so tudi poslovna področja manj samostojna (obrtna podjetja, manjša industrijska podjetja).</w:t>
      </w: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111" w:name="_Toc477007642"/>
      <w:bookmarkStart w:id="112" w:name="_Toc477007792"/>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pStyle w:val="Heading2"/>
        <w:jc w:val="both"/>
        <w:rPr>
          <w:rFonts w:ascii="Times New Roman" w:hAnsi="Times New Roman"/>
        </w:rPr>
      </w:pPr>
      <w:r>
        <w:rPr>
          <w:rFonts w:ascii="Times New Roman" w:hAnsi="Times New Roman"/>
        </w:rPr>
        <w:t>4.7. TEHNIKE RAZVIJANJA ALTERNATIVNIH ODLOČITEV</w:t>
      </w:r>
      <w:bookmarkEnd w:id="111"/>
      <w:bookmarkEnd w:id="112"/>
    </w:p>
    <w:p w:rsidR="00F572A4" w:rsidRDefault="00F572A4" w:rsidP="000B4429">
      <w:pPr>
        <w:jc w:val="both"/>
        <w:rPr>
          <w:sz w:val="24"/>
        </w:rPr>
      </w:pPr>
    </w:p>
    <w:p w:rsidR="00F572A4" w:rsidRDefault="00F572A4" w:rsidP="000B4429">
      <w:pPr>
        <w:jc w:val="both"/>
        <w:rPr>
          <w:sz w:val="24"/>
        </w:rPr>
      </w:pPr>
      <w:r>
        <w:rPr>
          <w:sz w:val="24"/>
        </w:rPr>
        <w:t>Pri načrtovanju poslovnih ciljev mora vodstvo podjetja neprestano sprejemati odločitve med različnimi možnimi cilji in nalogami. Težnja vodstva podjetja je, da izmed različnih možnosti sprejme najboljšo.</w:t>
      </w:r>
    </w:p>
    <w:p w:rsidR="00F572A4" w:rsidRDefault="00F572A4" w:rsidP="000B4429">
      <w:pPr>
        <w:jc w:val="both"/>
        <w:rPr>
          <w:sz w:val="24"/>
        </w:rPr>
      </w:pPr>
      <w:r>
        <w:rPr>
          <w:sz w:val="24"/>
        </w:rPr>
        <w:t>V preteklosti in marsikje tudi še sedaj poslovne odločitve sprejemajo posamezniki ali manjše skupine ljudi. Problem takega načina odločanje je bodisi v pomanjkanju informacij ali v omejenosti pogleda na problem. Predvsem strokovnjaki so velikokrat omejeni s strokovnim pogledom na nek problem, ki je preveč kritičen do manj strokovnih predlogov, ki pa so morda boljše od njegovih. V teoriji in v modernih podjetjih, ki uporabljajo različne znanstvene dosežke vse bolj pri odločanju uporabljajo različne metode novih rešitev.</w:t>
      </w:r>
    </w:p>
    <w:p w:rsidR="00F572A4" w:rsidRDefault="00F572A4" w:rsidP="000B4429">
      <w:pPr>
        <w:jc w:val="both"/>
        <w:rPr>
          <w:sz w:val="24"/>
        </w:rPr>
      </w:pPr>
    </w:p>
    <w:p w:rsidR="00F572A4" w:rsidRDefault="00F572A4" w:rsidP="000B4429">
      <w:pPr>
        <w:jc w:val="both"/>
        <w:rPr>
          <w:b/>
          <w:sz w:val="24"/>
        </w:rPr>
      </w:pPr>
      <w:r>
        <w:rPr>
          <w:b/>
          <w:sz w:val="24"/>
        </w:rPr>
        <w:t>Najbolj uveljavljene metode so:</w:t>
      </w:r>
    </w:p>
    <w:p w:rsidR="00F572A4" w:rsidRDefault="00F572A4" w:rsidP="000B4429">
      <w:pPr>
        <w:numPr>
          <w:ilvl w:val="0"/>
          <w:numId w:val="68"/>
        </w:numPr>
        <w:jc w:val="both"/>
        <w:rPr>
          <w:b/>
          <w:sz w:val="24"/>
        </w:rPr>
      </w:pPr>
      <w:r>
        <w:rPr>
          <w:b/>
          <w:sz w:val="24"/>
        </w:rPr>
        <w:t>Brainstorming metoda</w:t>
      </w:r>
    </w:p>
    <w:p w:rsidR="00F572A4" w:rsidRDefault="00F572A4" w:rsidP="000B4429">
      <w:pPr>
        <w:numPr>
          <w:ilvl w:val="0"/>
          <w:numId w:val="68"/>
        </w:numPr>
        <w:jc w:val="both"/>
        <w:rPr>
          <w:b/>
          <w:sz w:val="24"/>
        </w:rPr>
      </w:pPr>
      <w:r>
        <w:rPr>
          <w:b/>
          <w:sz w:val="24"/>
        </w:rPr>
        <w:t>Metoda 635</w:t>
      </w:r>
    </w:p>
    <w:p w:rsidR="00F572A4" w:rsidRDefault="00F572A4" w:rsidP="000B4429">
      <w:pPr>
        <w:numPr>
          <w:ilvl w:val="0"/>
          <w:numId w:val="68"/>
        </w:numPr>
        <w:jc w:val="both"/>
        <w:rPr>
          <w:b/>
          <w:sz w:val="24"/>
        </w:rPr>
      </w:pPr>
      <w:r>
        <w:rPr>
          <w:b/>
          <w:sz w:val="24"/>
        </w:rPr>
        <w:t>Morfološka tabela</w:t>
      </w:r>
    </w:p>
    <w:p w:rsidR="00F572A4" w:rsidRDefault="00F572A4" w:rsidP="000B4429">
      <w:pPr>
        <w:jc w:val="both"/>
        <w:rPr>
          <w:sz w:val="24"/>
        </w:rPr>
      </w:pPr>
    </w:p>
    <w:p w:rsidR="00F572A4" w:rsidRDefault="00F572A4" w:rsidP="000B4429">
      <w:pPr>
        <w:jc w:val="both"/>
        <w:rPr>
          <w:sz w:val="24"/>
        </w:rPr>
      </w:pPr>
      <w:r>
        <w:rPr>
          <w:b/>
          <w:sz w:val="24"/>
        </w:rPr>
        <w:t xml:space="preserve">1.Brainstorming </w:t>
      </w:r>
      <w:r>
        <w:rPr>
          <w:sz w:val="24"/>
        </w:rPr>
        <w:t xml:space="preserve">metoda »viharjenje možganov« </w:t>
      </w:r>
      <w:r>
        <w:rPr>
          <w:sz w:val="24"/>
        </w:rPr>
        <w:sym w:font="Symbol" w:char="F0AE"/>
      </w:r>
      <w:r>
        <w:rPr>
          <w:sz w:val="24"/>
        </w:rPr>
        <w:t xml:space="preserve"> temelji na vključevanju k reševanju nekega problema tudi nestrokovnjake. Torej osebe, ki s problemom, ki ga rešujejo s to metodo prej niso bili seznanjeni. Druga pomembna stvar pri tej metodi je da v času, ko se rojevajo ideje strogo prepovedano vsako ocenjevanje, kritiziranje oz. vsakršno izjavljanje mnenj in stališč o neki ideji.</w:t>
      </w:r>
    </w:p>
    <w:p w:rsidR="00F572A4" w:rsidRDefault="00F572A4" w:rsidP="000B4429">
      <w:pPr>
        <w:jc w:val="both"/>
        <w:rPr>
          <w:sz w:val="24"/>
        </w:rPr>
      </w:pPr>
      <w:r>
        <w:rPr>
          <w:sz w:val="24"/>
        </w:rPr>
        <w:t>Faze metod brainstorminga:</w:t>
      </w:r>
    </w:p>
    <w:p w:rsidR="00F572A4" w:rsidRDefault="00F572A4" w:rsidP="000B4429">
      <w:pPr>
        <w:numPr>
          <w:ilvl w:val="0"/>
          <w:numId w:val="69"/>
        </w:numPr>
        <w:jc w:val="both"/>
        <w:rPr>
          <w:sz w:val="24"/>
        </w:rPr>
      </w:pPr>
      <w:r>
        <w:rPr>
          <w:sz w:val="24"/>
        </w:rPr>
        <w:t>najprej določijo vodjo vsakokratnega brainstorminga</w:t>
      </w:r>
    </w:p>
    <w:p w:rsidR="00F572A4" w:rsidRDefault="00F572A4" w:rsidP="000B4429">
      <w:pPr>
        <w:numPr>
          <w:ilvl w:val="0"/>
          <w:numId w:val="69"/>
        </w:numPr>
        <w:jc w:val="both"/>
        <w:rPr>
          <w:sz w:val="24"/>
        </w:rPr>
      </w:pPr>
      <w:r>
        <w:rPr>
          <w:sz w:val="24"/>
        </w:rPr>
        <w:t>priprava izvedbe – prisotne seznani s problemom</w:t>
      </w:r>
    </w:p>
    <w:p w:rsidR="00F572A4" w:rsidRDefault="00F572A4" w:rsidP="000B4429">
      <w:pPr>
        <w:numPr>
          <w:ilvl w:val="0"/>
          <w:numId w:val="69"/>
        </w:numPr>
        <w:jc w:val="both"/>
        <w:rPr>
          <w:sz w:val="24"/>
        </w:rPr>
      </w:pPr>
      <w:r>
        <w:rPr>
          <w:sz w:val="24"/>
        </w:rPr>
        <w:t>izbor kandidatov (5 – 12 ljudi), ki razpolagajo z različnim predznanjem</w:t>
      </w:r>
    </w:p>
    <w:p w:rsidR="00F572A4" w:rsidRDefault="00F572A4" w:rsidP="000B4429">
      <w:pPr>
        <w:numPr>
          <w:ilvl w:val="0"/>
          <w:numId w:val="69"/>
        </w:numPr>
        <w:jc w:val="both"/>
        <w:rPr>
          <w:sz w:val="24"/>
        </w:rPr>
      </w:pPr>
      <w:r>
        <w:rPr>
          <w:sz w:val="24"/>
        </w:rPr>
        <w:t>priprava pripomočkov – tabla, plakat</w:t>
      </w:r>
    </w:p>
    <w:p w:rsidR="00F572A4" w:rsidRDefault="00F572A4" w:rsidP="000B4429">
      <w:pPr>
        <w:numPr>
          <w:ilvl w:val="0"/>
          <w:numId w:val="69"/>
        </w:numPr>
        <w:jc w:val="both"/>
        <w:rPr>
          <w:sz w:val="24"/>
        </w:rPr>
      </w:pPr>
      <w:r>
        <w:rPr>
          <w:sz w:val="24"/>
        </w:rPr>
        <w:t>vodja zapisuje ideje in pazi, da ni ocenjevanja, kritiziranja – porodi naj se čim več idej</w:t>
      </w:r>
    </w:p>
    <w:p w:rsidR="00F572A4" w:rsidRDefault="00F572A4" w:rsidP="000B4429">
      <w:pPr>
        <w:numPr>
          <w:ilvl w:val="0"/>
          <w:numId w:val="69"/>
        </w:numPr>
        <w:jc w:val="both"/>
        <w:rPr>
          <w:sz w:val="24"/>
        </w:rPr>
      </w:pPr>
      <w:r>
        <w:rPr>
          <w:sz w:val="24"/>
        </w:rPr>
        <w:t>ocenjevanje in oblikovanje rešitev – izbor najprimernejše odločitve</w:t>
      </w:r>
    </w:p>
    <w:p w:rsidR="00F572A4" w:rsidRDefault="00F572A4" w:rsidP="000B4429">
      <w:pPr>
        <w:jc w:val="both"/>
        <w:rPr>
          <w:b/>
          <w:sz w:val="24"/>
        </w:rPr>
      </w:pPr>
      <w:r>
        <w:rPr>
          <w:b/>
          <w:sz w:val="24"/>
        </w:rPr>
        <w:t>Problemi metode brainstorminga:</w:t>
      </w:r>
    </w:p>
    <w:p w:rsidR="00F572A4" w:rsidRDefault="00F572A4" w:rsidP="000B4429">
      <w:pPr>
        <w:numPr>
          <w:ilvl w:val="0"/>
          <w:numId w:val="70"/>
        </w:numPr>
        <w:jc w:val="both"/>
        <w:rPr>
          <w:sz w:val="24"/>
        </w:rPr>
      </w:pPr>
      <w:r>
        <w:rPr>
          <w:sz w:val="24"/>
        </w:rPr>
        <w:t>glavni problem so blokade v mešanju ljudi, saj udeleženci težko izražajo mnenja, misli, ker jim je nerodno in se bojijo kritike</w:t>
      </w:r>
    </w:p>
    <w:p w:rsidR="00F572A4" w:rsidRDefault="00F572A4" w:rsidP="000B4429">
      <w:pPr>
        <w:numPr>
          <w:ilvl w:val="0"/>
          <w:numId w:val="70"/>
        </w:numPr>
        <w:jc w:val="both"/>
        <w:rPr>
          <w:sz w:val="24"/>
        </w:rPr>
      </w:pPr>
      <w:r>
        <w:rPr>
          <w:sz w:val="24"/>
        </w:rPr>
        <w:t>profesionalna slepota, kadar so udeleženci metode strokovnjaki iz nekega področja</w:t>
      </w:r>
    </w:p>
    <w:p w:rsidR="00F572A4" w:rsidRDefault="00F572A4" w:rsidP="000B4429">
      <w:pPr>
        <w:numPr>
          <w:ilvl w:val="0"/>
          <w:numId w:val="70"/>
        </w:numPr>
        <w:jc w:val="both"/>
        <w:rPr>
          <w:sz w:val="24"/>
        </w:rPr>
      </w:pPr>
      <w:r>
        <w:rPr>
          <w:sz w:val="24"/>
        </w:rPr>
        <w:t>težko je popolnoma preprečiti kritiko</w:t>
      </w:r>
    </w:p>
    <w:p w:rsidR="00F572A4" w:rsidRDefault="00F572A4" w:rsidP="000B4429">
      <w:pPr>
        <w:numPr>
          <w:ilvl w:val="0"/>
          <w:numId w:val="70"/>
        </w:numPr>
        <w:jc w:val="both"/>
        <w:rPr>
          <w:sz w:val="24"/>
        </w:rPr>
      </w:pPr>
      <w:r>
        <w:rPr>
          <w:sz w:val="24"/>
        </w:rPr>
        <w:t>vodja protokola pri izvajanju te metode velikokrat nehote vsiljuje svoje ideje, ki pridejo bolj do veljave in bolj v ospredje kot pa ideje drugih udeležencev</w:t>
      </w:r>
    </w:p>
    <w:p w:rsidR="00F572A4" w:rsidRDefault="00F572A4" w:rsidP="000B4429">
      <w:pPr>
        <w:jc w:val="both"/>
        <w:rPr>
          <w:sz w:val="24"/>
        </w:rPr>
      </w:pPr>
      <w:r>
        <w:rPr>
          <w:b/>
          <w:sz w:val="24"/>
        </w:rPr>
        <w:t>2.Metoda 635</w:t>
      </w:r>
      <w:r>
        <w:rPr>
          <w:sz w:val="24"/>
        </w:rPr>
        <w:t xml:space="preserve"> </w:t>
      </w:r>
      <w:r>
        <w:rPr>
          <w:sz w:val="24"/>
        </w:rPr>
        <w:sym w:font="Symbol" w:char="F0AE"/>
      </w:r>
      <w:r>
        <w:rPr>
          <w:sz w:val="24"/>
        </w:rPr>
        <w:t xml:space="preserve"> temelji na izdelavi šestih udeležencev, ki morajo v petih minutah poiskati oz. izboljšati 3 ideje za rešitev postavljenega problema.</w:t>
      </w:r>
    </w:p>
    <w:p w:rsidR="00F572A4" w:rsidRDefault="00F572A4" w:rsidP="000B4429">
      <w:pPr>
        <w:jc w:val="both"/>
        <w:rPr>
          <w:sz w:val="24"/>
        </w:rPr>
      </w:pPr>
      <w:r>
        <w:rPr>
          <w:sz w:val="24"/>
        </w:rPr>
        <w:t>Faze izvajanja te metode:</w:t>
      </w:r>
    </w:p>
    <w:p w:rsidR="00F572A4" w:rsidRDefault="00F572A4" w:rsidP="000B4429">
      <w:pPr>
        <w:numPr>
          <w:ilvl w:val="0"/>
          <w:numId w:val="71"/>
        </w:numPr>
        <w:jc w:val="both"/>
        <w:rPr>
          <w:sz w:val="24"/>
        </w:rPr>
      </w:pPr>
      <w:r>
        <w:rPr>
          <w:sz w:val="24"/>
        </w:rPr>
        <w:t>izbor šestih udeležencev, ki se usedejo eden poleg drugega v krogu</w:t>
      </w:r>
    </w:p>
    <w:p w:rsidR="00F572A4" w:rsidRDefault="00F572A4" w:rsidP="000B4429">
      <w:pPr>
        <w:numPr>
          <w:ilvl w:val="0"/>
          <w:numId w:val="71"/>
        </w:numPr>
        <w:jc w:val="both"/>
        <w:rPr>
          <w:sz w:val="24"/>
        </w:rPr>
      </w:pPr>
      <w:r>
        <w:rPr>
          <w:sz w:val="24"/>
        </w:rPr>
        <w:t>vsak udeleženec se seznani s problemom. Vsak udeleženec zapiše 3 predloge reševanja v petih minutah</w:t>
      </w:r>
    </w:p>
    <w:p w:rsidR="00F572A4" w:rsidRDefault="00F572A4" w:rsidP="000B4429">
      <w:pPr>
        <w:numPr>
          <w:ilvl w:val="0"/>
          <w:numId w:val="71"/>
        </w:numPr>
        <w:jc w:val="both"/>
        <w:rPr>
          <w:sz w:val="24"/>
        </w:rPr>
      </w:pPr>
      <w:r>
        <w:rPr>
          <w:sz w:val="24"/>
        </w:rPr>
        <w:t>izroči list s tremi idejami svojemu sosedu pred seboj, ki preoblikuje, izpolni,… nato da list zopet naprej k sosedu</w:t>
      </w:r>
    </w:p>
    <w:p w:rsidR="00F572A4" w:rsidRDefault="00F572A4" w:rsidP="000B4429">
      <w:pPr>
        <w:numPr>
          <w:ilvl w:val="0"/>
          <w:numId w:val="71"/>
        </w:numPr>
        <w:jc w:val="both"/>
        <w:rPr>
          <w:sz w:val="24"/>
        </w:rPr>
      </w:pPr>
      <w:r>
        <w:rPr>
          <w:sz w:val="24"/>
        </w:rPr>
        <w:t>ta postopek se potem ponavlja vse do takrat, da vsak udeleženec dobi svoj list, ki ga je dal naprej</w:t>
      </w:r>
    </w:p>
    <w:p w:rsidR="00F572A4" w:rsidRDefault="00F572A4" w:rsidP="000B4429">
      <w:pPr>
        <w:numPr>
          <w:ilvl w:val="0"/>
          <w:numId w:val="71"/>
        </w:numPr>
        <w:jc w:val="both"/>
        <w:rPr>
          <w:sz w:val="24"/>
        </w:rPr>
      </w:pPr>
      <w:r>
        <w:rPr>
          <w:sz w:val="24"/>
        </w:rPr>
        <w:t>izoblikovanje končnega predloga, iskanje najboljših rešitev</w:t>
      </w:r>
    </w:p>
    <w:p w:rsidR="00F572A4" w:rsidRDefault="00F572A4" w:rsidP="000B4429">
      <w:pPr>
        <w:jc w:val="both"/>
        <w:rPr>
          <w:b/>
          <w:sz w:val="24"/>
        </w:rPr>
      </w:pPr>
      <w:r>
        <w:rPr>
          <w:b/>
          <w:sz w:val="24"/>
        </w:rPr>
        <w:t>Problemi te metode:</w:t>
      </w:r>
    </w:p>
    <w:p w:rsidR="00F572A4" w:rsidRDefault="00F572A4" w:rsidP="000B4429">
      <w:pPr>
        <w:numPr>
          <w:ilvl w:val="0"/>
          <w:numId w:val="72"/>
        </w:numPr>
        <w:jc w:val="both"/>
        <w:rPr>
          <w:sz w:val="24"/>
        </w:rPr>
      </w:pPr>
      <w:r>
        <w:rPr>
          <w:sz w:val="24"/>
        </w:rPr>
        <w:t>je v povečevanju števila in obsega podatkov, ki jih doda vsak udeleženec, zato se razpoložljivi čas relativno manjša</w:t>
      </w:r>
    </w:p>
    <w:p w:rsidR="00F572A4" w:rsidRDefault="00F572A4" w:rsidP="000B4429">
      <w:pPr>
        <w:numPr>
          <w:ilvl w:val="0"/>
          <w:numId w:val="72"/>
        </w:numPr>
        <w:jc w:val="both"/>
        <w:rPr>
          <w:sz w:val="24"/>
        </w:rPr>
      </w:pPr>
      <w:r>
        <w:rPr>
          <w:sz w:val="24"/>
        </w:rPr>
        <w:t>ideje postajajo vse manj izvirne in zaradi tega se z to metodo pride do manjšega števila nenavadnih, izvirnejših idej</w:t>
      </w:r>
    </w:p>
    <w:p w:rsidR="00F572A4" w:rsidRDefault="00F572A4" w:rsidP="000B4429">
      <w:pPr>
        <w:jc w:val="both"/>
      </w:pPr>
      <w:r>
        <w:t xml:space="preserve">So pa te ideje bolj utemeljene kot pa pri brainstorming metodi. Vsak naslednji kandidat doda nekaj novega. </w:t>
      </w:r>
    </w:p>
    <w:p w:rsidR="00F572A4" w:rsidRDefault="00F572A4" w:rsidP="000B4429">
      <w:pPr>
        <w:jc w:val="both"/>
      </w:pPr>
    </w:p>
    <w:p w:rsidR="00F572A4" w:rsidRDefault="00F572A4" w:rsidP="000B4429">
      <w:pPr>
        <w:jc w:val="both"/>
        <w:rPr>
          <w:sz w:val="24"/>
        </w:rPr>
      </w:pPr>
      <w:r>
        <w:rPr>
          <w:b/>
          <w:sz w:val="24"/>
        </w:rPr>
        <w:t>3.Morfološka tabela</w:t>
      </w:r>
      <w:r>
        <w:rPr>
          <w:sz w:val="24"/>
        </w:rPr>
        <w:t xml:space="preserve"> </w:t>
      </w:r>
      <w:r>
        <w:rPr>
          <w:sz w:val="24"/>
        </w:rPr>
        <w:sym w:font="Symbol" w:char="F0AE"/>
      </w:r>
      <w:r>
        <w:rPr>
          <w:sz w:val="24"/>
        </w:rPr>
        <w:t xml:space="preserve"> tu sistematično evidentiramo vse dejavnike, ki vplivajo na nek problem in zapišemo vse možne rešitve, ki izhajajo iz kombinacij dejavnikov.</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Primer:</w:t>
      </w:r>
    </w:p>
    <w:p w:rsidR="00F572A4" w:rsidRDefault="00F572A4" w:rsidP="000B4429">
      <w:pPr>
        <w:jc w:val="both"/>
        <w:rPr>
          <w:sz w:val="24"/>
        </w:rPr>
      </w:pPr>
      <w:r>
        <w:rPr>
          <w:sz w:val="24"/>
        </w:rPr>
        <w:t xml:space="preserve">V podjetju imajo v oddelku montaže težave pri pravočasnem polnjenju zalog materialov,. Ki jih delavci montirajo v končni proizvod. Ker večkrat prihaja do pomanjkanja blaga v zalogah, prihaja tudi do prekinitve delovnega procesa v montažnici. Z morfološko tabelo lahko ugotovijo, kateri so najpomembnejši dejavniki, ki vplivajo na obravnavani problem in na njihovi osnovi razvijejo možne rešitve problema.   </w:t>
      </w:r>
    </w:p>
    <w:p w:rsidR="00F572A4" w:rsidRDefault="00F572A4" w:rsidP="000B4429">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572A4">
        <w:tc>
          <w:tcPr>
            <w:tcW w:w="2303" w:type="dxa"/>
          </w:tcPr>
          <w:p w:rsidR="00F572A4" w:rsidRDefault="00F572A4" w:rsidP="000B4429">
            <w:pPr>
              <w:jc w:val="both"/>
              <w:rPr>
                <w:sz w:val="24"/>
              </w:rPr>
            </w:pPr>
            <w:r>
              <w:rPr>
                <w:sz w:val="24"/>
              </w:rPr>
              <w:t>REŠITEV/ DEJAVNIKI</w:t>
            </w:r>
          </w:p>
        </w:tc>
        <w:tc>
          <w:tcPr>
            <w:tcW w:w="2303" w:type="dxa"/>
          </w:tcPr>
          <w:p w:rsidR="00F572A4" w:rsidRDefault="00F572A4" w:rsidP="000B4429">
            <w:pPr>
              <w:jc w:val="both"/>
              <w:rPr>
                <w:sz w:val="24"/>
              </w:rPr>
            </w:pPr>
            <w:r>
              <w:rPr>
                <w:sz w:val="24"/>
              </w:rPr>
              <w:t>1</w:t>
            </w:r>
          </w:p>
        </w:tc>
        <w:tc>
          <w:tcPr>
            <w:tcW w:w="2303" w:type="dxa"/>
          </w:tcPr>
          <w:p w:rsidR="00F572A4" w:rsidRDefault="00F572A4" w:rsidP="000B4429">
            <w:pPr>
              <w:jc w:val="both"/>
              <w:rPr>
                <w:sz w:val="24"/>
              </w:rPr>
            </w:pPr>
            <w:r>
              <w:rPr>
                <w:sz w:val="24"/>
              </w:rPr>
              <w:t>2</w:t>
            </w:r>
          </w:p>
        </w:tc>
        <w:tc>
          <w:tcPr>
            <w:tcW w:w="2303" w:type="dxa"/>
          </w:tcPr>
          <w:p w:rsidR="00F572A4" w:rsidRDefault="00F572A4" w:rsidP="000B4429">
            <w:pPr>
              <w:jc w:val="both"/>
              <w:rPr>
                <w:sz w:val="24"/>
              </w:rPr>
            </w:pPr>
            <w:r>
              <w:rPr>
                <w:sz w:val="24"/>
              </w:rPr>
              <w:t>3</w:t>
            </w:r>
          </w:p>
        </w:tc>
      </w:tr>
      <w:tr w:rsidR="00F572A4">
        <w:tc>
          <w:tcPr>
            <w:tcW w:w="2303" w:type="dxa"/>
          </w:tcPr>
          <w:p w:rsidR="00F572A4" w:rsidRDefault="00F572A4" w:rsidP="000B4429">
            <w:pPr>
              <w:jc w:val="both"/>
              <w:rPr>
                <w:sz w:val="24"/>
              </w:rPr>
            </w:pPr>
            <w:r>
              <w:rPr>
                <w:sz w:val="24"/>
              </w:rPr>
              <w:t>KDO? Vpiše podatke, da se zaloga spremeni</w:t>
            </w:r>
          </w:p>
        </w:tc>
        <w:tc>
          <w:tcPr>
            <w:tcW w:w="2303" w:type="dxa"/>
          </w:tcPr>
          <w:p w:rsidR="00F572A4" w:rsidRDefault="00F572A4" w:rsidP="000B4429">
            <w:pPr>
              <w:jc w:val="both"/>
              <w:rPr>
                <w:b/>
                <w:sz w:val="24"/>
              </w:rPr>
            </w:pPr>
            <w:r>
              <w:rPr>
                <w:b/>
                <w:sz w:val="24"/>
              </w:rPr>
              <w:t>Delavec, ki vzame material iz zaloge</w:t>
            </w:r>
          </w:p>
        </w:tc>
        <w:tc>
          <w:tcPr>
            <w:tcW w:w="2303" w:type="dxa"/>
          </w:tcPr>
          <w:p w:rsidR="00F572A4" w:rsidRDefault="00F572A4" w:rsidP="000B4429">
            <w:pPr>
              <w:jc w:val="both"/>
              <w:rPr>
                <w:sz w:val="24"/>
              </w:rPr>
            </w:pPr>
            <w:r>
              <w:rPr>
                <w:sz w:val="24"/>
              </w:rPr>
              <w:t>vedno ista oseba v montaži</w:t>
            </w:r>
          </w:p>
        </w:tc>
        <w:tc>
          <w:tcPr>
            <w:tcW w:w="2303" w:type="dxa"/>
          </w:tcPr>
          <w:p w:rsidR="00F572A4" w:rsidRDefault="00F572A4" w:rsidP="000B4429">
            <w:pPr>
              <w:jc w:val="both"/>
              <w:rPr>
                <w:sz w:val="24"/>
              </w:rPr>
            </w:pPr>
            <w:r>
              <w:rPr>
                <w:sz w:val="24"/>
              </w:rPr>
              <w:t>Vodja montaže ali kontrolna oseba</w:t>
            </w:r>
          </w:p>
        </w:tc>
      </w:tr>
      <w:tr w:rsidR="00F572A4">
        <w:tc>
          <w:tcPr>
            <w:tcW w:w="2303" w:type="dxa"/>
          </w:tcPr>
          <w:p w:rsidR="00F572A4" w:rsidRDefault="00F572A4" w:rsidP="000B4429">
            <w:pPr>
              <w:jc w:val="both"/>
              <w:rPr>
                <w:sz w:val="24"/>
              </w:rPr>
            </w:pPr>
            <w:r>
              <w:rPr>
                <w:sz w:val="24"/>
              </w:rPr>
              <w:t>KDAJ? Vpiše spremembo zaloge</w:t>
            </w:r>
          </w:p>
        </w:tc>
        <w:tc>
          <w:tcPr>
            <w:tcW w:w="2303" w:type="dxa"/>
          </w:tcPr>
          <w:p w:rsidR="00F572A4" w:rsidRDefault="00F572A4" w:rsidP="000B4429">
            <w:pPr>
              <w:pStyle w:val="Heading2"/>
              <w:jc w:val="both"/>
              <w:rPr>
                <w:rFonts w:ascii="Times New Roman" w:hAnsi="Times New Roman"/>
              </w:rPr>
            </w:pPr>
            <w:r>
              <w:rPr>
                <w:rFonts w:ascii="Times New Roman" w:hAnsi="Times New Roman"/>
              </w:rPr>
              <w:t>Takoj</w:t>
            </w:r>
          </w:p>
        </w:tc>
        <w:tc>
          <w:tcPr>
            <w:tcW w:w="2303" w:type="dxa"/>
          </w:tcPr>
          <w:p w:rsidR="00F572A4" w:rsidRDefault="00F572A4" w:rsidP="000B4429">
            <w:pPr>
              <w:jc w:val="both"/>
              <w:rPr>
                <w:sz w:val="24"/>
              </w:rPr>
            </w:pPr>
            <w:r>
              <w:rPr>
                <w:sz w:val="24"/>
              </w:rPr>
              <w:t>na koncu vsakega delovnega dne</w:t>
            </w:r>
          </w:p>
        </w:tc>
        <w:tc>
          <w:tcPr>
            <w:tcW w:w="2303" w:type="dxa"/>
          </w:tcPr>
          <w:p w:rsidR="00F572A4" w:rsidRDefault="00F572A4" w:rsidP="000B4429">
            <w:pPr>
              <w:jc w:val="both"/>
              <w:rPr>
                <w:sz w:val="24"/>
              </w:rPr>
            </w:pPr>
            <w:r>
              <w:rPr>
                <w:sz w:val="24"/>
              </w:rPr>
              <w:t>na začetku novega delovnega dne</w:t>
            </w:r>
          </w:p>
        </w:tc>
      </w:tr>
      <w:tr w:rsidR="00F572A4">
        <w:tc>
          <w:tcPr>
            <w:tcW w:w="2303" w:type="dxa"/>
          </w:tcPr>
          <w:p w:rsidR="00F572A4" w:rsidRDefault="00F572A4" w:rsidP="000B4429">
            <w:pPr>
              <w:jc w:val="both"/>
              <w:rPr>
                <w:sz w:val="24"/>
              </w:rPr>
            </w:pPr>
            <w:r>
              <w:rPr>
                <w:sz w:val="24"/>
              </w:rPr>
              <w:t>KAKO? Vpiše spremembo zaloge</w:t>
            </w:r>
          </w:p>
        </w:tc>
        <w:tc>
          <w:tcPr>
            <w:tcW w:w="2303" w:type="dxa"/>
          </w:tcPr>
          <w:p w:rsidR="00F572A4" w:rsidRDefault="00F572A4" w:rsidP="000B4429">
            <w:pPr>
              <w:jc w:val="both"/>
              <w:rPr>
                <w:sz w:val="24"/>
              </w:rPr>
            </w:pPr>
            <w:r>
              <w:rPr>
                <w:sz w:val="24"/>
              </w:rPr>
              <w:t>Telefon, fax</w:t>
            </w:r>
          </w:p>
        </w:tc>
        <w:tc>
          <w:tcPr>
            <w:tcW w:w="2303" w:type="dxa"/>
          </w:tcPr>
          <w:p w:rsidR="00F572A4" w:rsidRDefault="00F572A4" w:rsidP="000B4429">
            <w:pPr>
              <w:jc w:val="both"/>
              <w:rPr>
                <w:b/>
                <w:sz w:val="24"/>
              </w:rPr>
            </w:pPr>
          </w:p>
          <w:p w:rsidR="00F572A4" w:rsidRDefault="00F572A4" w:rsidP="000B4429">
            <w:pPr>
              <w:jc w:val="both"/>
              <w:rPr>
                <w:b/>
                <w:sz w:val="24"/>
              </w:rPr>
            </w:pPr>
            <w:r>
              <w:rPr>
                <w:b/>
                <w:sz w:val="24"/>
              </w:rPr>
              <w:t>z vnosom v računalnik</w:t>
            </w:r>
          </w:p>
        </w:tc>
        <w:tc>
          <w:tcPr>
            <w:tcW w:w="2303" w:type="dxa"/>
          </w:tcPr>
          <w:p w:rsidR="00F572A4" w:rsidRDefault="00F572A4" w:rsidP="000B4429">
            <w:pPr>
              <w:jc w:val="both"/>
              <w:rPr>
                <w:sz w:val="24"/>
              </w:rPr>
            </w:pPr>
            <w:r>
              <w:rPr>
                <w:sz w:val="24"/>
              </w:rPr>
              <w:t>po diktafonu narekuje</w:t>
            </w:r>
          </w:p>
        </w:tc>
      </w:tr>
      <w:tr w:rsidR="00F572A4">
        <w:trPr>
          <w:trHeight w:val="316"/>
        </w:trPr>
        <w:tc>
          <w:tcPr>
            <w:tcW w:w="2303" w:type="dxa"/>
          </w:tcPr>
          <w:p w:rsidR="00F572A4" w:rsidRDefault="00F572A4" w:rsidP="000B4429">
            <w:pPr>
              <w:jc w:val="both"/>
              <w:rPr>
                <w:sz w:val="24"/>
              </w:rPr>
            </w:pPr>
            <w:r>
              <w:rPr>
                <w:sz w:val="24"/>
              </w:rPr>
              <w:t>KAKO? Pošljemo</w:t>
            </w:r>
          </w:p>
        </w:tc>
        <w:tc>
          <w:tcPr>
            <w:tcW w:w="2303" w:type="dxa"/>
          </w:tcPr>
          <w:p w:rsidR="00F572A4" w:rsidRDefault="00F572A4" w:rsidP="000B4429">
            <w:pPr>
              <w:jc w:val="both"/>
              <w:rPr>
                <w:sz w:val="24"/>
              </w:rPr>
            </w:pPr>
            <w:r>
              <w:rPr>
                <w:sz w:val="24"/>
              </w:rPr>
              <w:t>takoj po zapisu</w:t>
            </w:r>
          </w:p>
        </w:tc>
        <w:tc>
          <w:tcPr>
            <w:tcW w:w="2303" w:type="dxa"/>
          </w:tcPr>
          <w:p w:rsidR="00F572A4" w:rsidRDefault="00F572A4" w:rsidP="000B4429">
            <w:pPr>
              <w:jc w:val="both"/>
              <w:rPr>
                <w:sz w:val="24"/>
              </w:rPr>
            </w:pPr>
            <w:r>
              <w:rPr>
                <w:sz w:val="24"/>
              </w:rPr>
              <w:t>odnesemo obrazce</w:t>
            </w:r>
          </w:p>
        </w:tc>
        <w:tc>
          <w:tcPr>
            <w:tcW w:w="2303" w:type="dxa"/>
          </w:tcPr>
          <w:p w:rsidR="00F572A4" w:rsidRDefault="00F572A4" w:rsidP="000B4429">
            <w:pPr>
              <w:jc w:val="both"/>
              <w:rPr>
                <w:b/>
                <w:sz w:val="24"/>
              </w:rPr>
            </w:pPr>
            <w:r>
              <w:rPr>
                <w:b/>
                <w:sz w:val="24"/>
              </w:rPr>
              <w:t>po elektronski pošti</w:t>
            </w:r>
          </w:p>
        </w:tc>
      </w:tr>
      <w:tr w:rsidR="00F572A4">
        <w:tc>
          <w:tcPr>
            <w:tcW w:w="2303" w:type="dxa"/>
          </w:tcPr>
          <w:p w:rsidR="00F572A4" w:rsidRDefault="00F572A4" w:rsidP="000B4429">
            <w:pPr>
              <w:jc w:val="both"/>
              <w:rPr>
                <w:sz w:val="24"/>
              </w:rPr>
            </w:pPr>
            <w:r>
              <w:rPr>
                <w:sz w:val="24"/>
              </w:rPr>
              <w:t>KDAJ? Bomo ta podatek sporočili</w:t>
            </w:r>
          </w:p>
        </w:tc>
        <w:tc>
          <w:tcPr>
            <w:tcW w:w="2303" w:type="dxa"/>
          </w:tcPr>
          <w:p w:rsidR="00F572A4" w:rsidRDefault="00F572A4" w:rsidP="000B4429">
            <w:pPr>
              <w:jc w:val="both"/>
              <w:rPr>
                <w:b/>
                <w:sz w:val="24"/>
              </w:rPr>
            </w:pPr>
            <w:r>
              <w:rPr>
                <w:b/>
                <w:sz w:val="24"/>
              </w:rPr>
              <w:t>takoj po zapisu podatka</w:t>
            </w:r>
          </w:p>
        </w:tc>
        <w:tc>
          <w:tcPr>
            <w:tcW w:w="2303" w:type="dxa"/>
          </w:tcPr>
          <w:p w:rsidR="00F572A4" w:rsidRDefault="00F572A4" w:rsidP="000B4429">
            <w:pPr>
              <w:jc w:val="both"/>
              <w:rPr>
                <w:sz w:val="24"/>
              </w:rPr>
            </w:pPr>
            <w:r>
              <w:rPr>
                <w:sz w:val="24"/>
              </w:rPr>
              <w:t>ko zaloga pade pod signalno količino</w:t>
            </w:r>
          </w:p>
        </w:tc>
        <w:tc>
          <w:tcPr>
            <w:tcW w:w="2303" w:type="dxa"/>
          </w:tcPr>
          <w:p w:rsidR="00F572A4" w:rsidRDefault="00F572A4" w:rsidP="000B4429">
            <w:pPr>
              <w:jc w:val="both"/>
              <w:rPr>
                <w:sz w:val="24"/>
              </w:rPr>
            </w:pPr>
            <w:r>
              <w:rPr>
                <w:sz w:val="24"/>
              </w:rPr>
              <w:t>Točno določen dan</w:t>
            </w:r>
          </w:p>
        </w:tc>
      </w:tr>
      <w:tr w:rsidR="00F572A4">
        <w:tc>
          <w:tcPr>
            <w:tcW w:w="2303" w:type="dxa"/>
          </w:tcPr>
          <w:p w:rsidR="00F572A4" w:rsidRDefault="00F572A4" w:rsidP="000B4429">
            <w:pPr>
              <w:jc w:val="both"/>
              <w:rPr>
                <w:sz w:val="24"/>
              </w:rPr>
            </w:pPr>
            <w:r>
              <w:rPr>
                <w:sz w:val="24"/>
              </w:rPr>
              <w:t>KOMU? Bomo to sporočili</w:t>
            </w:r>
          </w:p>
        </w:tc>
        <w:tc>
          <w:tcPr>
            <w:tcW w:w="2303" w:type="dxa"/>
          </w:tcPr>
          <w:p w:rsidR="00F572A4" w:rsidRDefault="00F572A4" w:rsidP="000B4429">
            <w:pPr>
              <w:jc w:val="both"/>
              <w:rPr>
                <w:sz w:val="24"/>
              </w:rPr>
            </w:pPr>
            <w:r>
              <w:rPr>
                <w:sz w:val="24"/>
              </w:rPr>
              <w:t>vodji skladišča</w:t>
            </w:r>
          </w:p>
        </w:tc>
        <w:tc>
          <w:tcPr>
            <w:tcW w:w="2303" w:type="dxa"/>
          </w:tcPr>
          <w:p w:rsidR="00F572A4" w:rsidRDefault="00F572A4" w:rsidP="000B4429">
            <w:pPr>
              <w:jc w:val="both"/>
              <w:rPr>
                <w:b/>
                <w:sz w:val="24"/>
              </w:rPr>
            </w:pPr>
            <w:r>
              <w:rPr>
                <w:b/>
                <w:sz w:val="24"/>
              </w:rPr>
              <w:t>vodji nabave</w:t>
            </w:r>
          </w:p>
        </w:tc>
        <w:tc>
          <w:tcPr>
            <w:tcW w:w="2303" w:type="dxa"/>
          </w:tcPr>
          <w:p w:rsidR="00F572A4" w:rsidRDefault="00F572A4" w:rsidP="000B4429">
            <w:pPr>
              <w:jc w:val="both"/>
              <w:rPr>
                <w:sz w:val="24"/>
              </w:rPr>
            </w:pPr>
            <w:r>
              <w:rPr>
                <w:sz w:val="24"/>
              </w:rPr>
              <w:t>Vodji montaže</w:t>
            </w:r>
          </w:p>
        </w:tc>
      </w:tr>
    </w:tbl>
    <w:p w:rsidR="00F572A4" w:rsidRDefault="00F572A4" w:rsidP="000B4429">
      <w:pPr>
        <w:jc w:val="both"/>
        <w:rPr>
          <w:sz w:val="24"/>
        </w:rPr>
      </w:pPr>
    </w:p>
    <w:p w:rsidR="00F572A4" w:rsidRDefault="00F572A4" w:rsidP="000B4429">
      <w:pPr>
        <w:jc w:val="both"/>
        <w:rPr>
          <w:sz w:val="24"/>
        </w:rPr>
      </w:pPr>
      <w:r>
        <w:rPr>
          <w:sz w:val="24"/>
        </w:rPr>
        <w:t>Podjetje se lahko na osnovi evidentiranih možnih rešitev odloči za najugodnejšo kombinacijo posameznih rešitev, npr.:</w:t>
      </w:r>
    </w:p>
    <w:p w:rsidR="00F572A4" w:rsidRDefault="00F572A4" w:rsidP="000B4429">
      <w:pPr>
        <w:jc w:val="both"/>
        <w:rPr>
          <w:b/>
          <w:sz w:val="24"/>
        </w:rPr>
      </w:pPr>
      <w:r>
        <w:rPr>
          <w:b/>
          <w:sz w:val="24"/>
        </w:rPr>
        <w:t>1.možna rešitev:</w:t>
      </w:r>
    </w:p>
    <w:p w:rsidR="00F572A4" w:rsidRDefault="00F572A4" w:rsidP="000B4429">
      <w:pPr>
        <w:jc w:val="both"/>
        <w:rPr>
          <w:sz w:val="24"/>
        </w:rPr>
      </w:pPr>
      <w:r>
        <w:rPr>
          <w:sz w:val="24"/>
        </w:rPr>
        <w:t>podatek o spremembi zaloge vpiše v poseben obrazec delavec takoj, ko je vzel material iz zaloge.</w:t>
      </w:r>
    </w:p>
    <w:p w:rsidR="00F572A4" w:rsidRDefault="00F572A4" w:rsidP="000B4429">
      <w:pPr>
        <w:jc w:val="both"/>
        <w:rPr>
          <w:b/>
          <w:sz w:val="24"/>
        </w:rPr>
      </w:pPr>
      <w:r>
        <w:rPr>
          <w:b/>
          <w:sz w:val="24"/>
        </w:rPr>
        <w:t>2.možna rešitev:</w:t>
      </w:r>
    </w:p>
    <w:p w:rsidR="00F572A4" w:rsidRDefault="00F572A4" w:rsidP="000B4429">
      <w:pPr>
        <w:jc w:val="both"/>
        <w:rPr>
          <w:sz w:val="24"/>
        </w:rPr>
      </w:pPr>
      <w:r>
        <w:rPr>
          <w:sz w:val="24"/>
        </w:rPr>
        <w:t xml:space="preserve"> obrazec na koncu delovnega dne odnese kontrolna oseba vodji skladišča</w:t>
      </w:r>
    </w:p>
    <w:p w:rsidR="00F572A4" w:rsidRDefault="00F572A4" w:rsidP="000B4429">
      <w:pPr>
        <w:jc w:val="both"/>
        <w:rPr>
          <w:sz w:val="24"/>
        </w:rPr>
      </w:pPr>
      <w:r>
        <w:rPr>
          <w:sz w:val="24"/>
        </w:rPr>
        <w:t>3.delavec, ki vzame material iz zaloge takoj sporoči z računalnikom po elektronski pošti  takoj ob vnosu podatka, ki se prenese vodji nabave, sporoči spremembo.Ko zaloga pade pod določeno mejo, nabava (skladišče) zalogo ponovno napolni.</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113" w:name="_Toc477007643"/>
      <w:bookmarkStart w:id="114" w:name="_Toc477007793"/>
      <w:r>
        <w:rPr>
          <w:rFonts w:ascii="Times New Roman" w:hAnsi="Times New Roman"/>
        </w:rPr>
        <w:t>4.8. SKUPINSKO ODLOČANJE</w:t>
      </w:r>
      <w:bookmarkEnd w:id="113"/>
      <w:bookmarkEnd w:id="114"/>
    </w:p>
    <w:p w:rsidR="00F572A4" w:rsidRDefault="00F572A4" w:rsidP="000B4429">
      <w:pPr>
        <w:jc w:val="both"/>
        <w:rPr>
          <w:sz w:val="24"/>
        </w:rPr>
      </w:pPr>
    </w:p>
    <w:p w:rsidR="00F572A4" w:rsidRDefault="00F572A4" w:rsidP="000B4429">
      <w:pPr>
        <w:jc w:val="both"/>
        <w:rPr>
          <w:sz w:val="24"/>
        </w:rPr>
      </w:pPr>
      <w:r>
        <w:rPr>
          <w:sz w:val="24"/>
        </w:rPr>
        <w:t>Ko podjetje pride z različnimi tehnikami do večjih odločitvenih možnosti, se mora dokončno odločiti ter sprejeti najboljšo varianto. Sam proces odločanja lahko poteka skupinsko, največkrat pa se kljub slabostim v podjetju odločajo posamezniki.</w:t>
      </w:r>
    </w:p>
    <w:p w:rsidR="00F572A4" w:rsidRDefault="00F572A4" w:rsidP="000B4429">
      <w:pPr>
        <w:jc w:val="both"/>
        <w:rPr>
          <w:sz w:val="24"/>
        </w:rPr>
      </w:pPr>
      <w:r>
        <w:rPr>
          <w:sz w:val="24"/>
        </w:rPr>
        <w:t>V sodobni teoriji vodenja podjetij velja prepričanja, da se skupinsko odloča vedno kadar ima odločitev:</w:t>
      </w:r>
    </w:p>
    <w:p w:rsidR="00F572A4" w:rsidRDefault="00F572A4" w:rsidP="000B4429">
      <w:pPr>
        <w:numPr>
          <w:ilvl w:val="0"/>
          <w:numId w:val="73"/>
        </w:numPr>
        <w:jc w:val="both"/>
        <w:rPr>
          <w:sz w:val="24"/>
        </w:rPr>
      </w:pPr>
      <w:r>
        <w:rPr>
          <w:sz w:val="24"/>
        </w:rPr>
        <w:t>dolgoročne posledice za podjetje,</w:t>
      </w:r>
    </w:p>
    <w:p w:rsidR="00F572A4" w:rsidRDefault="00F572A4" w:rsidP="000B4429">
      <w:pPr>
        <w:numPr>
          <w:ilvl w:val="0"/>
          <w:numId w:val="73"/>
        </w:numPr>
        <w:jc w:val="both"/>
        <w:rPr>
          <w:sz w:val="24"/>
        </w:rPr>
      </w:pPr>
      <w:r>
        <w:rPr>
          <w:sz w:val="24"/>
        </w:rPr>
        <w:t>kadar ima problem velike razsežnosti,</w:t>
      </w:r>
    </w:p>
    <w:p w:rsidR="00F572A4" w:rsidRDefault="00F572A4" w:rsidP="000B4429">
      <w:pPr>
        <w:numPr>
          <w:ilvl w:val="0"/>
          <w:numId w:val="73"/>
        </w:numPr>
        <w:jc w:val="both"/>
        <w:rPr>
          <w:sz w:val="24"/>
        </w:rPr>
      </w:pPr>
      <w:r>
        <w:rPr>
          <w:sz w:val="24"/>
        </w:rPr>
        <w:t>kadar se odloča o delovnih in socialnih pogojih zaposlenih delavcev.</w:t>
      </w: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Prednosti skupinskega odločanja</w:t>
      </w:r>
    </w:p>
    <w:p w:rsidR="00F572A4" w:rsidRDefault="00F572A4" w:rsidP="000B4429">
      <w:pPr>
        <w:jc w:val="both"/>
        <w:rPr>
          <w:sz w:val="24"/>
        </w:rPr>
      </w:pPr>
      <w:r>
        <w:rPr>
          <w:sz w:val="24"/>
        </w:rPr>
        <w:t xml:space="preserve">Glavna prednost skupinskega odločanja je večja </w:t>
      </w:r>
      <w:r>
        <w:rPr>
          <w:b/>
          <w:sz w:val="24"/>
        </w:rPr>
        <w:t>preudarnost,</w:t>
      </w:r>
      <w:r>
        <w:rPr>
          <w:sz w:val="24"/>
        </w:rPr>
        <w:t xml:space="preserve"> saj </w:t>
      </w:r>
      <w:r>
        <w:rPr>
          <w:b/>
          <w:sz w:val="24"/>
        </w:rPr>
        <w:t>več ljudi več ve</w:t>
      </w:r>
      <w:r>
        <w:rPr>
          <w:sz w:val="24"/>
        </w:rPr>
        <w:t xml:space="preserve">, sploh če je v skupini združenih več strokovnjakov iz različnih področij. Problem tako </w:t>
      </w:r>
      <w:r>
        <w:rPr>
          <w:b/>
          <w:sz w:val="24"/>
        </w:rPr>
        <w:t>osvetlijo</w:t>
      </w:r>
      <w:r>
        <w:rPr>
          <w:sz w:val="24"/>
        </w:rPr>
        <w:t xml:space="preserve"> iz </w:t>
      </w:r>
      <w:r>
        <w:rPr>
          <w:b/>
          <w:sz w:val="24"/>
        </w:rPr>
        <w:t>različnih zornih kotov</w:t>
      </w:r>
      <w:r>
        <w:rPr>
          <w:sz w:val="24"/>
        </w:rPr>
        <w:t xml:space="preserve">, ter lažje sprejmejo optimalno rešitev, ki bo ustrezala vsem. V skupini se veliko </w:t>
      </w:r>
      <w:r>
        <w:rPr>
          <w:b/>
          <w:sz w:val="24"/>
        </w:rPr>
        <w:t>tveganje,</w:t>
      </w:r>
      <w:r>
        <w:rPr>
          <w:sz w:val="24"/>
        </w:rPr>
        <w:t xml:space="preserve"> ki ga ima posamično odločanje in bremeni le eno osebo </w:t>
      </w:r>
      <w:r>
        <w:rPr>
          <w:b/>
          <w:sz w:val="24"/>
        </w:rPr>
        <w:t xml:space="preserve"> in porazdeli </w:t>
      </w:r>
      <w:r>
        <w:rPr>
          <w:sz w:val="24"/>
        </w:rPr>
        <w:t>med vse odločujoče.</w:t>
      </w:r>
    </w:p>
    <w:p w:rsidR="00F572A4" w:rsidRDefault="00F572A4" w:rsidP="000B4429">
      <w:pPr>
        <w:jc w:val="both"/>
        <w:rPr>
          <w:sz w:val="24"/>
        </w:rPr>
      </w:pPr>
      <w:r>
        <w:rPr>
          <w:sz w:val="24"/>
        </w:rPr>
        <w:t>Kadar se odločitev nanaša na zaposlene, na njihove delovne pogoje in le ti pri odločanju sodelujejo, bodo sprejeto odločitev raje bolje in bolj učinkovito izvajali, kot pa če jim je bila odločitev vsiljena. Poleg tega skupina lažje odkrije šibke točke in skrite pasti določenega problema kot posameznik.</w:t>
      </w:r>
    </w:p>
    <w:p w:rsidR="00F572A4" w:rsidRDefault="00F572A4" w:rsidP="000B4429">
      <w:pPr>
        <w:pStyle w:val="Heading9"/>
        <w:rPr>
          <w:rFonts w:ascii="Times New Roman" w:hAnsi="Times New Roman"/>
        </w:rPr>
      </w:pPr>
      <w:r>
        <w:rPr>
          <w:rFonts w:ascii="Times New Roman" w:hAnsi="Times New Roman"/>
        </w:rPr>
        <w:t>Slabosti skupinskega odločanja</w:t>
      </w:r>
    </w:p>
    <w:p w:rsidR="00F572A4" w:rsidRDefault="00F572A4" w:rsidP="000B4429">
      <w:pPr>
        <w:jc w:val="both"/>
        <w:rPr>
          <w:sz w:val="24"/>
        </w:rPr>
      </w:pPr>
      <w:r>
        <w:rPr>
          <w:sz w:val="24"/>
        </w:rPr>
        <w:t>Skupinsko odločanje zahteva veliko časa in veliko napora. Veliko hitreje se o problemu odloči posameznik, zato ga ne uporabljamo kadar odločamo o nepomembnih stvareh, kadar je potrebno odločitev sprejeti hitro in kadar skupina ne obvlada tehnik skupinskega odločanja.</w:t>
      </w:r>
    </w:p>
    <w:p w:rsidR="00F572A4" w:rsidRDefault="00F572A4" w:rsidP="000B4429">
      <w:pPr>
        <w:jc w:val="both"/>
        <w:rPr>
          <w:sz w:val="24"/>
        </w:rPr>
      </w:pPr>
      <w:r>
        <w:rPr>
          <w:sz w:val="24"/>
        </w:rPr>
        <w:t>Skupinske odločitev moramo vedno sprejemati s soglasjem – konsenzom, kjer se s sprejeto odločitvijo strinjajo vsi člani skupine. Nikakor pa odločitev ne sprejemamo z glasovanje, preglasovanjem, prisilo in podobno.</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bookmarkStart w:id="115" w:name="_Toc477007644"/>
      <w:bookmarkStart w:id="116" w:name="_Toc477007794"/>
      <w:r>
        <w:rPr>
          <w:b/>
          <w:sz w:val="24"/>
        </w:rPr>
        <w:t>4.9. PLANIRANJE AKTIVNOSTI</w:t>
      </w:r>
      <w:bookmarkEnd w:id="115"/>
      <w:bookmarkEnd w:id="116"/>
      <w:r>
        <w:rPr>
          <w:b/>
          <w:sz w:val="24"/>
        </w:rPr>
        <w:t xml:space="preserve">  ZA REALIZACIJO  PROJEKTA- operativno planiranje</w:t>
      </w:r>
    </w:p>
    <w:p w:rsidR="00F572A4" w:rsidRDefault="00F572A4" w:rsidP="000B4429">
      <w:pPr>
        <w:jc w:val="both"/>
      </w:pPr>
    </w:p>
    <w:p w:rsidR="00F572A4" w:rsidRDefault="00F572A4" w:rsidP="000B4429">
      <w:pPr>
        <w:jc w:val="both"/>
        <w:rPr>
          <w:sz w:val="24"/>
        </w:rPr>
      </w:pPr>
      <w:r>
        <w:rPr>
          <w:sz w:val="24"/>
        </w:rPr>
        <w:t>Ko podjetje sprejme odločitev o nekem projektu mora narediti plan aktivnosti po katerem bo ta projekt potekal, npr. izgradnja poslovnega objekta zahteva izvedbo najrazličnejših aktivnosti od izdelave gradbenega načrta, pridobitve vseh dovoljenj do izgradnje objekta in njegovim prenosom v uporabo.</w:t>
      </w:r>
    </w:p>
    <w:p w:rsidR="00F572A4" w:rsidRDefault="00F572A4" w:rsidP="000B4429">
      <w:pPr>
        <w:pStyle w:val="BodyText"/>
        <w:jc w:val="both"/>
        <w:rPr>
          <w:sz w:val="24"/>
        </w:rPr>
      </w:pPr>
      <w:r>
        <w:rPr>
          <w:sz w:val="24"/>
        </w:rPr>
        <w:t xml:space="preserve">Pri planiranju aktivnosti je nujno potrebno določiti sledeče:  </w:t>
      </w:r>
    </w:p>
    <w:p w:rsidR="00F572A4" w:rsidRDefault="00F572A4" w:rsidP="000B4429">
      <w:pPr>
        <w:numPr>
          <w:ilvl w:val="0"/>
          <w:numId w:val="74"/>
        </w:numPr>
        <w:jc w:val="both"/>
        <w:rPr>
          <w:sz w:val="24"/>
        </w:rPr>
      </w:pPr>
      <w:r>
        <w:rPr>
          <w:sz w:val="24"/>
        </w:rPr>
        <w:t xml:space="preserve"> najkasnejši čas, ko je treba neko aktivnost začeti, da bo ob željenem času končana.</w:t>
      </w:r>
    </w:p>
    <w:p w:rsidR="00F572A4" w:rsidRDefault="00F572A4" w:rsidP="000B4429">
      <w:pPr>
        <w:numPr>
          <w:ilvl w:val="0"/>
          <w:numId w:val="74"/>
        </w:numPr>
        <w:jc w:val="both"/>
        <w:rPr>
          <w:sz w:val="24"/>
        </w:rPr>
      </w:pPr>
      <w:r>
        <w:rPr>
          <w:sz w:val="24"/>
        </w:rPr>
        <w:t>določiti moramo aktivnosti, ki jih je potrebno najprej končati, da lahko začnemo z novimi</w:t>
      </w:r>
    </w:p>
    <w:p w:rsidR="00F572A4" w:rsidRDefault="00F572A4" w:rsidP="000B4429">
      <w:pPr>
        <w:numPr>
          <w:ilvl w:val="0"/>
          <w:numId w:val="74"/>
        </w:numPr>
        <w:jc w:val="both"/>
        <w:rPr>
          <w:sz w:val="24"/>
        </w:rPr>
      </w:pPr>
      <w:r>
        <w:rPr>
          <w:sz w:val="24"/>
        </w:rPr>
        <w:t>določiti moramo aktivnosti, ki ne morejo potekati vzporedno istočasno</w:t>
      </w:r>
    </w:p>
    <w:p w:rsidR="00F572A4" w:rsidRDefault="00F572A4" w:rsidP="000B4429">
      <w:pPr>
        <w:jc w:val="both"/>
        <w:rPr>
          <w:b/>
          <w:sz w:val="24"/>
        </w:rPr>
      </w:pPr>
      <w:r>
        <w:rPr>
          <w:sz w:val="24"/>
        </w:rPr>
        <w:t xml:space="preserve">Tak plan aktivnosti, ki prikazuje časovni potek dejavnosti imenujemo </w:t>
      </w:r>
      <w:r>
        <w:rPr>
          <w:b/>
          <w:sz w:val="24"/>
        </w:rPr>
        <w:t>Gantogram.</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8"/>
        </w:rPr>
      </w:pPr>
      <w:r>
        <w:rPr>
          <w:b/>
          <w:sz w:val="28"/>
        </w:rPr>
        <w:t>PRIMER GANTOGRAMA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9"/>
        <w:gridCol w:w="330"/>
        <w:gridCol w:w="329"/>
        <w:gridCol w:w="165"/>
        <w:gridCol w:w="165"/>
        <w:gridCol w:w="164"/>
        <w:gridCol w:w="165"/>
        <w:gridCol w:w="330"/>
        <w:gridCol w:w="164"/>
        <w:gridCol w:w="165"/>
        <w:gridCol w:w="330"/>
        <w:gridCol w:w="329"/>
        <w:gridCol w:w="330"/>
        <w:gridCol w:w="329"/>
        <w:gridCol w:w="330"/>
        <w:gridCol w:w="329"/>
        <w:gridCol w:w="330"/>
        <w:gridCol w:w="329"/>
        <w:gridCol w:w="330"/>
        <w:gridCol w:w="329"/>
        <w:gridCol w:w="330"/>
        <w:gridCol w:w="329"/>
        <w:gridCol w:w="402"/>
      </w:tblGrid>
      <w:tr w:rsidR="00F572A4">
        <w:trPr>
          <w:cantSplit/>
        </w:trPr>
        <w:tc>
          <w:tcPr>
            <w:tcW w:w="2622" w:type="dxa"/>
          </w:tcPr>
          <w:p w:rsidR="00F572A4" w:rsidRDefault="00F572A4" w:rsidP="000B4429">
            <w:pPr>
              <w:jc w:val="both"/>
              <w:rPr>
                <w:b/>
                <w:sz w:val="28"/>
              </w:rPr>
            </w:pPr>
            <w:r>
              <w:rPr>
                <w:b/>
                <w:sz w:val="28"/>
              </w:rPr>
              <w:t>Teden /</w:t>
            </w:r>
          </w:p>
          <w:p w:rsidR="00F572A4" w:rsidRDefault="00F572A4" w:rsidP="000B4429">
            <w:pPr>
              <w:jc w:val="both"/>
              <w:rPr>
                <w:b/>
                <w:sz w:val="28"/>
              </w:rPr>
            </w:pPr>
            <w:r>
              <w:rPr>
                <w:b/>
                <w:sz w:val="28"/>
              </w:rPr>
              <w:t xml:space="preserve"> Opravilo</w:t>
            </w:r>
          </w:p>
        </w:tc>
        <w:tc>
          <w:tcPr>
            <w:tcW w:w="329" w:type="dxa"/>
            <w:tcBorders>
              <w:bottom w:val="nil"/>
            </w:tcBorders>
          </w:tcPr>
          <w:p w:rsidR="00F572A4" w:rsidRDefault="00F572A4" w:rsidP="000B4429">
            <w:pPr>
              <w:jc w:val="both"/>
              <w:rPr>
                <w:b/>
                <w:sz w:val="28"/>
              </w:rPr>
            </w:pPr>
            <w:r>
              <w:rPr>
                <w:b/>
                <w:sz w:val="28"/>
              </w:rPr>
              <w:t>1</w:t>
            </w:r>
          </w:p>
        </w:tc>
        <w:tc>
          <w:tcPr>
            <w:tcW w:w="330" w:type="dxa"/>
          </w:tcPr>
          <w:p w:rsidR="00F572A4" w:rsidRDefault="00F572A4" w:rsidP="000B4429">
            <w:pPr>
              <w:jc w:val="both"/>
              <w:rPr>
                <w:b/>
                <w:sz w:val="28"/>
              </w:rPr>
            </w:pPr>
            <w:r>
              <w:rPr>
                <w:b/>
                <w:sz w:val="28"/>
              </w:rPr>
              <w:t>2</w:t>
            </w:r>
          </w:p>
        </w:tc>
        <w:tc>
          <w:tcPr>
            <w:tcW w:w="329" w:type="dxa"/>
          </w:tcPr>
          <w:p w:rsidR="00F572A4" w:rsidRDefault="00F572A4" w:rsidP="000B4429">
            <w:pPr>
              <w:jc w:val="both"/>
              <w:rPr>
                <w:b/>
                <w:sz w:val="28"/>
              </w:rPr>
            </w:pPr>
            <w:r>
              <w:rPr>
                <w:b/>
                <w:sz w:val="28"/>
              </w:rPr>
              <w:t>3</w:t>
            </w:r>
          </w:p>
        </w:tc>
        <w:tc>
          <w:tcPr>
            <w:tcW w:w="330" w:type="dxa"/>
            <w:gridSpan w:val="2"/>
          </w:tcPr>
          <w:p w:rsidR="00F572A4" w:rsidRDefault="00F572A4" w:rsidP="000B4429">
            <w:pPr>
              <w:jc w:val="both"/>
              <w:rPr>
                <w:b/>
                <w:sz w:val="28"/>
              </w:rPr>
            </w:pPr>
            <w:r>
              <w:rPr>
                <w:b/>
                <w:sz w:val="28"/>
              </w:rPr>
              <w:t>4</w:t>
            </w:r>
          </w:p>
        </w:tc>
        <w:tc>
          <w:tcPr>
            <w:tcW w:w="329" w:type="dxa"/>
            <w:gridSpan w:val="2"/>
          </w:tcPr>
          <w:p w:rsidR="00F572A4" w:rsidRDefault="00F572A4" w:rsidP="000B4429">
            <w:pPr>
              <w:jc w:val="both"/>
              <w:rPr>
                <w:b/>
                <w:sz w:val="28"/>
              </w:rPr>
            </w:pPr>
            <w:r>
              <w:rPr>
                <w:b/>
                <w:sz w:val="28"/>
              </w:rPr>
              <w:t>5</w:t>
            </w:r>
          </w:p>
        </w:tc>
        <w:tc>
          <w:tcPr>
            <w:tcW w:w="330" w:type="dxa"/>
          </w:tcPr>
          <w:p w:rsidR="00F572A4" w:rsidRDefault="00F572A4" w:rsidP="000B4429">
            <w:pPr>
              <w:jc w:val="both"/>
              <w:rPr>
                <w:b/>
                <w:sz w:val="28"/>
              </w:rPr>
            </w:pPr>
            <w:r>
              <w:rPr>
                <w:b/>
                <w:sz w:val="28"/>
              </w:rPr>
              <w:t>6</w:t>
            </w:r>
          </w:p>
        </w:tc>
        <w:tc>
          <w:tcPr>
            <w:tcW w:w="329" w:type="dxa"/>
            <w:gridSpan w:val="2"/>
          </w:tcPr>
          <w:p w:rsidR="00F572A4" w:rsidRDefault="00F572A4" w:rsidP="000B4429">
            <w:pPr>
              <w:jc w:val="both"/>
              <w:rPr>
                <w:b/>
                <w:sz w:val="28"/>
              </w:rPr>
            </w:pPr>
            <w:r>
              <w:rPr>
                <w:b/>
                <w:sz w:val="28"/>
              </w:rPr>
              <w:t>7</w:t>
            </w:r>
          </w:p>
        </w:tc>
        <w:tc>
          <w:tcPr>
            <w:tcW w:w="330" w:type="dxa"/>
          </w:tcPr>
          <w:p w:rsidR="00F572A4" w:rsidRDefault="00F572A4" w:rsidP="000B4429">
            <w:pPr>
              <w:jc w:val="both"/>
              <w:rPr>
                <w:b/>
                <w:sz w:val="28"/>
              </w:rPr>
            </w:pPr>
            <w:r>
              <w:rPr>
                <w:b/>
                <w:sz w:val="28"/>
              </w:rPr>
              <w:t>8</w:t>
            </w:r>
          </w:p>
        </w:tc>
        <w:tc>
          <w:tcPr>
            <w:tcW w:w="329" w:type="dxa"/>
          </w:tcPr>
          <w:p w:rsidR="00F572A4" w:rsidRDefault="00F572A4" w:rsidP="000B4429">
            <w:pPr>
              <w:jc w:val="both"/>
              <w:rPr>
                <w:b/>
                <w:sz w:val="28"/>
              </w:rPr>
            </w:pPr>
            <w:r>
              <w:rPr>
                <w:b/>
                <w:sz w:val="28"/>
              </w:rPr>
              <w:t>9</w:t>
            </w:r>
          </w:p>
        </w:tc>
        <w:tc>
          <w:tcPr>
            <w:tcW w:w="330" w:type="dxa"/>
          </w:tcPr>
          <w:p w:rsidR="00F572A4" w:rsidRDefault="00F572A4" w:rsidP="000B4429">
            <w:pPr>
              <w:jc w:val="both"/>
              <w:rPr>
                <w:b/>
                <w:sz w:val="28"/>
              </w:rPr>
            </w:pPr>
            <w:r>
              <w:rPr>
                <w:b/>
                <w:sz w:val="28"/>
              </w:rPr>
              <w:t>10</w:t>
            </w:r>
          </w:p>
        </w:tc>
        <w:tc>
          <w:tcPr>
            <w:tcW w:w="329" w:type="dxa"/>
          </w:tcPr>
          <w:p w:rsidR="00F572A4" w:rsidRDefault="00F572A4" w:rsidP="000B4429">
            <w:pPr>
              <w:jc w:val="both"/>
              <w:rPr>
                <w:b/>
                <w:sz w:val="28"/>
              </w:rPr>
            </w:pPr>
            <w:r>
              <w:rPr>
                <w:b/>
                <w:sz w:val="28"/>
              </w:rPr>
              <w:t>11</w:t>
            </w:r>
          </w:p>
        </w:tc>
        <w:tc>
          <w:tcPr>
            <w:tcW w:w="330" w:type="dxa"/>
          </w:tcPr>
          <w:p w:rsidR="00F572A4" w:rsidRDefault="00F572A4" w:rsidP="000B4429">
            <w:pPr>
              <w:jc w:val="both"/>
              <w:rPr>
                <w:b/>
                <w:sz w:val="28"/>
              </w:rPr>
            </w:pPr>
            <w:r>
              <w:rPr>
                <w:b/>
                <w:sz w:val="28"/>
              </w:rPr>
              <w:t>12</w:t>
            </w:r>
          </w:p>
        </w:tc>
        <w:tc>
          <w:tcPr>
            <w:tcW w:w="329" w:type="dxa"/>
          </w:tcPr>
          <w:p w:rsidR="00F572A4" w:rsidRDefault="00F572A4" w:rsidP="000B4429">
            <w:pPr>
              <w:jc w:val="both"/>
              <w:rPr>
                <w:b/>
                <w:sz w:val="28"/>
              </w:rPr>
            </w:pPr>
            <w:r>
              <w:rPr>
                <w:b/>
                <w:sz w:val="28"/>
              </w:rPr>
              <w:t>13</w:t>
            </w:r>
          </w:p>
        </w:tc>
        <w:tc>
          <w:tcPr>
            <w:tcW w:w="330" w:type="dxa"/>
          </w:tcPr>
          <w:p w:rsidR="00F572A4" w:rsidRDefault="00F572A4" w:rsidP="000B4429">
            <w:pPr>
              <w:jc w:val="both"/>
              <w:rPr>
                <w:b/>
                <w:sz w:val="28"/>
              </w:rPr>
            </w:pPr>
            <w:r>
              <w:rPr>
                <w:b/>
                <w:sz w:val="28"/>
              </w:rPr>
              <w:t>14</w:t>
            </w:r>
          </w:p>
        </w:tc>
        <w:tc>
          <w:tcPr>
            <w:tcW w:w="329" w:type="dxa"/>
          </w:tcPr>
          <w:p w:rsidR="00F572A4" w:rsidRDefault="00F572A4" w:rsidP="000B4429">
            <w:pPr>
              <w:jc w:val="both"/>
              <w:rPr>
                <w:b/>
                <w:sz w:val="28"/>
              </w:rPr>
            </w:pPr>
            <w:r>
              <w:rPr>
                <w:b/>
                <w:sz w:val="28"/>
              </w:rPr>
              <w:t>15</w:t>
            </w:r>
          </w:p>
        </w:tc>
        <w:tc>
          <w:tcPr>
            <w:tcW w:w="330" w:type="dxa"/>
          </w:tcPr>
          <w:p w:rsidR="00F572A4" w:rsidRDefault="00F572A4" w:rsidP="000B4429">
            <w:pPr>
              <w:jc w:val="both"/>
              <w:rPr>
                <w:b/>
                <w:sz w:val="28"/>
              </w:rPr>
            </w:pPr>
            <w:r>
              <w:rPr>
                <w:b/>
                <w:sz w:val="28"/>
              </w:rPr>
              <w:t>16</w:t>
            </w:r>
          </w:p>
        </w:tc>
        <w:tc>
          <w:tcPr>
            <w:tcW w:w="329" w:type="dxa"/>
          </w:tcPr>
          <w:p w:rsidR="00F572A4" w:rsidRDefault="00F572A4" w:rsidP="000B4429">
            <w:pPr>
              <w:jc w:val="both"/>
              <w:rPr>
                <w:b/>
                <w:sz w:val="28"/>
              </w:rPr>
            </w:pPr>
            <w:r>
              <w:rPr>
                <w:b/>
                <w:sz w:val="28"/>
              </w:rPr>
              <w:t>17</w:t>
            </w:r>
          </w:p>
        </w:tc>
        <w:tc>
          <w:tcPr>
            <w:tcW w:w="330" w:type="dxa"/>
          </w:tcPr>
          <w:p w:rsidR="00F572A4" w:rsidRDefault="00F572A4" w:rsidP="000B4429">
            <w:pPr>
              <w:jc w:val="both"/>
              <w:rPr>
                <w:b/>
                <w:sz w:val="28"/>
              </w:rPr>
            </w:pPr>
            <w:r>
              <w:rPr>
                <w:b/>
                <w:sz w:val="28"/>
              </w:rPr>
              <w:t>18</w:t>
            </w:r>
          </w:p>
        </w:tc>
        <w:tc>
          <w:tcPr>
            <w:tcW w:w="329" w:type="dxa"/>
          </w:tcPr>
          <w:p w:rsidR="00F572A4" w:rsidRDefault="00F572A4" w:rsidP="000B4429">
            <w:pPr>
              <w:jc w:val="both"/>
              <w:rPr>
                <w:b/>
                <w:sz w:val="28"/>
              </w:rPr>
            </w:pPr>
            <w:r>
              <w:rPr>
                <w:b/>
                <w:sz w:val="28"/>
              </w:rPr>
              <w:t>19</w:t>
            </w:r>
          </w:p>
        </w:tc>
        <w:tc>
          <w:tcPr>
            <w:tcW w:w="402" w:type="dxa"/>
          </w:tcPr>
          <w:p w:rsidR="00F572A4" w:rsidRDefault="00F572A4" w:rsidP="000B4429">
            <w:pPr>
              <w:jc w:val="both"/>
              <w:rPr>
                <w:b/>
                <w:sz w:val="28"/>
              </w:rPr>
            </w:pPr>
            <w:r>
              <w:rPr>
                <w:b/>
                <w:sz w:val="28"/>
              </w:rPr>
              <w:t>20</w:t>
            </w:r>
          </w:p>
        </w:tc>
      </w:tr>
      <w:tr w:rsidR="00F572A4">
        <w:trPr>
          <w:cantSplit/>
        </w:trPr>
        <w:tc>
          <w:tcPr>
            <w:tcW w:w="2622" w:type="dxa"/>
          </w:tcPr>
          <w:p w:rsidR="00F572A4" w:rsidRDefault="00F572A4" w:rsidP="000B4429">
            <w:pPr>
              <w:jc w:val="both"/>
              <w:rPr>
                <w:b/>
                <w:sz w:val="28"/>
              </w:rPr>
            </w:pPr>
            <w:r>
              <w:rPr>
                <w:b/>
                <w:sz w:val="28"/>
              </w:rPr>
              <w:t>Izdelava načrta</w:t>
            </w:r>
          </w:p>
        </w:tc>
        <w:tc>
          <w:tcPr>
            <w:tcW w:w="329" w:type="dxa"/>
            <w:shd w:val="pct25" w:color="auto" w:fill="FFFFFF"/>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Izdelava projekta</w:t>
            </w:r>
          </w:p>
        </w:tc>
        <w:tc>
          <w:tcPr>
            <w:tcW w:w="329" w:type="dxa"/>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Predložitev projekta</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165" w:type="dxa"/>
            <w:shd w:val="pct25" w:color="000000" w:fill="FFFFFF"/>
          </w:tcPr>
          <w:p w:rsidR="00F572A4" w:rsidRDefault="00F572A4" w:rsidP="000B4429">
            <w:pPr>
              <w:jc w:val="both"/>
              <w:rPr>
                <w:b/>
                <w:sz w:val="28"/>
              </w:rPr>
            </w:pPr>
          </w:p>
        </w:tc>
        <w:tc>
          <w:tcPr>
            <w:tcW w:w="165"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Pogajanja o gradnji</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164" w:type="dxa"/>
            <w:shd w:val="pct25" w:color="000000" w:fill="FFFFFF"/>
          </w:tcPr>
          <w:p w:rsidR="00F572A4" w:rsidRDefault="00F572A4" w:rsidP="000B4429">
            <w:pPr>
              <w:jc w:val="both"/>
              <w:rPr>
                <w:b/>
                <w:sz w:val="28"/>
              </w:rPr>
            </w:pPr>
          </w:p>
        </w:tc>
        <w:tc>
          <w:tcPr>
            <w:tcW w:w="165"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Naročilo materiala</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164" w:type="dxa"/>
            <w:shd w:val="pct25" w:color="000000" w:fill="FFFFFF"/>
          </w:tcPr>
          <w:p w:rsidR="00F572A4" w:rsidRDefault="00F572A4" w:rsidP="000B4429">
            <w:pPr>
              <w:jc w:val="both"/>
              <w:rPr>
                <w:b/>
                <w:sz w:val="28"/>
              </w:rPr>
            </w:pPr>
          </w:p>
        </w:tc>
        <w:tc>
          <w:tcPr>
            <w:tcW w:w="165"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Urejanje gradbišča</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Gradnja temeljev</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Zidarska dela</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Tesarska dela</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Krovska dela</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Pleskarska dela</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402" w:type="dxa"/>
            <w:shd w:val="pct25" w:color="000000" w:fill="FFFFFF"/>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Inštalaterska dela</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330" w:type="dxa"/>
            <w:shd w:val="pct25" w:color="000000" w:fill="FFFFFF"/>
          </w:tcPr>
          <w:p w:rsidR="00F572A4" w:rsidRDefault="00F572A4" w:rsidP="000B4429">
            <w:pPr>
              <w:jc w:val="both"/>
              <w:rPr>
                <w:b/>
                <w:sz w:val="28"/>
              </w:rPr>
            </w:pPr>
          </w:p>
        </w:tc>
        <w:tc>
          <w:tcPr>
            <w:tcW w:w="329" w:type="dxa"/>
            <w:shd w:val="pct25" w:color="000000" w:fill="FFFFFF"/>
          </w:tcPr>
          <w:p w:rsidR="00F572A4" w:rsidRDefault="00F572A4" w:rsidP="000B4429">
            <w:pPr>
              <w:jc w:val="both"/>
              <w:rPr>
                <w:b/>
                <w:sz w:val="28"/>
              </w:rPr>
            </w:pPr>
          </w:p>
        </w:tc>
        <w:tc>
          <w:tcPr>
            <w:tcW w:w="402" w:type="dxa"/>
          </w:tcPr>
          <w:p w:rsidR="00F572A4" w:rsidRDefault="00F572A4" w:rsidP="000B4429">
            <w:pPr>
              <w:jc w:val="both"/>
              <w:rPr>
                <w:b/>
                <w:sz w:val="28"/>
              </w:rPr>
            </w:pPr>
          </w:p>
        </w:tc>
      </w:tr>
      <w:tr w:rsidR="00F572A4">
        <w:trPr>
          <w:cantSplit/>
        </w:trPr>
        <w:tc>
          <w:tcPr>
            <w:tcW w:w="2622" w:type="dxa"/>
          </w:tcPr>
          <w:p w:rsidR="00F572A4" w:rsidRDefault="00F572A4" w:rsidP="000B4429">
            <w:pPr>
              <w:jc w:val="both"/>
              <w:rPr>
                <w:b/>
                <w:sz w:val="28"/>
              </w:rPr>
            </w:pPr>
            <w:r>
              <w:rPr>
                <w:b/>
                <w:sz w:val="28"/>
              </w:rPr>
              <w:t>Izročitev objekta v uporabo</w:t>
            </w: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gridSpan w:val="2"/>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gridSpan w:val="2"/>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330" w:type="dxa"/>
          </w:tcPr>
          <w:p w:rsidR="00F572A4" w:rsidRDefault="00F572A4" w:rsidP="000B4429">
            <w:pPr>
              <w:jc w:val="both"/>
              <w:rPr>
                <w:b/>
                <w:sz w:val="28"/>
              </w:rPr>
            </w:pPr>
          </w:p>
        </w:tc>
        <w:tc>
          <w:tcPr>
            <w:tcW w:w="329" w:type="dxa"/>
          </w:tcPr>
          <w:p w:rsidR="00F572A4" w:rsidRDefault="00F572A4" w:rsidP="000B4429">
            <w:pPr>
              <w:jc w:val="both"/>
              <w:rPr>
                <w:b/>
                <w:sz w:val="28"/>
              </w:rPr>
            </w:pPr>
          </w:p>
        </w:tc>
        <w:tc>
          <w:tcPr>
            <w:tcW w:w="402" w:type="dxa"/>
            <w:shd w:val="pct25" w:color="000000" w:fill="FFFFFF"/>
          </w:tcPr>
          <w:p w:rsidR="00F572A4" w:rsidRDefault="00F572A4" w:rsidP="000B4429">
            <w:pPr>
              <w:jc w:val="both"/>
              <w:rPr>
                <w:b/>
                <w:sz w:val="28"/>
              </w:rPr>
            </w:pPr>
          </w:p>
        </w:tc>
      </w:tr>
    </w:tbl>
    <w:p w:rsidR="00F572A4" w:rsidRDefault="00F572A4" w:rsidP="000B4429">
      <w:pPr>
        <w:jc w:val="both"/>
        <w:rPr>
          <w:b/>
          <w:sz w:val="28"/>
        </w:rPr>
      </w:pPr>
    </w:p>
    <w:p w:rsidR="00F572A4" w:rsidRDefault="00F572A4" w:rsidP="000B4429">
      <w:pPr>
        <w:pStyle w:val="Heading9"/>
        <w:rPr>
          <w:rFonts w:ascii="Times New Roman" w:hAnsi="Times New Roman"/>
        </w:rPr>
      </w:pPr>
    </w:p>
    <w:p w:rsidR="00F572A4" w:rsidRDefault="00F572A4" w:rsidP="000B4429">
      <w:pPr>
        <w:jc w:val="both"/>
      </w:pPr>
    </w:p>
    <w:p w:rsidR="00F572A4" w:rsidRDefault="00F572A4" w:rsidP="000B4429">
      <w:pPr>
        <w:pStyle w:val="Heading9"/>
        <w:rPr>
          <w:rFonts w:ascii="Times New Roman" w:hAnsi="Times New Roman"/>
        </w:rPr>
      </w:pPr>
      <w:r>
        <w:rPr>
          <w:rFonts w:ascii="Times New Roman" w:hAnsi="Times New Roman"/>
        </w:rPr>
        <w:t xml:space="preserve">2.TEHNIKA MREŽNEGA PLANIRANJA – mrežni plan </w:t>
      </w:r>
    </w:p>
    <w:p w:rsidR="00F572A4" w:rsidRDefault="00F572A4" w:rsidP="000B4429">
      <w:pPr>
        <w:pStyle w:val="Heading9"/>
        <w:rPr>
          <w:rFonts w:ascii="Times New Roman" w:hAnsi="Times New Roman"/>
        </w:rPr>
      </w:pPr>
    </w:p>
    <w:p w:rsidR="00F572A4" w:rsidRDefault="00F572A4" w:rsidP="000B4429">
      <w:pPr>
        <w:pStyle w:val="Heading9"/>
        <w:rPr>
          <w:rFonts w:ascii="Times New Roman" w:hAnsi="Times New Roman"/>
        </w:rPr>
      </w:pPr>
      <w:r>
        <w:rPr>
          <w:rFonts w:ascii="Times New Roman" w:hAnsi="Times New Roman"/>
        </w:rPr>
        <w:t>Mrežni plan pokaže v katerem najzgodnejšem času se neka dejavnost lahko začne oz. se konča:</w:t>
      </w:r>
    </w:p>
    <w:p w:rsidR="00F572A4" w:rsidRDefault="00F572A4" w:rsidP="000B4429">
      <w:pPr>
        <w:jc w:val="both"/>
      </w:pPr>
    </w:p>
    <w:p w:rsidR="00F572A4" w:rsidRDefault="00F572A4" w:rsidP="000B4429">
      <w:pPr>
        <w:numPr>
          <w:ilvl w:val="0"/>
          <w:numId w:val="75"/>
        </w:numPr>
        <w:jc w:val="both"/>
        <w:rPr>
          <w:sz w:val="24"/>
        </w:rPr>
      </w:pPr>
      <w:r>
        <w:rPr>
          <w:sz w:val="24"/>
        </w:rPr>
        <w:t>Pokaže v katerem najkasnejšem roku se neka dejavnost sme začeti oz. mora začeti, da bo projekt končan takrat ko želimo</w:t>
      </w:r>
    </w:p>
    <w:p w:rsidR="00F572A4" w:rsidRDefault="00F572A4" w:rsidP="000B4429">
      <w:pPr>
        <w:numPr>
          <w:ilvl w:val="0"/>
          <w:numId w:val="75"/>
        </w:numPr>
        <w:jc w:val="both"/>
        <w:rPr>
          <w:sz w:val="24"/>
        </w:rPr>
      </w:pPr>
      <w:r>
        <w:rPr>
          <w:sz w:val="24"/>
        </w:rPr>
        <w:t>Katere dejavnosti je mogoče izvajati istočasno (vzporedno), katere pa zaporedno</w:t>
      </w:r>
    </w:p>
    <w:p w:rsidR="00F572A4" w:rsidRDefault="00F572A4" w:rsidP="000B4429">
      <w:pPr>
        <w:numPr>
          <w:ilvl w:val="0"/>
          <w:numId w:val="75"/>
        </w:numPr>
        <w:jc w:val="both"/>
        <w:rPr>
          <w:sz w:val="28"/>
        </w:rPr>
      </w:pPr>
      <w:r>
        <w:rPr>
          <w:sz w:val="24"/>
        </w:rPr>
        <w:t>Katere dejavnosti je potrebno zaključiti, da se druge lahko začno</w:t>
      </w:r>
    </w:p>
    <w:p w:rsidR="00F572A4" w:rsidRDefault="00F572A4" w:rsidP="000B4429">
      <w:pPr>
        <w:jc w:val="both"/>
        <w:rPr>
          <w:b/>
          <w:sz w:val="28"/>
        </w:rPr>
      </w:pPr>
    </w:p>
    <w:p w:rsidR="00F572A4" w:rsidRDefault="00F572A4" w:rsidP="000B4429">
      <w:pPr>
        <w:jc w:val="both"/>
        <w:rPr>
          <w:b/>
          <w:sz w:val="28"/>
        </w:rPr>
      </w:pPr>
      <w:r>
        <w:rPr>
          <w:b/>
          <w:sz w:val="28"/>
        </w:rPr>
        <w:t>Poznamo dve vrsti mrežnih planov:</w:t>
      </w:r>
    </w:p>
    <w:p w:rsidR="00F572A4" w:rsidRDefault="00F572A4" w:rsidP="000B4429">
      <w:pPr>
        <w:jc w:val="both"/>
        <w:rPr>
          <w:sz w:val="24"/>
        </w:rPr>
      </w:pPr>
      <w:r>
        <w:rPr>
          <w:b/>
          <w:sz w:val="28"/>
        </w:rPr>
        <w:t xml:space="preserve">1.Puščični mrežni plan </w:t>
      </w:r>
      <w:r>
        <w:rPr>
          <w:sz w:val="24"/>
        </w:rPr>
        <w:t xml:space="preserve">– tu je posamezno opravilo prikazano s puščico, pri čemer je nad puščico naziv dejavnosti, pod puščico pa trajanje dejavnosti. Krogi med puščicami pa simbolizirajo začetek in konec opravil. </w:t>
      </w:r>
      <w:r w:rsidR="00362C03">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3" type="#_x0000_t75" style="position:absolute;left:0;text-align:left;margin-left:0;margin-top:0;width:1.15pt;height:4pt;z-index:251747840;mso-position-horizontal-relative:text;mso-position-vertical-relative:text" o:allowincell="f">
            <v:imagedata r:id="rId7" o:title=""/>
            <w10:wrap type="topAndBottom"/>
          </v:shape>
          <o:OLEObject Type="Embed" ProgID="Equation.3" ShapeID="_x0000_s1273" DrawAspect="Content" ObjectID="_1618642876" r:id="rId8"/>
        </w:object>
      </w:r>
    </w:p>
    <w:p w:rsidR="00F572A4" w:rsidRDefault="00362C03" w:rsidP="000B4429">
      <w:pPr>
        <w:jc w:val="both"/>
        <w:rPr>
          <w:sz w:val="28"/>
        </w:rPr>
      </w:pPr>
      <w:r>
        <w:rPr>
          <w:b/>
          <w:noProof/>
          <w:sz w:val="28"/>
        </w:rPr>
        <w:pict>
          <v:shape id="_x0000_s1258" type="#_x0000_t202" style="position:absolute;left:0;text-align:left;margin-left:139.75pt;margin-top:5.7pt;width:64.8pt;height:81.9pt;z-index:251732480" o:allowincell="f" strokecolor="white">
            <v:fill opacity=".5"/>
            <v:textbox>
              <w:txbxContent>
                <w:p w:rsidR="00F572A4" w:rsidRDefault="00F572A4" w:rsidP="00F572A4">
                  <w:pPr>
                    <w:jc w:val="both"/>
                    <w:rPr>
                      <w:sz w:val="16"/>
                    </w:rPr>
                  </w:pPr>
                  <w:r>
                    <w:rPr>
                      <w:sz w:val="16"/>
                    </w:rPr>
                    <w:t xml:space="preserve"> Posebni deli</w:t>
                  </w:r>
                </w:p>
                <w:p w:rsidR="00F572A4" w:rsidRDefault="00F572A4" w:rsidP="00F572A4">
                  <w:pPr>
                    <w:rPr>
                      <w:sz w:val="16"/>
                    </w:rPr>
                  </w:pPr>
                  <w:r>
                    <w:rPr>
                      <w:sz w:val="16"/>
                    </w:rPr>
                    <w:t xml:space="preserve"> Dobavni</w:t>
                  </w:r>
                </w:p>
                <w:p w:rsidR="00F572A4" w:rsidRDefault="00F572A4" w:rsidP="00F572A4">
                  <w:pPr>
                    <w:rPr>
                      <w:sz w:val="16"/>
                    </w:rPr>
                  </w:pPr>
                  <w:r>
                    <w:rPr>
                      <w:sz w:val="16"/>
                    </w:rPr>
                    <w:t xml:space="preserve">   rok</w:t>
                  </w:r>
                </w:p>
                <w:p w:rsidR="00F572A4" w:rsidRDefault="00F572A4" w:rsidP="00F572A4">
                  <w:pPr>
                    <w:rPr>
                      <w:sz w:val="16"/>
                    </w:rPr>
                  </w:pPr>
                  <w:r>
                    <w:rPr>
                      <w:sz w:val="16"/>
                    </w:rPr>
                    <w:t xml:space="preserve">   4</w:t>
                  </w:r>
                </w:p>
                <w:p w:rsidR="00F572A4" w:rsidRDefault="00F572A4" w:rsidP="00F572A4">
                  <w:pPr>
                    <w:rPr>
                      <w:sz w:val="16"/>
                    </w:rPr>
                  </w:pPr>
                </w:p>
                <w:p w:rsidR="00F572A4" w:rsidRDefault="00F572A4" w:rsidP="00F572A4">
                  <w:pPr>
                    <w:rPr>
                      <w:sz w:val="16"/>
                    </w:rPr>
                  </w:pPr>
                </w:p>
                <w:p w:rsidR="00F572A4" w:rsidRDefault="00F572A4" w:rsidP="00F572A4">
                  <w:pPr>
                    <w:rPr>
                      <w:sz w:val="16"/>
                    </w:rPr>
                  </w:pPr>
                </w:p>
                <w:p w:rsidR="00F572A4" w:rsidRDefault="00F572A4" w:rsidP="00F572A4">
                  <w:pPr>
                    <w:rPr>
                      <w:sz w:val="16"/>
                    </w:rPr>
                  </w:pPr>
                </w:p>
                <w:p w:rsidR="00F572A4" w:rsidRDefault="00F572A4" w:rsidP="00F572A4">
                  <w:pPr>
                    <w:rPr>
                      <w:sz w:val="16"/>
                    </w:rPr>
                  </w:pPr>
                </w:p>
              </w:txbxContent>
            </v:textbox>
          </v:shape>
        </w:pict>
      </w:r>
      <w:r>
        <w:rPr>
          <w:b/>
          <w:noProof/>
          <w:sz w:val="28"/>
        </w:rPr>
        <w:pict>
          <v:shape id="_x0000_s1256" type="#_x0000_t202" style="position:absolute;left:0;text-align:left;margin-left:73.15pt;margin-top:12pt;width:48.6pt;height:53.1pt;z-index:251730432" o:allowincell="f" strokecolor="white">
            <v:fill opacity=".5"/>
            <v:textbox>
              <w:txbxContent>
                <w:p w:rsidR="00F572A4" w:rsidRDefault="00F572A4" w:rsidP="00F572A4">
                  <w:pPr>
                    <w:rPr>
                      <w:sz w:val="16"/>
                    </w:rPr>
                  </w:pPr>
                  <w:r>
                    <w:rPr>
                      <w:sz w:val="16"/>
                    </w:rPr>
                    <w:t>Izdelava</w:t>
                  </w:r>
                </w:p>
                <w:p w:rsidR="00F572A4" w:rsidRDefault="00F572A4" w:rsidP="00F572A4">
                  <w:pPr>
                    <w:rPr>
                      <w:sz w:val="16"/>
                    </w:rPr>
                  </w:pPr>
                  <w:r>
                    <w:rPr>
                      <w:sz w:val="16"/>
                    </w:rPr>
                    <w:t>načrtov</w:t>
                  </w:r>
                </w:p>
                <w:p w:rsidR="00F572A4" w:rsidRDefault="00F572A4" w:rsidP="00F572A4">
                  <w:pPr>
                    <w:rPr>
                      <w:sz w:val="16"/>
                    </w:rPr>
                  </w:pPr>
                </w:p>
                <w:p w:rsidR="00F572A4" w:rsidRDefault="00F572A4" w:rsidP="00F572A4">
                  <w:pPr>
                    <w:jc w:val="both"/>
                    <w:rPr>
                      <w:sz w:val="16"/>
                    </w:rPr>
                  </w:pPr>
                  <w:r>
                    <w:rPr>
                      <w:sz w:val="16"/>
                    </w:rPr>
                    <w:t xml:space="preserve">   2</w:t>
                  </w:r>
                </w:p>
                <w:p w:rsidR="00F572A4" w:rsidRDefault="00F572A4" w:rsidP="00F572A4">
                  <w:pPr>
                    <w:rPr>
                      <w:sz w:val="16"/>
                    </w:rPr>
                  </w:pPr>
                </w:p>
                <w:p w:rsidR="00F572A4" w:rsidRDefault="00F572A4" w:rsidP="00F572A4">
                  <w:pPr>
                    <w:rPr>
                      <w:sz w:val="16"/>
                    </w:rPr>
                  </w:pPr>
                </w:p>
                <w:p w:rsidR="00F572A4" w:rsidRDefault="00F572A4" w:rsidP="00F572A4">
                  <w:pPr>
                    <w:rPr>
                      <w:sz w:val="16"/>
                    </w:rPr>
                  </w:pPr>
                </w:p>
                <w:p w:rsidR="00F572A4" w:rsidRDefault="00F572A4" w:rsidP="00F572A4">
                  <w:pPr>
                    <w:rPr>
                      <w:sz w:val="16"/>
                    </w:rPr>
                  </w:pPr>
                </w:p>
              </w:txbxContent>
            </v:textbox>
          </v:shape>
        </w:pict>
      </w:r>
    </w:p>
    <w:p w:rsidR="00F572A4" w:rsidRDefault="00362C03" w:rsidP="000B4429">
      <w:pPr>
        <w:jc w:val="both"/>
        <w:rPr>
          <w:sz w:val="28"/>
        </w:rPr>
      </w:pPr>
      <w:r>
        <w:rPr>
          <w:b/>
          <w:noProof/>
          <w:sz w:val="28"/>
        </w:rPr>
        <w:pict>
          <v:shape id="_x0000_s1264" type="#_x0000_t202" style="position:absolute;left:0;text-align:left;margin-left:352.15pt;margin-top:2.5pt;width:44.1pt;height:39.6pt;z-index:251738624" o:allowincell="f" strokecolor="white">
            <v:fill opacity=".5"/>
            <v:textbox>
              <w:txbxContent>
                <w:p w:rsidR="00F572A4" w:rsidRDefault="00F572A4" w:rsidP="00F572A4">
                  <w:pPr>
                    <w:rPr>
                      <w:sz w:val="16"/>
                    </w:rPr>
                  </w:pPr>
                  <w:r>
                    <w:rPr>
                      <w:sz w:val="16"/>
                    </w:rPr>
                    <w:t>prevoz</w:t>
                  </w:r>
                </w:p>
                <w:p w:rsidR="00F572A4" w:rsidRDefault="00F572A4" w:rsidP="00F572A4">
                  <w:pPr>
                    <w:rPr>
                      <w:sz w:val="16"/>
                    </w:rPr>
                  </w:pPr>
                </w:p>
                <w:p w:rsidR="00F572A4" w:rsidRDefault="00F572A4" w:rsidP="00F572A4">
                  <w:pPr>
                    <w:rPr>
                      <w:sz w:val="16"/>
                    </w:rPr>
                  </w:pPr>
                  <w:r>
                    <w:rPr>
                      <w:sz w:val="16"/>
                    </w:rPr>
                    <w:t xml:space="preserve">  1</w:t>
                  </w:r>
                </w:p>
              </w:txbxContent>
            </v:textbox>
          </v:shape>
        </w:pict>
      </w:r>
      <w:r>
        <w:rPr>
          <w:b/>
          <w:noProof/>
          <w:sz w:val="28"/>
        </w:rPr>
        <w:pict>
          <v:shape id="_x0000_s1262" type="#_x0000_t202" style="position:absolute;left:0;text-align:left;margin-left:289.15pt;margin-top:.7pt;width:48.6pt;height:38.7pt;z-index:251736576" o:allowincell="f" strokecolor="white">
            <v:fill opacity=".5"/>
            <v:textbox>
              <w:txbxContent>
                <w:p w:rsidR="00F572A4" w:rsidRDefault="00F572A4" w:rsidP="00F572A4">
                  <w:pPr>
                    <w:rPr>
                      <w:sz w:val="16"/>
                    </w:rPr>
                  </w:pPr>
                </w:p>
                <w:p w:rsidR="00F572A4" w:rsidRDefault="00F572A4" w:rsidP="00F572A4">
                  <w:pPr>
                    <w:rPr>
                      <w:sz w:val="16"/>
                    </w:rPr>
                  </w:pPr>
                  <w:r>
                    <w:rPr>
                      <w:sz w:val="16"/>
                    </w:rPr>
                    <w:t>kontrola</w:t>
                  </w:r>
                </w:p>
                <w:p w:rsidR="00F572A4" w:rsidRDefault="00F572A4" w:rsidP="00F572A4">
                  <w:pPr>
                    <w:rPr>
                      <w:sz w:val="16"/>
                    </w:rPr>
                  </w:pPr>
                  <w:r>
                    <w:rPr>
                      <w:sz w:val="16"/>
                    </w:rPr>
                    <w:t xml:space="preserve">   1</w:t>
                  </w:r>
                </w:p>
              </w:txbxContent>
            </v:textbox>
          </v:shape>
        </w:pict>
      </w:r>
      <w:r>
        <w:rPr>
          <w:b/>
          <w:noProof/>
          <w:sz w:val="28"/>
        </w:rPr>
        <w:pict>
          <v:shape id="_x0000_s1260" type="#_x0000_t202" style="position:absolute;left:0;text-align:left;margin-left:223.45pt;margin-top:4.3pt;width:46.8pt;height:40.5pt;z-index:251734528" o:allowincell="f" strokecolor="white">
            <v:fill opacity=".5"/>
            <v:textbox>
              <w:txbxContent>
                <w:p w:rsidR="00F572A4" w:rsidRDefault="00F572A4" w:rsidP="00F572A4">
                  <w:pPr>
                    <w:rPr>
                      <w:sz w:val="16"/>
                    </w:rPr>
                  </w:pPr>
                  <w:r>
                    <w:rPr>
                      <w:sz w:val="16"/>
                    </w:rPr>
                    <w:t>montaža</w:t>
                  </w:r>
                </w:p>
                <w:p w:rsidR="00F572A4" w:rsidRDefault="00F572A4" w:rsidP="00F572A4">
                  <w:pPr>
                    <w:rPr>
                      <w:sz w:val="16"/>
                    </w:rPr>
                  </w:pPr>
                </w:p>
                <w:p w:rsidR="00F572A4" w:rsidRDefault="00F572A4" w:rsidP="00F572A4">
                  <w:pPr>
                    <w:rPr>
                      <w:sz w:val="16"/>
                    </w:rPr>
                  </w:pPr>
                  <w:r>
                    <w:rPr>
                      <w:sz w:val="16"/>
                    </w:rPr>
                    <w:t xml:space="preserve">   2</w:t>
                  </w:r>
                </w:p>
              </w:txbxContent>
            </v:textbox>
          </v:shape>
        </w:pict>
      </w:r>
    </w:p>
    <w:p w:rsidR="00F572A4" w:rsidRDefault="00362C03" w:rsidP="000B4429">
      <w:pPr>
        <w:jc w:val="both"/>
        <w:rPr>
          <w:b/>
          <w:sz w:val="28"/>
        </w:rPr>
      </w:pPr>
      <w:r>
        <w:rPr>
          <w:noProof/>
          <w:sz w:val="28"/>
        </w:rPr>
        <w:pict>
          <v:line id="_x0000_s1270" style="position:absolute;left:0;text-align:left;z-index:251744768" from="138.85pt,13.65pt" to="150.55pt,87.45pt" o:allowincell="f">
            <v:stroke endarrow="block"/>
          </v:line>
        </w:pict>
      </w:r>
      <w:r>
        <w:rPr>
          <w:noProof/>
          <w:sz w:val="28"/>
        </w:rPr>
        <w:pict>
          <v:line id="_x0000_s1268" style="position:absolute;left:0;text-align:left;flip:x y;z-index:251742720" from="216.25pt,15.45pt" to="219.85pt,91.05pt" o:allowincell="f">
            <v:stroke endarrow="block"/>
          </v:line>
        </w:pict>
      </w:r>
      <w:r>
        <w:rPr>
          <w:b/>
          <w:noProof/>
          <w:sz w:val="28"/>
        </w:rPr>
        <w:pict>
          <v:line id="_x0000_s1263" style="position:absolute;left:0;text-align:left;z-index:251737600" from="353.05pt,8.25pt" to="407.95pt,8.25pt" o:allowincell="f">
            <v:stroke endarrow="block"/>
          </v:line>
        </w:pict>
      </w:r>
      <w:r>
        <w:rPr>
          <w:b/>
          <w:noProof/>
          <w:sz w:val="28"/>
        </w:rPr>
        <w:pict>
          <v:line id="_x0000_s1261" style="position:absolute;left:0;text-align:left;z-index:251735552" from="289.15pt,8.25pt" to="343.15pt,8.25pt" o:allowincell="f">
            <v:stroke endarrow="block"/>
          </v:line>
        </w:pict>
      </w:r>
      <w:r>
        <w:rPr>
          <w:b/>
          <w:noProof/>
          <w:sz w:val="28"/>
        </w:rPr>
        <w:pict>
          <v:line id="_x0000_s1259" style="position:absolute;left:0;text-align:left;z-index:251733504" from="218.95pt,8.25pt" to="274.75pt,8.25pt" o:allowincell="f">
            <v:stroke endarrow="block"/>
          </v:line>
        </w:pict>
      </w:r>
      <w:r>
        <w:rPr>
          <w:b/>
          <w:noProof/>
          <w:sz w:val="28"/>
        </w:rPr>
        <w:pict>
          <v:line id="_x0000_s1257" style="position:absolute;left:0;text-align:left;z-index:251731456" from="143.35pt,9.15pt" to="208.15pt,9.15pt" o:allowincell="f">
            <v:stroke endarrow="block"/>
          </v:line>
        </w:pict>
      </w:r>
      <w:r>
        <w:rPr>
          <w:b/>
          <w:noProof/>
          <w:sz w:val="28"/>
        </w:rPr>
        <w:pict>
          <v:line id="_x0000_s1255" style="position:absolute;left:0;text-align:left;z-index:251729408" from="60.55pt,9.15pt" to="131.65pt,9.15pt" o:allowincell="f">
            <v:stroke endarrow="block"/>
          </v:line>
        </w:pict>
      </w:r>
      <w:r w:rsidR="00F572A4">
        <w:rPr>
          <w:b/>
          <w:sz w:val="28"/>
        </w:rPr>
        <w:t xml:space="preserve">Začetek </w:t>
      </w:r>
      <w:r w:rsidR="00F572A4">
        <w:rPr>
          <w:sz w:val="28"/>
        </w:rPr>
        <w:sym w:font="Symbol" w:char="F04F"/>
      </w:r>
      <w:r w:rsidR="00F572A4">
        <w:rPr>
          <w:sz w:val="28"/>
        </w:rPr>
        <w:t xml:space="preserve">           </w:t>
      </w:r>
      <w:r w:rsidR="00F572A4">
        <w:rPr>
          <w:sz w:val="28"/>
        </w:rPr>
        <w:sym w:font="Symbol" w:char="F04F"/>
      </w:r>
      <w:r w:rsidR="00F572A4">
        <w:rPr>
          <w:sz w:val="28"/>
        </w:rPr>
        <w:t xml:space="preserve">          </w:t>
      </w:r>
      <w:r w:rsidR="00F572A4">
        <w:rPr>
          <w:sz w:val="28"/>
        </w:rPr>
        <w:sym w:font="Symbol" w:char="F04F"/>
      </w:r>
      <w:r w:rsidR="00F572A4">
        <w:rPr>
          <w:sz w:val="28"/>
        </w:rPr>
        <w:t xml:space="preserve">         </w:t>
      </w:r>
      <w:r w:rsidR="00F572A4">
        <w:rPr>
          <w:sz w:val="28"/>
        </w:rPr>
        <w:sym w:font="Symbol" w:char="F04F"/>
      </w:r>
      <w:r w:rsidR="00F572A4">
        <w:rPr>
          <w:sz w:val="28"/>
        </w:rPr>
        <w:t xml:space="preserve">        </w:t>
      </w:r>
      <w:r w:rsidR="00F572A4">
        <w:rPr>
          <w:sz w:val="28"/>
        </w:rPr>
        <w:sym w:font="Symbol" w:char="F04F"/>
      </w:r>
      <w:r w:rsidR="00F572A4">
        <w:rPr>
          <w:sz w:val="28"/>
        </w:rPr>
        <w:t xml:space="preserve">         </w:t>
      </w:r>
      <w:r w:rsidR="00F572A4">
        <w:rPr>
          <w:sz w:val="28"/>
        </w:rPr>
        <w:sym w:font="Symbol" w:char="F04F"/>
      </w:r>
      <w:r w:rsidR="00F572A4">
        <w:rPr>
          <w:sz w:val="28"/>
        </w:rPr>
        <w:t xml:space="preserve"> konec</w:t>
      </w:r>
    </w:p>
    <w:p w:rsidR="00F572A4" w:rsidRDefault="00362C03" w:rsidP="000B4429">
      <w:pPr>
        <w:jc w:val="both"/>
        <w:rPr>
          <w:sz w:val="28"/>
        </w:rPr>
      </w:pPr>
      <w:r>
        <w:rPr>
          <w:noProof/>
          <w:sz w:val="28"/>
        </w:rPr>
        <w:pict>
          <v:shape id="_x0000_s1265" type="#_x0000_t202" style="position:absolute;left:0;text-align:left;margin-left:142.45pt;margin-top:.5pt;width:31.5pt;height:41.4pt;z-index:251739648" o:allowincell="f" strokecolor="white">
            <v:fill opacity=".5"/>
            <v:textbox style="layout-flow:vertical;mso-next-textbox:#_x0000_s1265">
              <w:txbxContent>
                <w:p w:rsidR="00F572A4" w:rsidRDefault="00F572A4" w:rsidP="00F572A4">
                  <w:pPr>
                    <w:rPr>
                      <w:sz w:val="14"/>
                    </w:rPr>
                  </w:pPr>
                  <w:r>
                    <w:rPr>
                      <w:sz w:val="14"/>
                    </w:rPr>
                    <w:t xml:space="preserve"> Livarski</w:t>
                  </w:r>
                </w:p>
                <w:p w:rsidR="00F572A4" w:rsidRDefault="00F572A4" w:rsidP="00F572A4">
                  <w:pPr>
                    <w:rPr>
                      <w:sz w:val="16"/>
                    </w:rPr>
                  </w:pPr>
                  <w:r>
                    <w:rPr>
                      <w:sz w:val="14"/>
                    </w:rPr>
                    <w:t xml:space="preserve"> Kalupi</w:t>
                  </w:r>
                </w:p>
                <w:p w:rsidR="00F572A4" w:rsidRDefault="00F572A4" w:rsidP="00F572A4">
                  <w:pPr>
                    <w:rPr>
                      <w:sz w:val="16"/>
                    </w:rPr>
                  </w:pPr>
                </w:p>
                <w:p w:rsidR="00F572A4" w:rsidRDefault="00F572A4" w:rsidP="00F572A4">
                  <w:pPr>
                    <w:rPr>
                      <w:sz w:val="16"/>
                    </w:rPr>
                  </w:pPr>
                  <w:r>
                    <w:rPr>
                      <w:sz w:val="16"/>
                    </w:rPr>
                    <w:t xml:space="preserve">     </w:t>
                  </w:r>
                </w:p>
                <w:p w:rsidR="00F572A4" w:rsidRDefault="00F572A4" w:rsidP="00F572A4">
                  <w:pPr>
                    <w:rPr>
                      <w:sz w:val="16"/>
                    </w:rPr>
                  </w:pPr>
                </w:p>
                <w:p w:rsidR="00F572A4" w:rsidRDefault="00F572A4" w:rsidP="00F572A4">
                  <w:pPr>
                    <w:rPr>
                      <w:sz w:val="16"/>
                    </w:rPr>
                  </w:pPr>
                </w:p>
                <w:p w:rsidR="00F572A4" w:rsidRDefault="00F572A4" w:rsidP="00F572A4">
                  <w:pPr>
                    <w:rPr>
                      <w:sz w:val="16"/>
                    </w:rPr>
                  </w:pPr>
                </w:p>
              </w:txbxContent>
            </v:textbox>
          </v:shape>
        </w:pict>
      </w:r>
      <w:r>
        <w:rPr>
          <w:noProof/>
          <w:sz w:val="28"/>
        </w:rPr>
        <w:pict>
          <v:shape id="_x0000_s1271" type="#_x0000_t202" style="position:absolute;left:0;text-align:left;margin-left:193.75pt;margin-top:9.5pt;width:27.9pt;height:38.7pt;z-index:251745792" o:allowincell="f" strokecolor="white">
            <v:fill opacity=".5"/>
            <v:textbox style="layout-flow:vertical;mso-layout-flow-alt:bottom-to-top">
              <w:txbxContent>
                <w:p w:rsidR="00F572A4" w:rsidRDefault="00F572A4" w:rsidP="00F572A4">
                  <w:pPr>
                    <w:rPr>
                      <w:sz w:val="16"/>
                    </w:rPr>
                  </w:pPr>
                  <w:r>
                    <w:rPr>
                      <w:sz w:val="16"/>
                    </w:rPr>
                    <w:t>obdelava</w:t>
                  </w:r>
                </w:p>
                <w:p w:rsidR="00F572A4" w:rsidRDefault="00F572A4" w:rsidP="00F572A4">
                  <w:pPr>
                    <w:rPr>
                      <w:sz w:val="16"/>
                    </w:rPr>
                  </w:pPr>
                  <w:r>
                    <w:rPr>
                      <w:sz w:val="16"/>
                    </w:rPr>
                    <w:t>obdelava</w:t>
                  </w:r>
                </w:p>
              </w:txbxContent>
            </v:textbox>
          </v:shape>
        </w:pict>
      </w:r>
      <w:r>
        <w:rPr>
          <w:noProof/>
          <w:sz w:val="28"/>
        </w:rPr>
        <w:pict>
          <v:shape id="_x0000_s1272" type="#_x0000_t202" style="position:absolute;left:0;text-align:left;margin-left:214.45pt;margin-top:12.2pt;width:24.3pt;height:37.8pt;z-index:251746816" o:allowincell="f" strokecolor="white">
            <v:fill opacity=".5"/>
            <v:textbox>
              <w:txbxContent>
                <w:p w:rsidR="00F572A4" w:rsidRDefault="00F572A4" w:rsidP="00F572A4">
                  <w:pPr>
                    <w:rPr>
                      <w:sz w:val="16"/>
                    </w:rPr>
                  </w:pPr>
                </w:p>
                <w:p w:rsidR="00F572A4" w:rsidRDefault="00F572A4" w:rsidP="00F572A4">
                  <w:pPr>
                    <w:rPr>
                      <w:sz w:val="16"/>
                    </w:rPr>
                  </w:pPr>
                  <w:r>
                    <w:rPr>
                      <w:sz w:val="16"/>
                    </w:rPr>
                    <w:t>2</w:t>
                  </w:r>
                </w:p>
              </w:txbxContent>
            </v:textbox>
          </v:shape>
        </w:pict>
      </w:r>
      <w:r>
        <w:rPr>
          <w:noProof/>
          <w:sz w:val="28"/>
        </w:rPr>
        <w:pict>
          <v:shape id="_x0000_s1269" type="#_x0000_t202" style="position:absolute;left:0;text-align:left;margin-left:116.35pt;margin-top:4.1pt;width:25.2pt;height:42.3pt;z-index:251743744" o:allowincell="f" strokecolor="white">
            <v:fill opacity=".5"/>
            <v:textbox style="mso-next-textbox:#_x0000_s1269">
              <w:txbxContent>
                <w:p w:rsidR="00F572A4" w:rsidRDefault="00F572A4" w:rsidP="00F572A4">
                  <w:pPr>
                    <w:rPr>
                      <w:sz w:val="16"/>
                    </w:rPr>
                  </w:pPr>
                </w:p>
                <w:p w:rsidR="00F572A4" w:rsidRDefault="00F572A4" w:rsidP="00F572A4">
                  <w:pPr>
                    <w:rPr>
                      <w:sz w:val="16"/>
                    </w:rPr>
                  </w:pPr>
                  <w:r>
                    <w:rPr>
                      <w:sz w:val="16"/>
                    </w:rPr>
                    <w:t>2</w:t>
                  </w:r>
                </w:p>
                <w:p w:rsidR="00F572A4" w:rsidRDefault="00F572A4" w:rsidP="00F572A4">
                  <w:pPr>
                    <w:rPr>
                      <w:sz w:val="16"/>
                    </w:rPr>
                  </w:pPr>
                </w:p>
                <w:p w:rsidR="00F572A4" w:rsidRDefault="00F572A4" w:rsidP="00F572A4">
                  <w:pPr>
                    <w:rPr>
                      <w:sz w:val="16"/>
                    </w:rPr>
                  </w:pPr>
                </w:p>
              </w:txbxContent>
            </v:textbox>
          </v:shape>
        </w:pict>
      </w:r>
    </w:p>
    <w:p w:rsidR="00F572A4" w:rsidRDefault="00F572A4" w:rsidP="000B4429">
      <w:pPr>
        <w:jc w:val="both"/>
        <w:rPr>
          <w:sz w:val="28"/>
        </w:rPr>
      </w:pPr>
    </w:p>
    <w:p w:rsidR="00F572A4" w:rsidRDefault="00F572A4" w:rsidP="000B4429">
      <w:pPr>
        <w:jc w:val="both"/>
        <w:rPr>
          <w:sz w:val="28"/>
        </w:rPr>
      </w:pPr>
    </w:p>
    <w:p w:rsidR="00F572A4" w:rsidRDefault="00362C03" w:rsidP="000B4429">
      <w:pPr>
        <w:jc w:val="both"/>
        <w:rPr>
          <w:sz w:val="28"/>
        </w:rPr>
      </w:pPr>
      <w:r>
        <w:rPr>
          <w:noProof/>
          <w:sz w:val="28"/>
        </w:rPr>
        <w:pict>
          <v:shape id="_x0000_s1267" type="#_x0000_t202" style="position:absolute;left:0;text-align:left;margin-left:158.65pt;margin-top:12.4pt;width:46.8pt;height:29.7pt;z-index:251741696" o:allowincell="f" strokecolor="white">
            <v:fill opacity=".5"/>
            <v:textbox style="mso-next-textbox:#_x0000_s1267">
              <w:txbxContent>
                <w:p w:rsidR="00F572A4" w:rsidRDefault="00F572A4" w:rsidP="00F572A4">
                  <w:pPr>
                    <w:rPr>
                      <w:sz w:val="16"/>
                    </w:rPr>
                  </w:pPr>
                  <w:r>
                    <w:rPr>
                      <w:sz w:val="16"/>
                    </w:rPr>
                    <w:t>ulivanje</w:t>
                  </w:r>
                </w:p>
                <w:p w:rsidR="00F572A4" w:rsidRDefault="00F572A4" w:rsidP="00F572A4">
                  <w:pPr>
                    <w:rPr>
                      <w:sz w:val="16"/>
                    </w:rPr>
                  </w:pPr>
                  <w:r>
                    <w:rPr>
                      <w:sz w:val="16"/>
                    </w:rPr>
                    <w:t xml:space="preserve">  3</w:t>
                  </w:r>
                </w:p>
                <w:p w:rsidR="00F572A4" w:rsidRDefault="00F572A4" w:rsidP="00F572A4">
                  <w:pPr>
                    <w:rPr>
                      <w:sz w:val="16"/>
                    </w:rPr>
                  </w:pPr>
                </w:p>
              </w:txbxContent>
            </v:textbox>
          </v:shape>
        </w:pict>
      </w:r>
      <w:r w:rsidR="00F572A4">
        <w:rPr>
          <w:sz w:val="28"/>
        </w:rPr>
        <w:t xml:space="preserve">  </w:t>
      </w:r>
    </w:p>
    <w:p w:rsidR="00F572A4" w:rsidRDefault="00362C03" w:rsidP="000B4429">
      <w:pPr>
        <w:jc w:val="both"/>
        <w:rPr>
          <w:sz w:val="28"/>
        </w:rPr>
      </w:pPr>
      <w:r>
        <w:rPr>
          <w:noProof/>
          <w:sz w:val="28"/>
        </w:rPr>
        <w:pict>
          <v:line id="_x0000_s1266" style="position:absolute;left:0;text-align:left;z-index:251740672" from="155.95pt,9.2pt" to="216.25pt,9.2pt" o:allowincell="f">
            <v:stroke endarrow="block"/>
          </v:line>
        </w:pict>
      </w:r>
      <w:r w:rsidR="00F572A4">
        <w:rPr>
          <w:sz w:val="28"/>
        </w:rPr>
        <w:t xml:space="preserve">                            </w:t>
      </w:r>
      <w:r w:rsidR="00F572A4">
        <w:rPr>
          <w:sz w:val="28"/>
        </w:rPr>
        <w:sym w:font="Symbol" w:char="F04F"/>
      </w:r>
      <w:r w:rsidR="00F572A4">
        <w:rPr>
          <w:sz w:val="28"/>
        </w:rPr>
        <w:t xml:space="preserve">         </w:t>
      </w:r>
      <w:r w:rsidR="00F572A4">
        <w:rPr>
          <w:sz w:val="28"/>
        </w:rPr>
        <w:sym w:font="Symbol" w:char="F04F"/>
      </w:r>
    </w:p>
    <w:p w:rsidR="00F572A4" w:rsidRDefault="00F572A4" w:rsidP="000B4429">
      <w:pPr>
        <w:jc w:val="both"/>
        <w:rPr>
          <w:sz w:val="28"/>
        </w:rPr>
      </w:pPr>
    </w:p>
    <w:p w:rsidR="00F572A4" w:rsidRDefault="00F572A4" w:rsidP="000B4429">
      <w:pPr>
        <w:jc w:val="both"/>
        <w:rPr>
          <w:sz w:val="24"/>
        </w:rPr>
      </w:pPr>
      <w:r>
        <w:rPr>
          <w:b/>
          <w:sz w:val="28"/>
        </w:rPr>
        <w:t xml:space="preserve">2.Pravokotniški mrežni plan, </w:t>
      </w:r>
      <w:r>
        <w:rPr>
          <w:sz w:val="24"/>
        </w:rPr>
        <w:t>kjer je posamezno opravilo prikazano kot pravokotnik v katerem je vpisan naziv opravila in čas trajanja opravila, puščice pa prikazujejo medsebojno povezanost posameznih opravil.</w:t>
      </w:r>
    </w:p>
    <w:p w:rsidR="00F572A4" w:rsidRDefault="00F572A4" w:rsidP="000B4429">
      <w:pPr>
        <w:jc w:val="both"/>
        <w:rPr>
          <w:b/>
          <w:sz w:val="28"/>
        </w:rPr>
      </w:pPr>
    </w:p>
    <w:p w:rsidR="00F572A4" w:rsidRDefault="00F572A4" w:rsidP="000B4429">
      <w:pPr>
        <w:jc w:val="both"/>
        <w:rPr>
          <w:b/>
          <w:sz w:val="28"/>
        </w:rPr>
      </w:pPr>
    </w:p>
    <w:p w:rsidR="00F572A4" w:rsidRDefault="00F572A4" w:rsidP="000B4429">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1023"/>
        <w:gridCol w:w="1023"/>
        <w:gridCol w:w="1023"/>
        <w:gridCol w:w="1023"/>
        <w:gridCol w:w="1023"/>
        <w:gridCol w:w="1023"/>
        <w:gridCol w:w="1023"/>
        <w:gridCol w:w="1023"/>
      </w:tblGrid>
      <w:tr w:rsidR="00F572A4">
        <w:tc>
          <w:tcPr>
            <w:tcW w:w="1023" w:type="dxa"/>
            <w:tcBorders>
              <w:bottom w:val="nil"/>
              <w:right w:val="nil"/>
            </w:tcBorders>
          </w:tcPr>
          <w:p w:rsidR="00F572A4" w:rsidRDefault="00362C03" w:rsidP="000B4429">
            <w:pPr>
              <w:jc w:val="both"/>
              <w:rPr>
                <w:b/>
                <w:sz w:val="28"/>
              </w:rPr>
            </w:pPr>
            <w:r>
              <w:rPr>
                <w:b/>
                <w:noProof/>
                <w:sz w:val="28"/>
              </w:rPr>
              <w:pict>
                <v:line id="_x0000_s1175" style="position:absolute;left:0;text-align:left;z-index:251647488" from="353.95pt,33.85pt" to="404.35pt,33.85pt" o:allowincell="f">
                  <v:stroke endarrow="block"/>
                </v:line>
              </w:pict>
            </w:r>
            <w:r>
              <w:rPr>
                <w:b/>
                <w:noProof/>
                <w:sz w:val="28"/>
              </w:rPr>
              <w:pict>
                <v:line id="_x0000_s1174" style="position:absolute;left:0;text-align:left;z-index:251646464" from="253.15pt,26.65pt" to="303.55pt,26.65pt" o:allowincell="f">
                  <v:stroke endarrow="block"/>
                </v:line>
              </w:pict>
            </w:r>
            <w:r>
              <w:rPr>
                <w:b/>
                <w:noProof/>
                <w:sz w:val="28"/>
              </w:rPr>
              <w:pict>
                <v:line id="_x0000_s1173" style="position:absolute;left:0;text-align:left;z-index:251645440" from="152.35pt,33.85pt" to="195.55pt,33.85pt" o:allowincell="f">
                  <v:stroke endarrow="block"/>
                </v:line>
              </w:pict>
            </w:r>
            <w:r>
              <w:rPr>
                <w:b/>
                <w:noProof/>
                <w:sz w:val="28"/>
              </w:rPr>
              <w:pict>
                <v:line id="_x0000_s1172" style="position:absolute;left:0;text-align:left;z-index:251644416" from="51.55pt,33.85pt" to="94.75pt,33.85pt" o:allowincell="f">
                  <v:stroke endarrow="block"/>
                </v:line>
              </w:pict>
            </w:r>
          </w:p>
          <w:p w:rsidR="00F572A4" w:rsidRDefault="00F572A4" w:rsidP="000B4429">
            <w:pPr>
              <w:pStyle w:val="BodyText2"/>
              <w:jc w:val="both"/>
              <w:rPr>
                <w:rFonts w:ascii="Times New Roman" w:hAnsi="Times New Roman"/>
                <w:b w:val="0"/>
              </w:rPr>
            </w:pPr>
            <w:r>
              <w:rPr>
                <w:rFonts w:ascii="Times New Roman" w:hAnsi="Times New Roman"/>
                <w:b w:val="0"/>
              </w:rPr>
              <w:t>Izdelava načrtov</w:t>
            </w:r>
          </w:p>
          <w:p w:rsidR="00F572A4" w:rsidRDefault="00F572A4" w:rsidP="000B4429">
            <w:pPr>
              <w:jc w:val="both"/>
              <w:rPr>
                <w:b/>
                <w:sz w:val="28"/>
              </w:rPr>
            </w:pPr>
            <w:r>
              <w:rPr>
                <w:b/>
                <w:sz w:val="28"/>
              </w:rPr>
              <w:t>2</w:t>
            </w:r>
          </w:p>
        </w:tc>
        <w:tc>
          <w:tcPr>
            <w:tcW w:w="1023" w:type="dxa"/>
            <w:tcBorders>
              <w:top w:val="nil"/>
              <w:left w:val="single" w:sz="4" w:space="0" w:color="auto"/>
              <w:bottom w:val="nil"/>
            </w:tcBorders>
          </w:tcPr>
          <w:p w:rsidR="00F572A4" w:rsidRDefault="00F572A4" w:rsidP="000B4429">
            <w:pPr>
              <w:jc w:val="both"/>
              <w:rPr>
                <w:b/>
                <w:sz w:val="28"/>
              </w:rPr>
            </w:pPr>
          </w:p>
          <w:p w:rsidR="00F572A4" w:rsidRDefault="00F572A4" w:rsidP="000B4429">
            <w:pPr>
              <w:jc w:val="both"/>
              <w:rPr>
                <w:b/>
                <w:sz w:val="28"/>
              </w:rPr>
            </w:pPr>
          </w:p>
        </w:tc>
        <w:tc>
          <w:tcPr>
            <w:tcW w:w="1023" w:type="dxa"/>
            <w:tcBorders>
              <w:bottom w:val="nil"/>
            </w:tcBorders>
          </w:tcPr>
          <w:p w:rsidR="00F572A4" w:rsidRDefault="00F572A4" w:rsidP="000B4429">
            <w:pPr>
              <w:jc w:val="both"/>
              <w:rPr>
                <w:sz w:val="24"/>
              </w:rPr>
            </w:pPr>
            <w:r>
              <w:rPr>
                <w:sz w:val="24"/>
              </w:rPr>
              <w:t>posebni deli – dobavni rok</w:t>
            </w:r>
          </w:p>
          <w:p w:rsidR="00F572A4" w:rsidRDefault="00F572A4" w:rsidP="000B4429">
            <w:pPr>
              <w:jc w:val="both"/>
              <w:rPr>
                <w:b/>
                <w:sz w:val="28"/>
              </w:rPr>
            </w:pPr>
            <w:r>
              <w:rPr>
                <w:b/>
                <w:sz w:val="28"/>
              </w:rPr>
              <w:t>4</w:t>
            </w:r>
          </w:p>
        </w:tc>
        <w:tc>
          <w:tcPr>
            <w:tcW w:w="1023" w:type="dxa"/>
            <w:tcBorders>
              <w:top w:val="nil"/>
              <w:bottom w:val="nil"/>
            </w:tcBorders>
          </w:tcPr>
          <w:p w:rsidR="00F572A4" w:rsidRDefault="00F572A4" w:rsidP="000B4429">
            <w:pPr>
              <w:jc w:val="both"/>
              <w:rPr>
                <w:b/>
                <w:sz w:val="28"/>
              </w:rPr>
            </w:pPr>
          </w:p>
        </w:tc>
        <w:tc>
          <w:tcPr>
            <w:tcW w:w="1023" w:type="dxa"/>
            <w:tcBorders>
              <w:bottom w:val="nil"/>
            </w:tcBorders>
          </w:tcPr>
          <w:p w:rsidR="00F572A4" w:rsidRDefault="00F572A4" w:rsidP="000B4429">
            <w:pPr>
              <w:jc w:val="both"/>
              <w:rPr>
                <w:b/>
                <w:sz w:val="28"/>
              </w:rPr>
            </w:pPr>
          </w:p>
          <w:p w:rsidR="00F572A4" w:rsidRDefault="00F572A4" w:rsidP="000B4429">
            <w:pPr>
              <w:jc w:val="both"/>
              <w:rPr>
                <w:sz w:val="24"/>
              </w:rPr>
            </w:pPr>
            <w:r>
              <w:rPr>
                <w:sz w:val="24"/>
              </w:rPr>
              <w:t>Montaža</w:t>
            </w:r>
          </w:p>
          <w:p w:rsidR="00F572A4" w:rsidRDefault="00F572A4" w:rsidP="000B4429">
            <w:pPr>
              <w:jc w:val="both"/>
              <w:rPr>
                <w:b/>
                <w:sz w:val="28"/>
              </w:rPr>
            </w:pPr>
            <w:r>
              <w:rPr>
                <w:b/>
                <w:sz w:val="28"/>
              </w:rPr>
              <w:t>2</w:t>
            </w:r>
          </w:p>
        </w:tc>
        <w:tc>
          <w:tcPr>
            <w:tcW w:w="1023" w:type="dxa"/>
            <w:tcBorders>
              <w:top w:val="nil"/>
              <w:bottom w:val="nil"/>
            </w:tcBorders>
          </w:tcPr>
          <w:p w:rsidR="00F572A4" w:rsidRDefault="00F572A4" w:rsidP="000B4429">
            <w:pPr>
              <w:jc w:val="both"/>
              <w:rPr>
                <w:b/>
                <w:sz w:val="28"/>
              </w:rPr>
            </w:pPr>
          </w:p>
        </w:tc>
        <w:tc>
          <w:tcPr>
            <w:tcW w:w="1023" w:type="dxa"/>
            <w:tcBorders>
              <w:bottom w:val="nil"/>
            </w:tcBorders>
          </w:tcPr>
          <w:p w:rsidR="00F572A4" w:rsidRDefault="00F572A4" w:rsidP="000B4429">
            <w:pPr>
              <w:jc w:val="both"/>
              <w:rPr>
                <w:b/>
                <w:sz w:val="28"/>
              </w:rPr>
            </w:pPr>
          </w:p>
          <w:p w:rsidR="00F572A4" w:rsidRDefault="00F572A4" w:rsidP="000B4429">
            <w:pPr>
              <w:jc w:val="both"/>
              <w:rPr>
                <w:sz w:val="24"/>
              </w:rPr>
            </w:pPr>
            <w:r>
              <w:rPr>
                <w:sz w:val="24"/>
              </w:rPr>
              <w:t>kontrola</w:t>
            </w:r>
          </w:p>
          <w:p w:rsidR="00F572A4" w:rsidRDefault="00F572A4" w:rsidP="000B4429">
            <w:pPr>
              <w:jc w:val="both"/>
              <w:rPr>
                <w:b/>
                <w:sz w:val="28"/>
              </w:rPr>
            </w:pPr>
            <w:r>
              <w:rPr>
                <w:b/>
                <w:sz w:val="28"/>
              </w:rPr>
              <w:t>1</w:t>
            </w:r>
          </w:p>
        </w:tc>
        <w:tc>
          <w:tcPr>
            <w:tcW w:w="1023" w:type="dxa"/>
            <w:tcBorders>
              <w:top w:val="nil"/>
              <w:bottom w:val="nil"/>
            </w:tcBorders>
          </w:tcPr>
          <w:p w:rsidR="00F572A4" w:rsidRDefault="00F572A4" w:rsidP="000B4429">
            <w:pPr>
              <w:jc w:val="both"/>
              <w:rPr>
                <w:b/>
                <w:sz w:val="28"/>
              </w:rPr>
            </w:pPr>
          </w:p>
        </w:tc>
        <w:tc>
          <w:tcPr>
            <w:tcW w:w="1023" w:type="dxa"/>
            <w:tcBorders>
              <w:bottom w:val="nil"/>
            </w:tcBorders>
          </w:tcPr>
          <w:p w:rsidR="00F572A4" w:rsidRDefault="00F572A4" w:rsidP="000B4429">
            <w:pPr>
              <w:jc w:val="both"/>
              <w:rPr>
                <w:b/>
                <w:sz w:val="28"/>
              </w:rPr>
            </w:pPr>
          </w:p>
          <w:p w:rsidR="00F572A4" w:rsidRDefault="00F572A4" w:rsidP="000B4429">
            <w:pPr>
              <w:jc w:val="both"/>
              <w:rPr>
                <w:sz w:val="24"/>
              </w:rPr>
            </w:pPr>
            <w:r>
              <w:rPr>
                <w:sz w:val="24"/>
              </w:rPr>
              <w:t>prevoz</w:t>
            </w:r>
          </w:p>
          <w:p w:rsidR="00F572A4" w:rsidRDefault="00F572A4" w:rsidP="000B4429">
            <w:pPr>
              <w:jc w:val="both"/>
              <w:rPr>
                <w:b/>
                <w:sz w:val="28"/>
              </w:rPr>
            </w:pPr>
            <w:r>
              <w:rPr>
                <w:sz w:val="24"/>
              </w:rPr>
              <w:t>1</w:t>
            </w:r>
          </w:p>
        </w:tc>
      </w:tr>
      <w:tr w:rsidR="00F572A4">
        <w:tc>
          <w:tcPr>
            <w:tcW w:w="1023" w:type="dxa"/>
            <w:tcBorders>
              <w:left w:val="nil"/>
              <w:bottom w:val="nil"/>
              <w:right w:val="nil"/>
            </w:tcBorders>
          </w:tcPr>
          <w:p w:rsidR="00F572A4" w:rsidRDefault="00362C03" w:rsidP="000B4429">
            <w:pPr>
              <w:jc w:val="both"/>
              <w:rPr>
                <w:b/>
                <w:sz w:val="28"/>
              </w:rPr>
            </w:pPr>
            <w:r>
              <w:rPr>
                <w:b/>
                <w:noProof/>
                <w:sz w:val="28"/>
              </w:rPr>
              <w:pict>
                <v:line id="_x0000_s1179" style="position:absolute;left:0;text-align:left;flip:x y;z-index:251651584;mso-position-horizontal-relative:text;mso-position-vertical-relative:text" from="224.35pt,-.3pt" to="274.75pt,35.7pt" o:allowincell="f">
                  <v:stroke endarrow="block"/>
                </v:line>
              </w:pict>
            </w:r>
            <w:r>
              <w:rPr>
                <w:b/>
                <w:noProof/>
                <w:sz w:val="28"/>
              </w:rPr>
              <w:pict>
                <v:line id="_x0000_s1176" style="position:absolute;left:0;text-align:left;z-index:251648512;mso-position-horizontal-relative:text;mso-position-vertical-relative:text" from="29.95pt,-.3pt" to="58.75pt,35.7pt" o:allowincell="f">
                  <v:stroke endarrow="block"/>
                </v:line>
              </w:pict>
            </w:r>
          </w:p>
        </w:tc>
        <w:tc>
          <w:tcPr>
            <w:tcW w:w="1023" w:type="dxa"/>
            <w:tcBorders>
              <w:top w:val="nil"/>
              <w:left w:val="nil"/>
              <w:bottom w:val="nil"/>
              <w:right w:val="nil"/>
            </w:tcBorders>
          </w:tcPr>
          <w:p w:rsidR="00F572A4" w:rsidRDefault="00F572A4" w:rsidP="000B4429">
            <w:pPr>
              <w:jc w:val="both"/>
              <w:rPr>
                <w:b/>
                <w:sz w:val="28"/>
              </w:rPr>
            </w:pPr>
          </w:p>
        </w:tc>
        <w:tc>
          <w:tcPr>
            <w:tcW w:w="1023" w:type="dxa"/>
            <w:tcBorders>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left w:val="nil"/>
              <w:bottom w:val="nil"/>
              <w:right w:val="nil"/>
            </w:tcBorders>
          </w:tcPr>
          <w:p w:rsidR="00F572A4" w:rsidRDefault="00F572A4" w:rsidP="000B4429">
            <w:pPr>
              <w:jc w:val="both"/>
              <w:rPr>
                <w:b/>
                <w:sz w:val="28"/>
              </w:rPr>
            </w:pPr>
          </w:p>
        </w:tc>
      </w:tr>
      <w:tr w:rsidR="00F572A4">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r>
      <w:tr w:rsidR="00F572A4">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r>
      <w:tr w:rsidR="00F572A4">
        <w:tc>
          <w:tcPr>
            <w:tcW w:w="1023" w:type="dxa"/>
            <w:tcBorders>
              <w:top w:val="nil"/>
              <w:left w:val="nil"/>
              <w:bottom w:val="nil"/>
            </w:tcBorders>
          </w:tcPr>
          <w:p w:rsidR="00F572A4" w:rsidRDefault="00362C03" w:rsidP="000B4429">
            <w:pPr>
              <w:jc w:val="both"/>
              <w:rPr>
                <w:b/>
                <w:sz w:val="28"/>
              </w:rPr>
            </w:pPr>
            <w:r>
              <w:rPr>
                <w:b/>
                <w:noProof/>
                <w:sz w:val="28"/>
              </w:rPr>
              <w:pict>
                <v:line id="_x0000_s1178" style="position:absolute;left:0;text-align:left;z-index:251650560;mso-position-horizontal-relative:text;mso-position-vertical-relative:text" from="202.75pt,15pt" to="245.95pt,15pt" o:allowincell="f">
                  <v:stroke endarrow="block"/>
                </v:line>
              </w:pict>
            </w:r>
            <w:r>
              <w:rPr>
                <w:b/>
                <w:noProof/>
                <w:sz w:val="28"/>
              </w:rPr>
              <w:pict>
                <v:line id="_x0000_s1177" style="position:absolute;left:0;text-align:left;z-index:251649536;mso-position-horizontal-relative:text;mso-position-vertical-relative:text" from="101.95pt,22.2pt" to="145.15pt,22.2pt" o:allowincell="f">
                  <v:stroke endarrow="block"/>
                </v:line>
              </w:pict>
            </w:r>
          </w:p>
        </w:tc>
        <w:tc>
          <w:tcPr>
            <w:tcW w:w="1023" w:type="dxa"/>
          </w:tcPr>
          <w:p w:rsidR="00F572A4" w:rsidRDefault="00F572A4" w:rsidP="000B4429">
            <w:pPr>
              <w:jc w:val="both"/>
              <w:rPr>
                <w:sz w:val="24"/>
              </w:rPr>
            </w:pPr>
            <w:r>
              <w:rPr>
                <w:sz w:val="24"/>
              </w:rPr>
              <w:t>livarski kalupi</w:t>
            </w:r>
          </w:p>
          <w:p w:rsidR="00F572A4" w:rsidRDefault="00F572A4" w:rsidP="000B4429">
            <w:pPr>
              <w:jc w:val="both"/>
              <w:rPr>
                <w:sz w:val="24"/>
              </w:rPr>
            </w:pPr>
            <w:r>
              <w:rPr>
                <w:sz w:val="24"/>
              </w:rPr>
              <w:t>2</w:t>
            </w:r>
          </w:p>
        </w:tc>
        <w:tc>
          <w:tcPr>
            <w:tcW w:w="1023" w:type="dxa"/>
            <w:tcBorders>
              <w:top w:val="nil"/>
              <w:bottom w:val="nil"/>
            </w:tcBorders>
          </w:tcPr>
          <w:p w:rsidR="00F572A4" w:rsidRDefault="00F572A4" w:rsidP="000B4429">
            <w:pPr>
              <w:jc w:val="both"/>
              <w:rPr>
                <w:b/>
                <w:sz w:val="28"/>
              </w:rPr>
            </w:pPr>
          </w:p>
        </w:tc>
        <w:tc>
          <w:tcPr>
            <w:tcW w:w="1023" w:type="dxa"/>
          </w:tcPr>
          <w:p w:rsidR="00F572A4" w:rsidRDefault="00F572A4" w:rsidP="000B4429">
            <w:pPr>
              <w:jc w:val="both"/>
              <w:rPr>
                <w:sz w:val="24"/>
              </w:rPr>
            </w:pPr>
          </w:p>
          <w:p w:rsidR="00F572A4" w:rsidRDefault="00F572A4" w:rsidP="000B4429">
            <w:pPr>
              <w:jc w:val="both"/>
              <w:rPr>
                <w:sz w:val="24"/>
              </w:rPr>
            </w:pPr>
            <w:r>
              <w:rPr>
                <w:sz w:val="24"/>
              </w:rPr>
              <w:t>ulivanje</w:t>
            </w:r>
          </w:p>
          <w:p w:rsidR="00F572A4" w:rsidRDefault="00F572A4" w:rsidP="000B4429">
            <w:pPr>
              <w:jc w:val="both"/>
              <w:rPr>
                <w:sz w:val="28"/>
              </w:rPr>
            </w:pPr>
            <w:r>
              <w:rPr>
                <w:sz w:val="28"/>
              </w:rPr>
              <w:t>3</w:t>
            </w:r>
          </w:p>
        </w:tc>
        <w:tc>
          <w:tcPr>
            <w:tcW w:w="1023" w:type="dxa"/>
            <w:tcBorders>
              <w:top w:val="nil"/>
              <w:bottom w:val="nil"/>
            </w:tcBorders>
          </w:tcPr>
          <w:p w:rsidR="00F572A4" w:rsidRDefault="00F572A4" w:rsidP="000B4429">
            <w:pPr>
              <w:jc w:val="both"/>
              <w:rPr>
                <w:b/>
                <w:sz w:val="28"/>
              </w:rPr>
            </w:pPr>
          </w:p>
        </w:tc>
        <w:tc>
          <w:tcPr>
            <w:tcW w:w="1023" w:type="dxa"/>
          </w:tcPr>
          <w:p w:rsidR="00F572A4" w:rsidRDefault="00F572A4" w:rsidP="000B4429">
            <w:pPr>
              <w:jc w:val="both"/>
              <w:rPr>
                <w:sz w:val="28"/>
              </w:rPr>
            </w:pPr>
            <w:r>
              <w:rPr>
                <w:sz w:val="28"/>
              </w:rPr>
              <w:t>obdelava</w:t>
            </w:r>
          </w:p>
          <w:p w:rsidR="00F572A4" w:rsidRDefault="00F572A4" w:rsidP="000B4429">
            <w:pPr>
              <w:jc w:val="both"/>
              <w:rPr>
                <w:b/>
                <w:sz w:val="28"/>
              </w:rPr>
            </w:pPr>
            <w:r>
              <w:rPr>
                <w:b/>
                <w:sz w:val="28"/>
              </w:rPr>
              <w:t>2</w:t>
            </w:r>
          </w:p>
        </w:tc>
        <w:tc>
          <w:tcPr>
            <w:tcW w:w="1023" w:type="dxa"/>
            <w:tcBorders>
              <w:top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c>
          <w:tcPr>
            <w:tcW w:w="1023" w:type="dxa"/>
            <w:tcBorders>
              <w:top w:val="nil"/>
              <w:left w:val="nil"/>
              <w:bottom w:val="nil"/>
              <w:right w:val="nil"/>
            </w:tcBorders>
          </w:tcPr>
          <w:p w:rsidR="00F572A4" w:rsidRDefault="00F572A4" w:rsidP="000B4429">
            <w:pPr>
              <w:jc w:val="both"/>
              <w:rPr>
                <w:b/>
                <w:sz w:val="28"/>
              </w:rPr>
            </w:pPr>
          </w:p>
        </w:tc>
      </w:tr>
    </w:tbl>
    <w:p w:rsidR="00F572A4" w:rsidRDefault="00F572A4" w:rsidP="000B4429">
      <w:pPr>
        <w:pStyle w:val="Heading9"/>
        <w:pageBreakBefore/>
        <w:rPr>
          <w:rFonts w:ascii="Times New Roman" w:hAnsi="Times New Roman"/>
          <w:sz w:val="28"/>
        </w:rPr>
      </w:pPr>
      <w:r>
        <w:rPr>
          <w:rFonts w:ascii="Times New Roman" w:hAnsi="Times New Roman"/>
          <w:sz w:val="28"/>
        </w:rPr>
        <w:t>4.10. Izdelava mrežnih planov</w:t>
      </w:r>
    </w:p>
    <w:p w:rsidR="00F572A4" w:rsidRDefault="00F572A4" w:rsidP="000B4429">
      <w:pPr>
        <w:jc w:val="both"/>
      </w:pPr>
    </w:p>
    <w:p w:rsidR="00F572A4" w:rsidRDefault="00F572A4" w:rsidP="000B4429">
      <w:pPr>
        <w:numPr>
          <w:ilvl w:val="0"/>
          <w:numId w:val="76"/>
        </w:numPr>
        <w:jc w:val="both"/>
        <w:rPr>
          <w:sz w:val="24"/>
        </w:rPr>
      </w:pPr>
      <w:r>
        <w:rPr>
          <w:sz w:val="24"/>
        </w:rPr>
        <w:t>Ko izdelujemo mrežni plan moramo najprej narediti seznam opravil, ki vsebuje kodo oz. črko za vsako posamezno opravilo.</w:t>
      </w:r>
    </w:p>
    <w:p w:rsidR="00F572A4" w:rsidRDefault="00F572A4" w:rsidP="000B4429">
      <w:pPr>
        <w:numPr>
          <w:ilvl w:val="0"/>
          <w:numId w:val="76"/>
        </w:numPr>
        <w:jc w:val="both"/>
        <w:rPr>
          <w:sz w:val="24"/>
        </w:rPr>
      </w:pPr>
      <w:r>
        <w:rPr>
          <w:sz w:val="24"/>
        </w:rPr>
        <w:t>Določimo koliko časa tisto opravilo sploh poteka.</w:t>
      </w:r>
    </w:p>
    <w:p w:rsidR="00F572A4" w:rsidRDefault="00F572A4" w:rsidP="000B4429">
      <w:pPr>
        <w:jc w:val="both"/>
        <w:rPr>
          <w:sz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504"/>
        <w:gridCol w:w="449"/>
        <w:gridCol w:w="779"/>
        <w:gridCol w:w="614"/>
        <w:gridCol w:w="614"/>
        <w:gridCol w:w="614"/>
        <w:gridCol w:w="614"/>
        <w:gridCol w:w="614"/>
        <w:gridCol w:w="614"/>
        <w:gridCol w:w="614"/>
        <w:gridCol w:w="614"/>
        <w:gridCol w:w="614"/>
        <w:gridCol w:w="614"/>
        <w:gridCol w:w="614"/>
        <w:gridCol w:w="614"/>
      </w:tblGrid>
      <w:tr w:rsidR="00F572A4">
        <w:tc>
          <w:tcPr>
            <w:tcW w:w="828" w:type="dxa"/>
            <w:gridSpan w:val="2"/>
            <w:tcBorders>
              <w:top w:val="nil"/>
              <w:left w:val="nil"/>
              <w:bottom w:val="nil"/>
              <w:right w:val="nil"/>
            </w:tcBorders>
          </w:tcPr>
          <w:p w:rsidR="00F572A4" w:rsidRDefault="00362C03" w:rsidP="000B4429">
            <w:pPr>
              <w:jc w:val="both"/>
              <w:rPr>
                <w:sz w:val="24"/>
              </w:rPr>
            </w:pPr>
            <w:r>
              <w:rPr>
                <w:noProof/>
                <w:sz w:val="24"/>
              </w:rPr>
              <w:pict>
                <v:line id="_x0000_s1182" style="position:absolute;left:0;text-align:left;z-index:251654656" from="217.15pt,10.05pt" to="253.15pt,46.05pt" o:allowincell="f">
                  <v:stroke endarrow="block"/>
                </v:line>
              </w:pict>
            </w:r>
          </w:p>
        </w:tc>
        <w:tc>
          <w:tcPr>
            <w:tcW w:w="449" w:type="dxa"/>
            <w:tcBorders>
              <w:top w:val="nil"/>
              <w:left w:val="nil"/>
              <w:bottom w:val="single" w:sz="18" w:space="0" w:color="auto"/>
              <w:right w:val="nil"/>
            </w:tcBorders>
          </w:tcPr>
          <w:p w:rsidR="00F572A4" w:rsidRDefault="00F572A4" w:rsidP="000B4429">
            <w:pPr>
              <w:jc w:val="both"/>
              <w:rPr>
                <w:sz w:val="24"/>
              </w:rPr>
            </w:pPr>
          </w:p>
        </w:tc>
        <w:tc>
          <w:tcPr>
            <w:tcW w:w="779"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single" w:sz="18" w:space="0" w:color="auto"/>
              <w:left w:val="single" w:sz="18" w:space="0" w:color="auto"/>
            </w:tcBorders>
          </w:tcPr>
          <w:p w:rsidR="00F572A4" w:rsidRDefault="00F572A4" w:rsidP="000B4429">
            <w:pPr>
              <w:jc w:val="both"/>
              <w:rPr>
                <w:sz w:val="24"/>
              </w:rPr>
            </w:pPr>
            <w:r>
              <w:rPr>
                <w:sz w:val="24"/>
              </w:rPr>
              <w:t>2</w:t>
            </w:r>
          </w:p>
        </w:tc>
        <w:tc>
          <w:tcPr>
            <w:tcW w:w="614" w:type="dxa"/>
            <w:tcBorders>
              <w:top w:val="single" w:sz="18" w:space="0" w:color="auto"/>
            </w:tcBorders>
          </w:tcPr>
          <w:p w:rsidR="00F572A4" w:rsidRDefault="00F572A4" w:rsidP="000B4429">
            <w:pPr>
              <w:jc w:val="both"/>
              <w:rPr>
                <w:sz w:val="24"/>
              </w:rPr>
            </w:pPr>
            <w:r>
              <w:rPr>
                <w:sz w:val="24"/>
              </w:rPr>
              <w:t>B</w:t>
            </w:r>
          </w:p>
        </w:tc>
        <w:tc>
          <w:tcPr>
            <w:tcW w:w="614" w:type="dxa"/>
            <w:tcBorders>
              <w:top w:val="single" w:sz="18" w:space="0" w:color="auto"/>
              <w:right w:val="single" w:sz="18" w:space="0" w:color="auto"/>
            </w:tcBorders>
          </w:tcPr>
          <w:p w:rsidR="00F572A4" w:rsidRDefault="00F572A4" w:rsidP="000B4429">
            <w:pPr>
              <w:jc w:val="both"/>
              <w:rPr>
                <w:sz w:val="24"/>
              </w:rPr>
            </w:pPr>
            <w:r>
              <w:rPr>
                <w:sz w:val="24"/>
              </w:rPr>
              <w:t>6</w:t>
            </w: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r>
      <w:tr w:rsidR="00F572A4">
        <w:trPr>
          <w:cantSplit/>
        </w:trPr>
        <w:tc>
          <w:tcPr>
            <w:tcW w:w="828" w:type="dxa"/>
            <w:gridSpan w:val="2"/>
            <w:tcBorders>
              <w:top w:val="single" w:sz="18" w:space="0" w:color="auto"/>
              <w:left w:val="single" w:sz="18" w:space="0" w:color="auto"/>
            </w:tcBorders>
          </w:tcPr>
          <w:p w:rsidR="00F572A4" w:rsidRDefault="00362C03" w:rsidP="000B4429">
            <w:pPr>
              <w:jc w:val="both"/>
              <w:rPr>
                <w:sz w:val="24"/>
              </w:rPr>
            </w:pPr>
            <w:r>
              <w:rPr>
                <w:noProof/>
                <w:sz w:val="24"/>
              </w:rPr>
              <w:pict>
                <v:line id="_x0000_s1180" style="position:absolute;left:0;text-align:left;flip:y;z-index:251652608;mso-position-horizontal-relative:text;mso-position-vertical-relative:text" from="87.55pt,-.35pt" to="116.35pt,14.05pt" o:allowincell="f">
                  <v:stroke endarrow="block"/>
                </v:line>
              </w:pict>
            </w:r>
            <w:r w:rsidR="00F572A4">
              <w:rPr>
                <w:sz w:val="24"/>
              </w:rPr>
              <w:t>NZČZ</w:t>
            </w:r>
          </w:p>
        </w:tc>
        <w:tc>
          <w:tcPr>
            <w:tcW w:w="449" w:type="dxa"/>
            <w:tcBorders>
              <w:top w:val="nil"/>
            </w:tcBorders>
          </w:tcPr>
          <w:p w:rsidR="00F572A4" w:rsidRDefault="00F572A4" w:rsidP="000B4429">
            <w:pPr>
              <w:jc w:val="both"/>
              <w:rPr>
                <w:sz w:val="24"/>
              </w:rPr>
            </w:pPr>
            <w:r>
              <w:rPr>
                <w:sz w:val="24"/>
              </w:rPr>
              <w:t>A</w:t>
            </w:r>
          </w:p>
        </w:tc>
        <w:tc>
          <w:tcPr>
            <w:tcW w:w="779" w:type="dxa"/>
            <w:tcBorders>
              <w:top w:val="single" w:sz="18" w:space="0" w:color="auto"/>
              <w:right w:val="single" w:sz="18" w:space="0" w:color="auto"/>
            </w:tcBorders>
          </w:tcPr>
          <w:p w:rsidR="00F572A4" w:rsidRDefault="00F572A4" w:rsidP="000B4429">
            <w:pPr>
              <w:jc w:val="both"/>
              <w:rPr>
                <w:sz w:val="24"/>
              </w:rPr>
            </w:pPr>
            <w:r>
              <w:rPr>
                <w:sz w:val="24"/>
              </w:rPr>
              <w:t>NZČD</w:t>
            </w:r>
          </w:p>
        </w:tc>
        <w:tc>
          <w:tcPr>
            <w:tcW w:w="614" w:type="dxa"/>
            <w:tcBorders>
              <w:top w:val="nil"/>
              <w:left w:val="nil"/>
              <w:bottom w:val="nil"/>
              <w:right w:val="nil"/>
            </w:tcBorders>
          </w:tcPr>
          <w:p w:rsidR="00F572A4" w:rsidRDefault="00F572A4" w:rsidP="000B4429">
            <w:pPr>
              <w:jc w:val="both"/>
              <w:rPr>
                <w:sz w:val="24"/>
              </w:rPr>
            </w:pPr>
          </w:p>
        </w:tc>
        <w:tc>
          <w:tcPr>
            <w:tcW w:w="1842" w:type="dxa"/>
            <w:gridSpan w:val="3"/>
            <w:tcBorders>
              <w:left w:val="single" w:sz="18" w:space="0" w:color="auto"/>
              <w:bottom w:val="nil"/>
              <w:right w:val="single" w:sz="18" w:space="0" w:color="auto"/>
            </w:tcBorders>
          </w:tcPr>
          <w:p w:rsidR="00F572A4" w:rsidRDefault="00F572A4" w:rsidP="000B4429">
            <w:pPr>
              <w:jc w:val="both"/>
              <w:rPr>
                <w:sz w:val="24"/>
              </w:rPr>
            </w:pPr>
            <w:r>
              <w:rPr>
                <w:sz w:val="24"/>
              </w:rPr>
              <w:t>dobava p.d.</w:t>
            </w: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c>
          <w:tcPr>
            <w:tcW w:w="614" w:type="dxa"/>
            <w:tcBorders>
              <w:top w:val="nil"/>
              <w:left w:val="nil"/>
              <w:bottom w:val="nil"/>
              <w:right w:val="nil"/>
            </w:tcBorders>
          </w:tcPr>
          <w:p w:rsidR="00F572A4" w:rsidRDefault="00F572A4" w:rsidP="000B4429">
            <w:pPr>
              <w:jc w:val="both"/>
              <w:rPr>
                <w:sz w:val="24"/>
              </w:rPr>
            </w:pPr>
          </w:p>
        </w:tc>
      </w:tr>
      <w:tr w:rsidR="00F572A4">
        <w:trPr>
          <w:cantSplit/>
        </w:trPr>
        <w:tc>
          <w:tcPr>
            <w:tcW w:w="2056" w:type="dxa"/>
            <w:gridSpan w:val="4"/>
            <w:tcBorders>
              <w:left w:val="single" w:sz="18" w:space="0" w:color="auto"/>
              <w:right w:val="single" w:sz="18" w:space="0" w:color="auto"/>
            </w:tcBorders>
          </w:tcPr>
          <w:p w:rsidR="00F572A4" w:rsidRDefault="00F572A4" w:rsidP="000B4429">
            <w:pPr>
              <w:jc w:val="both"/>
              <w:rPr>
                <w:b/>
                <w:sz w:val="28"/>
              </w:rPr>
            </w:pPr>
            <w:r>
              <w:rPr>
                <w:b/>
                <w:sz w:val="28"/>
              </w:rPr>
              <w:t>Izdelava načrtov</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left w:val="single" w:sz="18" w:space="0" w:color="auto"/>
              <w:bottom w:val="single" w:sz="18" w:space="0" w:color="auto"/>
            </w:tcBorders>
          </w:tcPr>
          <w:p w:rsidR="00F572A4" w:rsidRDefault="00F572A4" w:rsidP="000B4429">
            <w:pPr>
              <w:jc w:val="both"/>
              <w:rPr>
                <w:b/>
                <w:sz w:val="28"/>
              </w:rPr>
            </w:pPr>
            <w:r>
              <w:rPr>
                <w:b/>
                <w:sz w:val="28"/>
              </w:rPr>
              <w:t>2</w:t>
            </w:r>
          </w:p>
        </w:tc>
        <w:tc>
          <w:tcPr>
            <w:tcW w:w="614" w:type="dxa"/>
            <w:tcBorders>
              <w:bottom w:val="single" w:sz="18" w:space="0" w:color="auto"/>
            </w:tcBorders>
          </w:tcPr>
          <w:p w:rsidR="00F572A4" w:rsidRDefault="00F572A4" w:rsidP="000B4429">
            <w:pPr>
              <w:jc w:val="both"/>
              <w:rPr>
                <w:b/>
                <w:sz w:val="28"/>
              </w:rPr>
            </w:pPr>
            <w:r>
              <w:rPr>
                <w:b/>
                <w:sz w:val="28"/>
              </w:rPr>
              <w:t>4</w:t>
            </w:r>
          </w:p>
        </w:tc>
        <w:tc>
          <w:tcPr>
            <w:tcW w:w="614" w:type="dxa"/>
            <w:tcBorders>
              <w:bottom w:val="single" w:sz="18" w:space="0" w:color="auto"/>
              <w:right w:val="single" w:sz="18" w:space="0" w:color="auto"/>
            </w:tcBorders>
          </w:tcPr>
          <w:p w:rsidR="00F572A4" w:rsidRDefault="00F572A4" w:rsidP="000B4429">
            <w:pPr>
              <w:jc w:val="both"/>
              <w:rPr>
                <w:b/>
                <w:sz w:val="28"/>
              </w:rPr>
            </w:pPr>
            <w:r>
              <w:rPr>
                <w:b/>
                <w:sz w:val="28"/>
              </w:rPr>
              <w:t>6</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r>
      <w:tr w:rsidR="00F572A4">
        <w:trPr>
          <w:cantSplit/>
        </w:trPr>
        <w:tc>
          <w:tcPr>
            <w:tcW w:w="828" w:type="dxa"/>
            <w:gridSpan w:val="2"/>
            <w:tcBorders>
              <w:left w:val="single" w:sz="18" w:space="0" w:color="auto"/>
              <w:bottom w:val="single" w:sz="18" w:space="0" w:color="auto"/>
            </w:tcBorders>
          </w:tcPr>
          <w:p w:rsidR="00F572A4" w:rsidRDefault="00362C03" w:rsidP="000B4429">
            <w:pPr>
              <w:jc w:val="both"/>
              <w:rPr>
                <w:b/>
                <w:sz w:val="28"/>
              </w:rPr>
            </w:pPr>
            <w:r>
              <w:rPr>
                <w:b/>
                <w:noProof/>
                <w:sz w:val="28"/>
              </w:rPr>
              <w:pict>
                <v:line id="_x0000_s1183" style="position:absolute;left:0;text-align:left;flip:y;z-index:251655680;mso-position-horizontal-relative:text;mso-position-vertical-relative:text" from="217.15pt,16.65pt" to="238.75pt,23.85pt" o:allowincell="f">
                  <v:stroke endarrow="block"/>
                </v:line>
              </w:pict>
            </w:r>
            <w:r>
              <w:rPr>
                <w:b/>
                <w:noProof/>
                <w:sz w:val="28"/>
              </w:rPr>
              <w:pict>
                <v:line id="_x0000_s1181" style="position:absolute;left:0;text-align:left;z-index:251653632;mso-position-horizontal-relative:text;mso-position-vertical-relative:text" from="87.55pt,2.25pt" to="116.35pt,23.85pt" o:allowincell="f">
                  <v:stroke endarrow="block"/>
                </v:line>
              </w:pict>
            </w:r>
            <w:r w:rsidR="00F572A4">
              <w:rPr>
                <w:b/>
                <w:sz w:val="28"/>
              </w:rPr>
              <w:t>NPČZ</w:t>
            </w:r>
          </w:p>
        </w:tc>
        <w:tc>
          <w:tcPr>
            <w:tcW w:w="449" w:type="dxa"/>
            <w:tcBorders>
              <w:bottom w:val="single" w:sz="18" w:space="0" w:color="auto"/>
            </w:tcBorders>
          </w:tcPr>
          <w:p w:rsidR="00F572A4" w:rsidRDefault="00F572A4" w:rsidP="000B4429">
            <w:pPr>
              <w:jc w:val="both"/>
              <w:rPr>
                <w:b/>
                <w:sz w:val="28"/>
              </w:rPr>
            </w:pPr>
            <w:r>
              <w:rPr>
                <w:b/>
                <w:sz w:val="28"/>
              </w:rPr>
              <w:t>2</w:t>
            </w:r>
          </w:p>
        </w:tc>
        <w:tc>
          <w:tcPr>
            <w:tcW w:w="779" w:type="dxa"/>
            <w:tcBorders>
              <w:bottom w:val="single" w:sz="18" w:space="0" w:color="auto"/>
              <w:right w:val="single" w:sz="18" w:space="0" w:color="auto"/>
            </w:tcBorders>
          </w:tcPr>
          <w:p w:rsidR="00F572A4" w:rsidRDefault="00F572A4" w:rsidP="000B4429">
            <w:pPr>
              <w:jc w:val="both"/>
              <w:rPr>
                <w:b/>
                <w:sz w:val="28"/>
              </w:rPr>
            </w:pPr>
            <w:r>
              <w:rPr>
                <w:b/>
                <w:sz w:val="28"/>
              </w:rPr>
              <w:t>NPČD</w:t>
            </w:r>
          </w:p>
        </w:tc>
        <w:tc>
          <w:tcPr>
            <w:tcW w:w="1228" w:type="dxa"/>
            <w:gridSpan w:val="2"/>
            <w:tcBorders>
              <w:top w:val="nil"/>
              <w:left w:val="nil"/>
              <w:bottom w:val="nil"/>
              <w:right w:val="nil"/>
            </w:tcBorders>
          </w:tcPr>
          <w:p w:rsidR="00F572A4" w:rsidRDefault="00F572A4" w:rsidP="000B4429">
            <w:pPr>
              <w:jc w:val="both"/>
              <w:rPr>
                <w:b/>
                <w:sz w:val="28"/>
              </w:rPr>
            </w:pPr>
          </w:p>
        </w:tc>
        <w:tc>
          <w:tcPr>
            <w:tcW w:w="614" w:type="dxa"/>
            <w:tcBorders>
              <w:top w:val="nil"/>
              <w:left w:val="nil"/>
              <w:bottom w:val="single" w:sz="18" w:space="0" w:color="auto"/>
              <w:right w:val="nil"/>
            </w:tcBorders>
          </w:tcPr>
          <w:p w:rsidR="00F572A4" w:rsidRDefault="00F572A4" w:rsidP="000B4429">
            <w:pPr>
              <w:jc w:val="both"/>
              <w:rPr>
                <w:b/>
                <w:sz w:val="28"/>
              </w:rPr>
            </w:pPr>
          </w:p>
        </w:tc>
        <w:tc>
          <w:tcPr>
            <w:tcW w:w="614" w:type="dxa"/>
            <w:tcBorders>
              <w:top w:val="nil"/>
              <w:left w:val="nil"/>
              <w:bottom w:val="single" w:sz="18" w:space="0" w:color="auto"/>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single" w:sz="18" w:space="0" w:color="auto"/>
              <w:left w:val="single" w:sz="18" w:space="0" w:color="auto"/>
            </w:tcBorders>
          </w:tcPr>
          <w:p w:rsidR="00F572A4" w:rsidRDefault="00F572A4" w:rsidP="000B4429">
            <w:pPr>
              <w:jc w:val="both"/>
              <w:rPr>
                <w:b/>
                <w:sz w:val="28"/>
              </w:rPr>
            </w:pPr>
            <w:r>
              <w:rPr>
                <w:b/>
                <w:sz w:val="28"/>
              </w:rPr>
              <w:t>9</w:t>
            </w:r>
          </w:p>
        </w:tc>
        <w:tc>
          <w:tcPr>
            <w:tcW w:w="614" w:type="dxa"/>
            <w:tcBorders>
              <w:top w:val="single" w:sz="18" w:space="0" w:color="auto"/>
            </w:tcBorders>
          </w:tcPr>
          <w:p w:rsidR="00F572A4" w:rsidRDefault="00F572A4" w:rsidP="000B4429">
            <w:pPr>
              <w:jc w:val="both"/>
              <w:rPr>
                <w:b/>
                <w:sz w:val="28"/>
              </w:rPr>
            </w:pPr>
            <w:r>
              <w:rPr>
                <w:b/>
                <w:sz w:val="28"/>
              </w:rPr>
              <w:t>F</w:t>
            </w:r>
          </w:p>
        </w:tc>
        <w:tc>
          <w:tcPr>
            <w:tcW w:w="614" w:type="dxa"/>
            <w:tcBorders>
              <w:top w:val="single" w:sz="18" w:space="0" w:color="auto"/>
              <w:right w:val="single" w:sz="18" w:space="0" w:color="auto"/>
            </w:tcBorders>
          </w:tcPr>
          <w:p w:rsidR="00F572A4" w:rsidRDefault="00F572A4" w:rsidP="000B4429">
            <w:pPr>
              <w:jc w:val="both"/>
              <w:rPr>
                <w:b/>
                <w:sz w:val="28"/>
              </w:rPr>
            </w:pPr>
            <w:r>
              <w:rPr>
                <w:b/>
                <w:sz w:val="28"/>
              </w:rPr>
              <w:t>11</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single" w:sz="18" w:space="0" w:color="auto"/>
              <w:left w:val="single" w:sz="18" w:space="0" w:color="auto"/>
            </w:tcBorders>
          </w:tcPr>
          <w:p w:rsidR="00F572A4" w:rsidRDefault="00F572A4" w:rsidP="000B4429">
            <w:pPr>
              <w:jc w:val="both"/>
              <w:rPr>
                <w:b/>
                <w:sz w:val="28"/>
              </w:rPr>
            </w:pPr>
            <w:r>
              <w:rPr>
                <w:b/>
                <w:sz w:val="28"/>
              </w:rPr>
              <w:t>11</w:t>
            </w:r>
          </w:p>
        </w:tc>
        <w:tc>
          <w:tcPr>
            <w:tcW w:w="614" w:type="dxa"/>
            <w:tcBorders>
              <w:top w:val="single" w:sz="18" w:space="0" w:color="auto"/>
            </w:tcBorders>
          </w:tcPr>
          <w:p w:rsidR="00F572A4" w:rsidRDefault="00F572A4" w:rsidP="000B4429">
            <w:pPr>
              <w:jc w:val="both"/>
              <w:rPr>
                <w:b/>
                <w:sz w:val="28"/>
              </w:rPr>
            </w:pPr>
            <w:r>
              <w:rPr>
                <w:b/>
                <w:sz w:val="28"/>
              </w:rPr>
              <w:t>G</w:t>
            </w:r>
          </w:p>
        </w:tc>
        <w:tc>
          <w:tcPr>
            <w:tcW w:w="614" w:type="dxa"/>
            <w:tcBorders>
              <w:top w:val="single" w:sz="18" w:space="0" w:color="auto"/>
              <w:right w:val="single" w:sz="18" w:space="0" w:color="auto"/>
            </w:tcBorders>
          </w:tcPr>
          <w:p w:rsidR="00F572A4" w:rsidRDefault="00F572A4" w:rsidP="000B4429">
            <w:pPr>
              <w:jc w:val="both"/>
              <w:rPr>
                <w:b/>
                <w:sz w:val="28"/>
              </w:rPr>
            </w:pPr>
            <w:r>
              <w:rPr>
                <w:b/>
                <w:sz w:val="28"/>
              </w:rPr>
              <w:t>12</w:t>
            </w:r>
          </w:p>
        </w:tc>
      </w:tr>
      <w:tr w:rsidR="00F572A4">
        <w:trPr>
          <w:cantSplit/>
        </w:trPr>
        <w:tc>
          <w:tcPr>
            <w:tcW w:w="828" w:type="dxa"/>
            <w:gridSpan w:val="2"/>
            <w:tcBorders>
              <w:top w:val="nil"/>
              <w:left w:val="nil"/>
              <w:bottom w:val="nil"/>
              <w:right w:val="nil"/>
            </w:tcBorders>
          </w:tcPr>
          <w:p w:rsidR="00F572A4" w:rsidRDefault="00362C03" w:rsidP="000B4429">
            <w:pPr>
              <w:jc w:val="both"/>
              <w:rPr>
                <w:b/>
                <w:sz w:val="28"/>
              </w:rPr>
            </w:pPr>
            <w:r>
              <w:rPr>
                <w:b/>
                <w:noProof/>
                <w:sz w:val="28"/>
              </w:rPr>
              <w:pict>
                <v:line id="_x0000_s1186" style="position:absolute;left:0;text-align:left;z-index:251658752;mso-position-horizontal-relative:text;mso-position-vertical-relative:text" from="339.55pt,6.25pt" to="361.15pt,6.25pt" o:allowincell="f">
                  <v:stroke endarrow="block"/>
                </v:line>
              </w:pict>
            </w: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single" w:sz="18" w:space="0" w:color="auto"/>
              <w:left w:val="single" w:sz="18" w:space="0" w:color="auto"/>
            </w:tcBorders>
          </w:tcPr>
          <w:p w:rsidR="00F572A4" w:rsidRDefault="00F572A4" w:rsidP="000B4429">
            <w:pPr>
              <w:jc w:val="both"/>
              <w:rPr>
                <w:b/>
                <w:sz w:val="28"/>
              </w:rPr>
            </w:pPr>
            <w:r>
              <w:rPr>
                <w:b/>
                <w:sz w:val="28"/>
              </w:rPr>
              <w:t>2</w:t>
            </w:r>
          </w:p>
        </w:tc>
        <w:tc>
          <w:tcPr>
            <w:tcW w:w="614" w:type="dxa"/>
            <w:tcBorders>
              <w:top w:val="nil"/>
            </w:tcBorders>
          </w:tcPr>
          <w:p w:rsidR="00F572A4" w:rsidRDefault="00F572A4" w:rsidP="000B4429">
            <w:pPr>
              <w:jc w:val="both"/>
              <w:rPr>
                <w:b/>
                <w:sz w:val="28"/>
              </w:rPr>
            </w:pPr>
            <w:r>
              <w:rPr>
                <w:b/>
                <w:sz w:val="28"/>
              </w:rPr>
              <w:t>C</w:t>
            </w:r>
          </w:p>
        </w:tc>
        <w:tc>
          <w:tcPr>
            <w:tcW w:w="614" w:type="dxa"/>
            <w:tcBorders>
              <w:top w:val="nil"/>
              <w:right w:val="single" w:sz="18" w:space="0" w:color="auto"/>
            </w:tcBorders>
          </w:tcPr>
          <w:p w:rsidR="00F572A4" w:rsidRDefault="00F572A4" w:rsidP="000B4429">
            <w:pPr>
              <w:jc w:val="both"/>
              <w:rPr>
                <w:b/>
                <w:sz w:val="28"/>
              </w:rPr>
            </w:pPr>
            <w:r>
              <w:rPr>
                <w:b/>
                <w:sz w:val="28"/>
              </w:rPr>
              <w:t>4</w:t>
            </w:r>
          </w:p>
        </w:tc>
        <w:tc>
          <w:tcPr>
            <w:tcW w:w="614" w:type="dxa"/>
            <w:tcBorders>
              <w:top w:val="nil"/>
              <w:left w:val="nil"/>
              <w:bottom w:val="nil"/>
              <w:right w:val="nil"/>
            </w:tcBorders>
          </w:tcPr>
          <w:p w:rsidR="00F572A4" w:rsidRDefault="00F572A4" w:rsidP="000B4429">
            <w:pPr>
              <w:jc w:val="both"/>
              <w:rPr>
                <w:b/>
                <w:sz w:val="28"/>
              </w:rPr>
            </w:pPr>
          </w:p>
        </w:tc>
        <w:tc>
          <w:tcPr>
            <w:tcW w:w="1842" w:type="dxa"/>
            <w:gridSpan w:val="3"/>
            <w:tcBorders>
              <w:left w:val="single" w:sz="18" w:space="0" w:color="auto"/>
              <w:right w:val="single" w:sz="18" w:space="0" w:color="auto"/>
            </w:tcBorders>
          </w:tcPr>
          <w:p w:rsidR="00F572A4" w:rsidRDefault="00F572A4" w:rsidP="000B4429">
            <w:pPr>
              <w:jc w:val="both"/>
              <w:rPr>
                <w:b/>
                <w:sz w:val="28"/>
              </w:rPr>
            </w:pPr>
            <w:r>
              <w:rPr>
                <w:b/>
                <w:sz w:val="28"/>
              </w:rPr>
              <w:t>montaža</w:t>
            </w:r>
          </w:p>
        </w:tc>
        <w:tc>
          <w:tcPr>
            <w:tcW w:w="614" w:type="dxa"/>
            <w:tcBorders>
              <w:top w:val="nil"/>
              <w:left w:val="nil"/>
              <w:bottom w:val="nil"/>
              <w:right w:val="nil"/>
            </w:tcBorders>
          </w:tcPr>
          <w:p w:rsidR="00F572A4" w:rsidRDefault="00F572A4" w:rsidP="000B4429">
            <w:pPr>
              <w:jc w:val="both"/>
              <w:rPr>
                <w:b/>
                <w:sz w:val="28"/>
              </w:rPr>
            </w:pPr>
          </w:p>
        </w:tc>
        <w:tc>
          <w:tcPr>
            <w:tcW w:w="1842" w:type="dxa"/>
            <w:gridSpan w:val="3"/>
            <w:tcBorders>
              <w:left w:val="single" w:sz="18" w:space="0" w:color="auto"/>
              <w:right w:val="single" w:sz="18" w:space="0" w:color="auto"/>
            </w:tcBorders>
          </w:tcPr>
          <w:p w:rsidR="00F572A4" w:rsidRDefault="00F572A4" w:rsidP="000B4429">
            <w:pPr>
              <w:jc w:val="both"/>
              <w:rPr>
                <w:b/>
                <w:sz w:val="28"/>
              </w:rPr>
            </w:pPr>
            <w:r>
              <w:rPr>
                <w:b/>
                <w:sz w:val="28"/>
              </w:rPr>
              <w:t>Kontrola</w:t>
            </w:r>
          </w:p>
        </w:tc>
      </w:tr>
      <w:tr w:rsidR="00F572A4">
        <w:trPr>
          <w:cantSplit/>
        </w:trPr>
        <w:tc>
          <w:tcPr>
            <w:tcW w:w="828" w:type="dxa"/>
            <w:gridSpan w:val="2"/>
            <w:tcBorders>
              <w:top w:val="nil"/>
              <w:left w:val="nil"/>
              <w:bottom w:val="nil"/>
              <w:right w:val="nil"/>
            </w:tcBorders>
          </w:tcPr>
          <w:p w:rsidR="00F572A4" w:rsidRDefault="00362C03" w:rsidP="000B4429">
            <w:pPr>
              <w:jc w:val="both"/>
              <w:rPr>
                <w:b/>
                <w:sz w:val="28"/>
              </w:rPr>
            </w:pPr>
            <w:r>
              <w:rPr>
                <w:b/>
                <w:noProof/>
                <w:sz w:val="28"/>
              </w:rPr>
              <w:pict>
                <v:line id="_x0000_s1184" style="position:absolute;left:0;text-align:left;flip:y;z-index:251656704;mso-position-horizontal-relative:text;mso-position-vertical-relative:text" from="202.75pt,10.3pt" to="238.75pt,46.3pt" o:allowincell="f">
                  <v:stroke endarrow="block"/>
                </v:line>
              </w:pict>
            </w: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1842" w:type="dxa"/>
            <w:gridSpan w:val="3"/>
            <w:tcBorders>
              <w:left w:val="single" w:sz="18" w:space="0" w:color="auto"/>
              <w:right w:val="single" w:sz="18" w:space="0" w:color="auto"/>
            </w:tcBorders>
          </w:tcPr>
          <w:p w:rsidR="00F572A4" w:rsidRDefault="00F572A4" w:rsidP="000B4429">
            <w:pPr>
              <w:jc w:val="both"/>
              <w:rPr>
                <w:b/>
                <w:sz w:val="28"/>
              </w:rPr>
            </w:pPr>
            <w:r>
              <w:rPr>
                <w:b/>
                <w:sz w:val="28"/>
              </w:rPr>
              <w:t>izdelava kalupov</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left w:val="single" w:sz="18" w:space="0" w:color="auto"/>
              <w:bottom w:val="single" w:sz="18" w:space="0" w:color="auto"/>
            </w:tcBorders>
          </w:tcPr>
          <w:p w:rsidR="00F572A4" w:rsidRDefault="00F572A4" w:rsidP="000B4429">
            <w:pPr>
              <w:jc w:val="both"/>
              <w:rPr>
                <w:b/>
                <w:sz w:val="28"/>
              </w:rPr>
            </w:pPr>
            <w:r>
              <w:rPr>
                <w:b/>
                <w:sz w:val="28"/>
              </w:rPr>
              <w:t>9</w:t>
            </w:r>
          </w:p>
        </w:tc>
        <w:tc>
          <w:tcPr>
            <w:tcW w:w="614" w:type="dxa"/>
            <w:tcBorders>
              <w:bottom w:val="single" w:sz="18" w:space="0" w:color="auto"/>
            </w:tcBorders>
          </w:tcPr>
          <w:p w:rsidR="00F572A4" w:rsidRDefault="00F572A4" w:rsidP="000B4429">
            <w:pPr>
              <w:jc w:val="both"/>
              <w:rPr>
                <w:b/>
                <w:sz w:val="28"/>
              </w:rPr>
            </w:pPr>
            <w:r>
              <w:rPr>
                <w:b/>
                <w:sz w:val="28"/>
              </w:rPr>
              <w:t>2</w:t>
            </w:r>
          </w:p>
        </w:tc>
        <w:tc>
          <w:tcPr>
            <w:tcW w:w="614" w:type="dxa"/>
            <w:tcBorders>
              <w:bottom w:val="single" w:sz="18" w:space="0" w:color="auto"/>
              <w:right w:val="single" w:sz="18" w:space="0" w:color="auto"/>
            </w:tcBorders>
          </w:tcPr>
          <w:p w:rsidR="00F572A4" w:rsidRDefault="00F572A4" w:rsidP="000B4429">
            <w:pPr>
              <w:jc w:val="both"/>
              <w:rPr>
                <w:b/>
                <w:sz w:val="28"/>
              </w:rPr>
            </w:pPr>
            <w:r>
              <w:rPr>
                <w:b/>
                <w:sz w:val="28"/>
              </w:rPr>
              <w:t>11</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left w:val="single" w:sz="18" w:space="0" w:color="auto"/>
              <w:bottom w:val="single" w:sz="18" w:space="0" w:color="auto"/>
            </w:tcBorders>
          </w:tcPr>
          <w:p w:rsidR="00F572A4" w:rsidRDefault="00F572A4" w:rsidP="000B4429">
            <w:pPr>
              <w:jc w:val="both"/>
              <w:rPr>
                <w:b/>
                <w:sz w:val="28"/>
              </w:rPr>
            </w:pPr>
            <w:r>
              <w:rPr>
                <w:b/>
                <w:sz w:val="28"/>
              </w:rPr>
              <w:t>11</w:t>
            </w:r>
          </w:p>
        </w:tc>
        <w:tc>
          <w:tcPr>
            <w:tcW w:w="614" w:type="dxa"/>
            <w:tcBorders>
              <w:bottom w:val="single" w:sz="18" w:space="0" w:color="auto"/>
            </w:tcBorders>
          </w:tcPr>
          <w:p w:rsidR="00F572A4" w:rsidRDefault="00F572A4" w:rsidP="000B4429">
            <w:pPr>
              <w:jc w:val="both"/>
              <w:rPr>
                <w:b/>
                <w:sz w:val="28"/>
              </w:rPr>
            </w:pPr>
            <w:r>
              <w:rPr>
                <w:b/>
                <w:sz w:val="28"/>
              </w:rPr>
              <w:t>1</w:t>
            </w:r>
          </w:p>
        </w:tc>
        <w:tc>
          <w:tcPr>
            <w:tcW w:w="614" w:type="dxa"/>
            <w:tcBorders>
              <w:bottom w:val="single" w:sz="18" w:space="0" w:color="auto"/>
              <w:right w:val="single" w:sz="18" w:space="0" w:color="auto"/>
            </w:tcBorders>
          </w:tcPr>
          <w:p w:rsidR="00F572A4" w:rsidRDefault="00F572A4" w:rsidP="000B4429">
            <w:pPr>
              <w:jc w:val="both"/>
              <w:rPr>
                <w:b/>
                <w:sz w:val="28"/>
              </w:rPr>
            </w:pPr>
            <w:r>
              <w:rPr>
                <w:b/>
                <w:sz w:val="28"/>
              </w:rPr>
              <w:t>12</w:t>
            </w:r>
          </w:p>
        </w:tc>
      </w:tr>
      <w:tr w:rsidR="00F572A4">
        <w:tc>
          <w:tcPr>
            <w:tcW w:w="828" w:type="dxa"/>
            <w:gridSpan w:val="2"/>
            <w:tcBorders>
              <w:top w:val="nil"/>
              <w:left w:val="nil"/>
              <w:bottom w:val="nil"/>
              <w:right w:val="nil"/>
            </w:tcBorders>
          </w:tcPr>
          <w:p w:rsidR="00F572A4" w:rsidRDefault="00362C03" w:rsidP="000B4429">
            <w:pPr>
              <w:jc w:val="both"/>
              <w:rPr>
                <w:b/>
                <w:sz w:val="28"/>
              </w:rPr>
            </w:pPr>
            <w:r>
              <w:rPr>
                <w:b/>
                <w:noProof/>
                <w:sz w:val="28"/>
              </w:rPr>
              <w:pict>
                <v:line id="_x0000_s1187" style="position:absolute;left:0;text-align:left;flip:x;z-index:251659776;mso-position-horizontal-relative:text;mso-position-vertical-relative:text" from="397.15pt,1.65pt" to="411.55pt,16.05pt" o:allowincell="f">
                  <v:stroke endarrow="block"/>
                </v:line>
              </w:pict>
            </w:r>
            <w:r>
              <w:rPr>
                <w:b/>
                <w:noProof/>
                <w:sz w:val="28"/>
              </w:rPr>
              <w:pict>
                <v:line id="_x0000_s1185" style="position:absolute;left:0;text-align:left;flip:y;z-index:251657728;mso-position-horizontal-relative:text;mso-position-vertical-relative:text" from="209.95pt,1.65pt" to="253.15pt,102.45pt" o:allowincell="f">
                  <v:stroke endarrow="block"/>
                </v:line>
              </w:pict>
            </w: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left w:val="single" w:sz="18" w:space="0" w:color="auto"/>
              <w:bottom w:val="single" w:sz="18" w:space="0" w:color="auto"/>
            </w:tcBorders>
          </w:tcPr>
          <w:p w:rsidR="00F572A4" w:rsidRDefault="00F572A4" w:rsidP="000B4429">
            <w:pPr>
              <w:jc w:val="both"/>
              <w:rPr>
                <w:b/>
                <w:sz w:val="28"/>
              </w:rPr>
            </w:pPr>
            <w:r>
              <w:rPr>
                <w:b/>
                <w:sz w:val="28"/>
              </w:rPr>
              <w:t>2</w:t>
            </w:r>
          </w:p>
        </w:tc>
        <w:tc>
          <w:tcPr>
            <w:tcW w:w="614" w:type="dxa"/>
            <w:tcBorders>
              <w:bottom w:val="single" w:sz="18" w:space="0" w:color="auto"/>
            </w:tcBorders>
          </w:tcPr>
          <w:p w:rsidR="00F572A4" w:rsidRDefault="00F572A4" w:rsidP="000B4429">
            <w:pPr>
              <w:jc w:val="both"/>
              <w:rPr>
                <w:b/>
                <w:sz w:val="28"/>
              </w:rPr>
            </w:pPr>
            <w:r>
              <w:rPr>
                <w:b/>
                <w:sz w:val="28"/>
              </w:rPr>
              <w:t>2</w:t>
            </w:r>
          </w:p>
        </w:tc>
        <w:tc>
          <w:tcPr>
            <w:tcW w:w="614" w:type="dxa"/>
            <w:tcBorders>
              <w:bottom w:val="single" w:sz="18" w:space="0" w:color="auto"/>
              <w:right w:val="single" w:sz="18" w:space="0" w:color="auto"/>
            </w:tcBorders>
          </w:tcPr>
          <w:p w:rsidR="00F572A4" w:rsidRDefault="00F572A4" w:rsidP="000B4429">
            <w:pPr>
              <w:jc w:val="both"/>
              <w:rPr>
                <w:b/>
                <w:sz w:val="28"/>
              </w:rPr>
            </w:pPr>
            <w:r>
              <w:rPr>
                <w:b/>
                <w:sz w:val="28"/>
              </w:rPr>
              <w:t>4</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r>
      <w:tr w:rsidR="00F572A4">
        <w:tc>
          <w:tcPr>
            <w:tcW w:w="828" w:type="dxa"/>
            <w:gridSpan w:val="2"/>
            <w:tcBorders>
              <w:top w:val="nil"/>
              <w:left w:val="nil"/>
              <w:bottom w:val="nil"/>
              <w:right w:val="nil"/>
            </w:tcBorders>
          </w:tcPr>
          <w:p w:rsidR="00F572A4" w:rsidRDefault="00F572A4" w:rsidP="000B4429">
            <w:pPr>
              <w:jc w:val="both"/>
              <w:rPr>
                <w:b/>
                <w:sz w:val="28"/>
              </w:rPr>
            </w:pP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single" w:sz="18" w:space="0" w:color="auto"/>
              <w:left w:val="single" w:sz="18" w:space="0" w:color="auto"/>
            </w:tcBorders>
          </w:tcPr>
          <w:p w:rsidR="00F572A4" w:rsidRDefault="00F572A4" w:rsidP="000B4429">
            <w:pPr>
              <w:jc w:val="both"/>
              <w:rPr>
                <w:b/>
                <w:sz w:val="28"/>
              </w:rPr>
            </w:pPr>
            <w:r>
              <w:rPr>
                <w:b/>
                <w:sz w:val="28"/>
              </w:rPr>
              <w:t>12</w:t>
            </w:r>
          </w:p>
        </w:tc>
        <w:tc>
          <w:tcPr>
            <w:tcW w:w="614" w:type="dxa"/>
            <w:tcBorders>
              <w:top w:val="single" w:sz="18" w:space="0" w:color="auto"/>
            </w:tcBorders>
          </w:tcPr>
          <w:p w:rsidR="00F572A4" w:rsidRDefault="00F572A4" w:rsidP="000B4429">
            <w:pPr>
              <w:jc w:val="both"/>
              <w:rPr>
                <w:b/>
                <w:sz w:val="28"/>
              </w:rPr>
            </w:pPr>
            <w:r>
              <w:rPr>
                <w:b/>
                <w:sz w:val="28"/>
              </w:rPr>
              <w:t>H</w:t>
            </w:r>
          </w:p>
        </w:tc>
        <w:tc>
          <w:tcPr>
            <w:tcW w:w="614" w:type="dxa"/>
            <w:tcBorders>
              <w:top w:val="single" w:sz="18" w:space="0" w:color="auto"/>
              <w:right w:val="single" w:sz="18" w:space="0" w:color="auto"/>
            </w:tcBorders>
          </w:tcPr>
          <w:p w:rsidR="00F572A4" w:rsidRDefault="00F572A4" w:rsidP="000B4429">
            <w:pPr>
              <w:jc w:val="both"/>
              <w:rPr>
                <w:b/>
                <w:sz w:val="28"/>
              </w:rPr>
            </w:pPr>
            <w:r>
              <w:rPr>
                <w:b/>
                <w:sz w:val="28"/>
              </w:rPr>
              <w:t>13</w:t>
            </w:r>
          </w:p>
        </w:tc>
      </w:tr>
      <w:tr w:rsidR="00F572A4">
        <w:trPr>
          <w:cantSplit/>
        </w:trPr>
        <w:tc>
          <w:tcPr>
            <w:tcW w:w="828" w:type="dxa"/>
            <w:gridSpan w:val="2"/>
            <w:tcBorders>
              <w:top w:val="nil"/>
              <w:left w:val="nil"/>
              <w:bottom w:val="nil"/>
              <w:right w:val="nil"/>
            </w:tcBorders>
          </w:tcPr>
          <w:p w:rsidR="00F572A4" w:rsidRDefault="00F572A4" w:rsidP="000B4429">
            <w:pPr>
              <w:jc w:val="both"/>
              <w:rPr>
                <w:b/>
                <w:sz w:val="28"/>
              </w:rPr>
            </w:pP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single" w:sz="18" w:space="0" w:color="auto"/>
              <w:left w:val="single" w:sz="18" w:space="0" w:color="auto"/>
            </w:tcBorders>
          </w:tcPr>
          <w:p w:rsidR="00F572A4" w:rsidRDefault="00F572A4" w:rsidP="000B4429">
            <w:pPr>
              <w:jc w:val="both"/>
              <w:rPr>
                <w:b/>
                <w:sz w:val="28"/>
              </w:rPr>
            </w:pPr>
            <w:r>
              <w:rPr>
                <w:b/>
                <w:sz w:val="28"/>
              </w:rPr>
              <w:t>4</w:t>
            </w:r>
          </w:p>
        </w:tc>
        <w:tc>
          <w:tcPr>
            <w:tcW w:w="614" w:type="dxa"/>
            <w:tcBorders>
              <w:top w:val="single" w:sz="18" w:space="0" w:color="auto"/>
            </w:tcBorders>
          </w:tcPr>
          <w:p w:rsidR="00F572A4" w:rsidRDefault="00F572A4" w:rsidP="000B4429">
            <w:pPr>
              <w:jc w:val="both"/>
              <w:rPr>
                <w:b/>
                <w:sz w:val="28"/>
              </w:rPr>
            </w:pPr>
            <w:r>
              <w:rPr>
                <w:b/>
                <w:sz w:val="28"/>
              </w:rPr>
              <w:t>D</w:t>
            </w:r>
          </w:p>
        </w:tc>
        <w:tc>
          <w:tcPr>
            <w:tcW w:w="614" w:type="dxa"/>
            <w:tcBorders>
              <w:top w:val="single" w:sz="18" w:space="0" w:color="auto"/>
              <w:right w:val="single" w:sz="18" w:space="0" w:color="auto"/>
            </w:tcBorders>
          </w:tcPr>
          <w:p w:rsidR="00F572A4" w:rsidRDefault="00F572A4" w:rsidP="000B4429">
            <w:pPr>
              <w:jc w:val="both"/>
              <w:rPr>
                <w:b/>
                <w:sz w:val="28"/>
              </w:rPr>
            </w:pPr>
            <w:r>
              <w:rPr>
                <w:b/>
                <w:sz w:val="28"/>
              </w:rPr>
              <w:t>7</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1842" w:type="dxa"/>
            <w:gridSpan w:val="3"/>
            <w:tcBorders>
              <w:left w:val="single" w:sz="18" w:space="0" w:color="auto"/>
              <w:right w:val="single" w:sz="18" w:space="0" w:color="auto"/>
            </w:tcBorders>
          </w:tcPr>
          <w:p w:rsidR="00F572A4" w:rsidRDefault="00F572A4" w:rsidP="000B4429">
            <w:pPr>
              <w:jc w:val="both"/>
              <w:rPr>
                <w:b/>
                <w:sz w:val="28"/>
              </w:rPr>
            </w:pPr>
            <w:r>
              <w:rPr>
                <w:b/>
                <w:sz w:val="28"/>
              </w:rPr>
              <w:t>Prevoz</w:t>
            </w:r>
          </w:p>
        </w:tc>
      </w:tr>
      <w:tr w:rsidR="00F572A4">
        <w:trPr>
          <w:cantSplit/>
        </w:trPr>
        <w:tc>
          <w:tcPr>
            <w:tcW w:w="828" w:type="dxa"/>
            <w:gridSpan w:val="2"/>
            <w:tcBorders>
              <w:top w:val="nil"/>
              <w:left w:val="nil"/>
              <w:bottom w:val="nil"/>
              <w:right w:val="nil"/>
            </w:tcBorders>
          </w:tcPr>
          <w:p w:rsidR="00F572A4" w:rsidRDefault="00F572A4" w:rsidP="000B4429">
            <w:pPr>
              <w:jc w:val="both"/>
              <w:rPr>
                <w:b/>
                <w:sz w:val="28"/>
              </w:rPr>
            </w:pP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1842" w:type="dxa"/>
            <w:gridSpan w:val="3"/>
            <w:tcBorders>
              <w:left w:val="single" w:sz="18" w:space="0" w:color="auto"/>
              <w:right w:val="single" w:sz="18" w:space="0" w:color="auto"/>
            </w:tcBorders>
          </w:tcPr>
          <w:p w:rsidR="00F572A4" w:rsidRDefault="00F572A4" w:rsidP="000B4429">
            <w:pPr>
              <w:jc w:val="both"/>
              <w:rPr>
                <w:b/>
                <w:sz w:val="28"/>
              </w:rPr>
            </w:pPr>
            <w:r>
              <w:rPr>
                <w:b/>
                <w:sz w:val="28"/>
              </w:rPr>
              <w:t>Ulivanje</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left w:val="single" w:sz="18" w:space="0" w:color="auto"/>
              <w:bottom w:val="single" w:sz="18" w:space="0" w:color="auto"/>
            </w:tcBorders>
          </w:tcPr>
          <w:p w:rsidR="00F572A4" w:rsidRDefault="00F572A4" w:rsidP="000B4429">
            <w:pPr>
              <w:jc w:val="both"/>
              <w:rPr>
                <w:b/>
                <w:sz w:val="28"/>
              </w:rPr>
            </w:pPr>
            <w:r>
              <w:rPr>
                <w:b/>
                <w:sz w:val="28"/>
              </w:rPr>
              <w:t>12</w:t>
            </w:r>
          </w:p>
        </w:tc>
        <w:tc>
          <w:tcPr>
            <w:tcW w:w="614" w:type="dxa"/>
            <w:tcBorders>
              <w:bottom w:val="single" w:sz="18" w:space="0" w:color="auto"/>
            </w:tcBorders>
          </w:tcPr>
          <w:p w:rsidR="00F572A4" w:rsidRDefault="00F572A4" w:rsidP="000B4429">
            <w:pPr>
              <w:jc w:val="both"/>
              <w:rPr>
                <w:b/>
                <w:sz w:val="28"/>
              </w:rPr>
            </w:pPr>
            <w:r>
              <w:rPr>
                <w:b/>
                <w:sz w:val="28"/>
              </w:rPr>
              <w:t>1</w:t>
            </w:r>
          </w:p>
        </w:tc>
        <w:tc>
          <w:tcPr>
            <w:tcW w:w="614" w:type="dxa"/>
            <w:tcBorders>
              <w:bottom w:val="single" w:sz="18" w:space="0" w:color="auto"/>
              <w:right w:val="single" w:sz="18" w:space="0" w:color="auto"/>
            </w:tcBorders>
          </w:tcPr>
          <w:p w:rsidR="00F572A4" w:rsidRDefault="00F572A4" w:rsidP="000B4429">
            <w:pPr>
              <w:jc w:val="both"/>
              <w:rPr>
                <w:b/>
                <w:sz w:val="28"/>
              </w:rPr>
            </w:pPr>
            <w:r>
              <w:rPr>
                <w:b/>
                <w:sz w:val="28"/>
              </w:rPr>
              <w:t>13</w:t>
            </w:r>
          </w:p>
        </w:tc>
      </w:tr>
      <w:tr w:rsidR="00F572A4">
        <w:tc>
          <w:tcPr>
            <w:tcW w:w="828" w:type="dxa"/>
            <w:gridSpan w:val="2"/>
            <w:tcBorders>
              <w:top w:val="nil"/>
              <w:left w:val="nil"/>
              <w:bottom w:val="nil"/>
              <w:right w:val="nil"/>
            </w:tcBorders>
          </w:tcPr>
          <w:p w:rsidR="00F572A4" w:rsidRDefault="00F572A4" w:rsidP="000B4429">
            <w:pPr>
              <w:jc w:val="both"/>
              <w:rPr>
                <w:b/>
                <w:sz w:val="28"/>
              </w:rPr>
            </w:pP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left w:val="single" w:sz="18" w:space="0" w:color="auto"/>
              <w:bottom w:val="single" w:sz="18" w:space="0" w:color="auto"/>
            </w:tcBorders>
          </w:tcPr>
          <w:p w:rsidR="00F572A4" w:rsidRDefault="00F572A4" w:rsidP="000B4429">
            <w:pPr>
              <w:jc w:val="both"/>
              <w:rPr>
                <w:b/>
                <w:sz w:val="28"/>
              </w:rPr>
            </w:pPr>
            <w:r>
              <w:rPr>
                <w:b/>
                <w:sz w:val="28"/>
              </w:rPr>
              <w:t>4</w:t>
            </w:r>
          </w:p>
        </w:tc>
        <w:tc>
          <w:tcPr>
            <w:tcW w:w="614" w:type="dxa"/>
            <w:tcBorders>
              <w:bottom w:val="single" w:sz="18" w:space="0" w:color="auto"/>
            </w:tcBorders>
          </w:tcPr>
          <w:p w:rsidR="00F572A4" w:rsidRDefault="00F572A4" w:rsidP="000B4429">
            <w:pPr>
              <w:jc w:val="both"/>
              <w:rPr>
                <w:b/>
                <w:sz w:val="28"/>
              </w:rPr>
            </w:pPr>
            <w:r>
              <w:rPr>
                <w:b/>
                <w:sz w:val="28"/>
              </w:rPr>
              <w:t>3</w:t>
            </w:r>
          </w:p>
        </w:tc>
        <w:tc>
          <w:tcPr>
            <w:tcW w:w="614" w:type="dxa"/>
            <w:tcBorders>
              <w:bottom w:val="single" w:sz="18" w:space="0" w:color="auto"/>
              <w:right w:val="single" w:sz="18" w:space="0" w:color="auto"/>
            </w:tcBorders>
          </w:tcPr>
          <w:p w:rsidR="00F572A4" w:rsidRDefault="00F572A4" w:rsidP="000B4429">
            <w:pPr>
              <w:jc w:val="both"/>
              <w:rPr>
                <w:b/>
                <w:sz w:val="28"/>
              </w:rPr>
            </w:pPr>
            <w:r>
              <w:rPr>
                <w:b/>
                <w:sz w:val="28"/>
              </w:rPr>
              <w:t>7</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r>
      <w:tr w:rsidR="00F572A4">
        <w:tc>
          <w:tcPr>
            <w:tcW w:w="828" w:type="dxa"/>
            <w:gridSpan w:val="2"/>
            <w:tcBorders>
              <w:top w:val="nil"/>
              <w:left w:val="nil"/>
              <w:bottom w:val="nil"/>
              <w:right w:val="nil"/>
            </w:tcBorders>
          </w:tcPr>
          <w:p w:rsidR="00F572A4" w:rsidRDefault="00F572A4" w:rsidP="000B4429">
            <w:pPr>
              <w:jc w:val="both"/>
              <w:rPr>
                <w:b/>
                <w:sz w:val="28"/>
              </w:rPr>
            </w:pP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r>
      <w:tr w:rsidR="00F572A4">
        <w:tc>
          <w:tcPr>
            <w:tcW w:w="828" w:type="dxa"/>
            <w:gridSpan w:val="2"/>
            <w:tcBorders>
              <w:top w:val="nil"/>
              <w:left w:val="nil"/>
              <w:bottom w:val="nil"/>
              <w:right w:val="nil"/>
            </w:tcBorders>
          </w:tcPr>
          <w:p w:rsidR="00F572A4" w:rsidRDefault="00F572A4" w:rsidP="000B4429">
            <w:pPr>
              <w:jc w:val="both"/>
              <w:rPr>
                <w:b/>
                <w:sz w:val="28"/>
              </w:rPr>
            </w:pP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single" w:sz="18" w:space="0" w:color="auto"/>
              <w:left w:val="single" w:sz="18" w:space="0" w:color="auto"/>
            </w:tcBorders>
          </w:tcPr>
          <w:p w:rsidR="00F572A4" w:rsidRDefault="00F572A4" w:rsidP="000B4429">
            <w:pPr>
              <w:jc w:val="both"/>
              <w:rPr>
                <w:b/>
                <w:sz w:val="28"/>
              </w:rPr>
            </w:pPr>
            <w:r>
              <w:rPr>
                <w:b/>
                <w:sz w:val="28"/>
              </w:rPr>
              <w:t>7</w:t>
            </w:r>
          </w:p>
        </w:tc>
        <w:tc>
          <w:tcPr>
            <w:tcW w:w="614" w:type="dxa"/>
            <w:tcBorders>
              <w:top w:val="single" w:sz="18" w:space="0" w:color="auto"/>
            </w:tcBorders>
          </w:tcPr>
          <w:p w:rsidR="00F572A4" w:rsidRDefault="00F572A4" w:rsidP="000B4429">
            <w:pPr>
              <w:jc w:val="both"/>
              <w:rPr>
                <w:b/>
                <w:sz w:val="28"/>
              </w:rPr>
            </w:pPr>
            <w:r>
              <w:rPr>
                <w:b/>
                <w:sz w:val="28"/>
              </w:rPr>
              <w:t>E</w:t>
            </w:r>
          </w:p>
        </w:tc>
        <w:tc>
          <w:tcPr>
            <w:tcW w:w="614" w:type="dxa"/>
            <w:tcBorders>
              <w:top w:val="single" w:sz="18" w:space="0" w:color="auto"/>
              <w:right w:val="single" w:sz="18" w:space="0" w:color="auto"/>
            </w:tcBorders>
          </w:tcPr>
          <w:p w:rsidR="00F572A4" w:rsidRDefault="00F572A4" w:rsidP="000B4429">
            <w:pPr>
              <w:jc w:val="both"/>
              <w:rPr>
                <w:b/>
                <w:sz w:val="28"/>
              </w:rPr>
            </w:pPr>
            <w:r>
              <w:rPr>
                <w:b/>
                <w:sz w:val="28"/>
              </w:rPr>
              <w:t>9</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r>
      <w:tr w:rsidR="00F572A4">
        <w:trPr>
          <w:cantSplit/>
        </w:trPr>
        <w:tc>
          <w:tcPr>
            <w:tcW w:w="828" w:type="dxa"/>
            <w:gridSpan w:val="2"/>
            <w:tcBorders>
              <w:top w:val="nil"/>
              <w:left w:val="nil"/>
              <w:bottom w:val="nil"/>
              <w:right w:val="nil"/>
            </w:tcBorders>
          </w:tcPr>
          <w:p w:rsidR="00F572A4" w:rsidRDefault="00F572A4" w:rsidP="000B4429">
            <w:pPr>
              <w:jc w:val="both"/>
              <w:rPr>
                <w:b/>
                <w:sz w:val="28"/>
              </w:rPr>
            </w:pP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1842" w:type="dxa"/>
            <w:gridSpan w:val="3"/>
            <w:tcBorders>
              <w:left w:val="single" w:sz="18" w:space="0" w:color="auto"/>
              <w:right w:val="single" w:sz="18" w:space="0" w:color="auto"/>
            </w:tcBorders>
          </w:tcPr>
          <w:p w:rsidR="00F572A4" w:rsidRDefault="00F572A4" w:rsidP="000B4429">
            <w:pPr>
              <w:jc w:val="both"/>
              <w:rPr>
                <w:b/>
                <w:sz w:val="28"/>
              </w:rPr>
            </w:pPr>
            <w:r>
              <w:rPr>
                <w:b/>
                <w:sz w:val="28"/>
              </w:rPr>
              <w:t>obdelava</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r>
      <w:tr w:rsidR="00F572A4">
        <w:tc>
          <w:tcPr>
            <w:tcW w:w="324" w:type="dxa"/>
            <w:tcBorders>
              <w:top w:val="nil"/>
              <w:left w:val="nil"/>
              <w:bottom w:val="nil"/>
              <w:right w:val="nil"/>
            </w:tcBorders>
          </w:tcPr>
          <w:p w:rsidR="00F572A4" w:rsidRDefault="00F572A4" w:rsidP="000B4429">
            <w:pPr>
              <w:jc w:val="both"/>
              <w:rPr>
                <w:b/>
                <w:sz w:val="28"/>
              </w:rPr>
            </w:pPr>
          </w:p>
        </w:tc>
        <w:tc>
          <w:tcPr>
            <w:tcW w:w="504" w:type="dxa"/>
            <w:tcBorders>
              <w:top w:val="nil"/>
              <w:left w:val="nil"/>
              <w:bottom w:val="nil"/>
              <w:right w:val="nil"/>
            </w:tcBorders>
          </w:tcPr>
          <w:p w:rsidR="00F572A4" w:rsidRDefault="00F572A4" w:rsidP="000B4429">
            <w:pPr>
              <w:jc w:val="both"/>
              <w:rPr>
                <w:b/>
                <w:sz w:val="28"/>
              </w:rPr>
            </w:pPr>
          </w:p>
        </w:tc>
        <w:tc>
          <w:tcPr>
            <w:tcW w:w="449" w:type="dxa"/>
            <w:tcBorders>
              <w:top w:val="nil"/>
              <w:left w:val="nil"/>
              <w:bottom w:val="nil"/>
              <w:right w:val="nil"/>
            </w:tcBorders>
          </w:tcPr>
          <w:p w:rsidR="00F572A4" w:rsidRDefault="00F572A4" w:rsidP="000B4429">
            <w:pPr>
              <w:jc w:val="both"/>
              <w:rPr>
                <w:b/>
                <w:sz w:val="28"/>
              </w:rPr>
            </w:pPr>
          </w:p>
        </w:tc>
        <w:tc>
          <w:tcPr>
            <w:tcW w:w="779"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left w:val="single" w:sz="18" w:space="0" w:color="auto"/>
              <w:bottom w:val="single" w:sz="18" w:space="0" w:color="auto"/>
            </w:tcBorders>
          </w:tcPr>
          <w:p w:rsidR="00F572A4" w:rsidRDefault="00F572A4" w:rsidP="000B4429">
            <w:pPr>
              <w:jc w:val="both"/>
              <w:rPr>
                <w:b/>
                <w:sz w:val="28"/>
              </w:rPr>
            </w:pPr>
            <w:r>
              <w:rPr>
                <w:b/>
                <w:sz w:val="28"/>
              </w:rPr>
              <w:t>7</w:t>
            </w:r>
          </w:p>
        </w:tc>
        <w:tc>
          <w:tcPr>
            <w:tcW w:w="614" w:type="dxa"/>
            <w:tcBorders>
              <w:bottom w:val="single" w:sz="18" w:space="0" w:color="auto"/>
            </w:tcBorders>
          </w:tcPr>
          <w:p w:rsidR="00F572A4" w:rsidRDefault="00F572A4" w:rsidP="000B4429">
            <w:pPr>
              <w:jc w:val="both"/>
              <w:rPr>
                <w:b/>
                <w:sz w:val="28"/>
              </w:rPr>
            </w:pPr>
            <w:r>
              <w:rPr>
                <w:b/>
                <w:sz w:val="28"/>
              </w:rPr>
              <w:t>2</w:t>
            </w:r>
          </w:p>
        </w:tc>
        <w:tc>
          <w:tcPr>
            <w:tcW w:w="614" w:type="dxa"/>
            <w:tcBorders>
              <w:bottom w:val="single" w:sz="18" w:space="0" w:color="auto"/>
              <w:right w:val="single" w:sz="18" w:space="0" w:color="auto"/>
            </w:tcBorders>
          </w:tcPr>
          <w:p w:rsidR="00F572A4" w:rsidRDefault="00F572A4" w:rsidP="000B4429">
            <w:pPr>
              <w:jc w:val="both"/>
              <w:rPr>
                <w:b/>
                <w:sz w:val="28"/>
              </w:rPr>
            </w:pPr>
            <w:r>
              <w:rPr>
                <w:b/>
                <w:sz w:val="28"/>
              </w:rPr>
              <w:t>9</w:t>
            </w: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c>
          <w:tcPr>
            <w:tcW w:w="614" w:type="dxa"/>
            <w:tcBorders>
              <w:top w:val="nil"/>
              <w:left w:val="nil"/>
              <w:bottom w:val="nil"/>
              <w:right w:val="nil"/>
            </w:tcBorders>
          </w:tcPr>
          <w:p w:rsidR="00F572A4" w:rsidRDefault="00F572A4" w:rsidP="000B4429">
            <w:pPr>
              <w:jc w:val="both"/>
              <w:rPr>
                <w:b/>
                <w:sz w:val="28"/>
              </w:rPr>
            </w:pPr>
          </w:p>
        </w:tc>
      </w:tr>
    </w:tbl>
    <w:p w:rsidR="00F572A4" w:rsidRDefault="00F572A4" w:rsidP="000B4429">
      <w:pPr>
        <w:jc w:val="both"/>
        <w:rPr>
          <w:b/>
          <w:sz w:val="28"/>
        </w:rPr>
      </w:pPr>
    </w:p>
    <w:p w:rsidR="00F572A4" w:rsidRDefault="00F572A4" w:rsidP="000B4429">
      <w:pPr>
        <w:jc w:val="both"/>
        <w:rPr>
          <w:b/>
          <w:sz w:val="28"/>
        </w:rPr>
      </w:pPr>
    </w:p>
    <w:p w:rsidR="00F572A4" w:rsidRDefault="00F572A4" w:rsidP="000B4429">
      <w:pPr>
        <w:pStyle w:val="Heading1"/>
        <w:jc w:val="both"/>
        <w:rPr>
          <w:rFonts w:ascii="Times New Roman" w:hAnsi="Times New Roman"/>
          <w:sz w:val="28"/>
        </w:rPr>
      </w:pPr>
      <w:bookmarkStart w:id="117" w:name="_Toc477007795"/>
    </w:p>
    <w:p w:rsidR="00F572A4" w:rsidRDefault="00F572A4" w:rsidP="000B4429">
      <w:pPr>
        <w:pStyle w:val="Heading1"/>
        <w:jc w:val="both"/>
        <w:rPr>
          <w:rFonts w:ascii="Times New Roman" w:hAnsi="Times New Roman"/>
          <w:sz w:val="28"/>
        </w:rPr>
      </w:pPr>
    </w:p>
    <w:p w:rsidR="00F572A4" w:rsidRDefault="00F572A4" w:rsidP="000B4429">
      <w:pPr>
        <w:pStyle w:val="Heading1"/>
        <w:jc w:val="both"/>
        <w:rPr>
          <w:rFonts w:ascii="Times New Roman" w:hAnsi="Times New Roman"/>
          <w:sz w:val="28"/>
        </w:rPr>
      </w:pPr>
    </w:p>
    <w:p w:rsidR="00F572A4" w:rsidRDefault="00F572A4" w:rsidP="000B4429">
      <w:pPr>
        <w:pStyle w:val="Heading1"/>
        <w:jc w:val="both"/>
        <w:rPr>
          <w:rFonts w:ascii="Times New Roman" w:hAnsi="Times New Roman"/>
          <w:sz w:val="28"/>
        </w:rPr>
      </w:pPr>
      <w:r>
        <w:rPr>
          <w:rFonts w:ascii="Times New Roman" w:hAnsi="Times New Roman"/>
          <w:sz w:val="28"/>
        </w:rPr>
        <w:t>5. ORGANIZACIJA</w:t>
      </w:r>
      <w:bookmarkEnd w:id="117"/>
    </w:p>
    <w:p w:rsidR="00F572A4" w:rsidRDefault="00F572A4" w:rsidP="000B4429">
      <w:pPr>
        <w:jc w:val="both"/>
        <w:rPr>
          <w:b/>
          <w:sz w:val="28"/>
        </w:rPr>
      </w:pPr>
    </w:p>
    <w:p w:rsidR="00F572A4" w:rsidRDefault="00F572A4" w:rsidP="000B4429">
      <w:pPr>
        <w:jc w:val="both"/>
        <w:rPr>
          <w:sz w:val="24"/>
        </w:rPr>
      </w:pPr>
      <w:r>
        <w:rPr>
          <w:sz w:val="24"/>
        </w:rPr>
        <w:t>Vsaka človekova dejavnost mora biti organizirana, če hočem, da bo dosegla svoj namen, cilj zaradi katerega je sploh izvajala.</w:t>
      </w:r>
    </w:p>
    <w:p w:rsidR="00F572A4" w:rsidRDefault="00F572A4" w:rsidP="000B4429">
      <w:pPr>
        <w:jc w:val="both"/>
        <w:rPr>
          <w:sz w:val="24"/>
        </w:rPr>
      </w:pPr>
      <w:r>
        <w:rPr>
          <w:sz w:val="24"/>
        </w:rPr>
        <w:t>Organizacija podjetja in planiranja podjetja sta dva med seboj zelo povezana pojma. Organizacijo podjetja je treba planirati, samo planiranje v podjetju pa mora biti organizirano.</w:t>
      </w:r>
    </w:p>
    <w:p w:rsidR="00F572A4" w:rsidRDefault="00F572A4" w:rsidP="000B4429">
      <w:pPr>
        <w:jc w:val="both"/>
        <w:rPr>
          <w:sz w:val="24"/>
        </w:rPr>
      </w:pPr>
    </w:p>
    <w:p w:rsidR="00F572A4" w:rsidRDefault="00F572A4" w:rsidP="000B4429">
      <w:pPr>
        <w:jc w:val="both"/>
        <w:rPr>
          <w:b/>
          <w:sz w:val="24"/>
        </w:rPr>
      </w:pPr>
      <w:r>
        <w:rPr>
          <w:b/>
          <w:sz w:val="24"/>
        </w:rPr>
        <w:t>Pri organizaciji ločimo dva vidika:</w:t>
      </w:r>
    </w:p>
    <w:p w:rsidR="00F572A4" w:rsidRDefault="00F572A4" w:rsidP="000B4429">
      <w:pPr>
        <w:jc w:val="both"/>
        <w:rPr>
          <w:b/>
          <w:sz w:val="24"/>
        </w:rPr>
      </w:pPr>
    </w:p>
    <w:p w:rsidR="00F572A4" w:rsidRDefault="00F572A4" w:rsidP="000B4429">
      <w:pPr>
        <w:numPr>
          <w:ilvl w:val="0"/>
          <w:numId w:val="78"/>
        </w:numPr>
        <w:jc w:val="both"/>
        <w:rPr>
          <w:b/>
          <w:sz w:val="24"/>
        </w:rPr>
      </w:pPr>
      <w:r>
        <w:rPr>
          <w:b/>
          <w:sz w:val="24"/>
        </w:rPr>
        <w:t>organizacijska struktura</w:t>
      </w:r>
    </w:p>
    <w:p w:rsidR="00F572A4" w:rsidRDefault="00F572A4" w:rsidP="000B4429">
      <w:pPr>
        <w:numPr>
          <w:ilvl w:val="0"/>
          <w:numId w:val="77"/>
        </w:numPr>
        <w:jc w:val="both"/>
        <w:rPr>
          <w:sz w:val="24"/>
        </w:rPr>
      </w:pPr>
      <w:r>
        <w:rPr>
          <w:sz w:val="24"/>
        </w:rPr>
        <w:t xml:space="preserve">ureja, kdo je za kaj pristojen; </w:t>
      </w:r>
    </w:p>
    <w:p w:rsidR="00F572A4" w:rsidRDefault="00F572A4" w:rsidP="000B4429">
      <w:pPr>
        <w:numPr>
          <w:ilvl w:val="0"/>
          <w:numId w:val="77"/>
        </w:numPr>
        <w:jc w:val="both"/>
        <w:rPr>
          <w:sz w:val="24"/>
        </w:rPr>
      </w:pPr>
      <w:r>
        <w:rPr>
          <w:sz w:val="24"/>
        </w:rPr>
        <w:t>ureja ,kdo sme komu odrejati delo</w:t>
      </w:r>
    </w:p>
    <w:p w:rsidR="00F572A4" w:rsidRDefault="00F572A4" w:rsidP="000B4429">
      <w:pPr>
        <w:numPr>
          <w:ilvl w:val="0"/>
          <w:numId w:val="78"/>
        </w:numPr>
        <w:jc w:val="both"/>
        <w:rPr>
          <w:b/>
          <w:sz w:val="24"/>
        </w:rPr>
      </w:pPr>
      <w:r>
        <w:rPr>
          <w:b/>
          <w:sz w:val="24"/>
        </w:rPr>
        <w:t>organizacijski proces</w:t>
      </w:r>
    </w:p>
    <w:p w:rsidR="00F572A4" w:rsidRDefault="00F572A4" w:rsidP="000B4429">
      <w:pPr>
        <w:numPr>
          <w:ilvl w:val="0"/>
          <w:numId w:val="79"/>
        </w:numPr>
        <w:jc w:val="both"/>
        <w:rPr>
          <w:sz w:val="28"/>
        </w:rPr>
      </w:pPr>
      <w:r>
        <w:t>določa kako, kje,kdaj in v kakšnem zaporedju se določene naloge izvajajo.</w:t>
      </w:r>
      <w:bookmarkStart w:id="118" w:name="_Toc477007646"/>
      <w:bookmarkStart w:id="119" w:name="_Toc477007796"/>
    </w:p>
    <w:p w:rsidR="00F572A4" w:rsidRDefault="00F572A4" w:rsidP="000B4429">
      <w:pPr>
        <w:jc w:val="both"/>
        <w:rPr>
          <w:b/>
          <w:sz w:val="28"/>
        </w:rPr>
      </w:pPr>
      <w:r>
        <w:rPr>
          <w:b/>
          <w:sz w:val="28"/>
        </w:rPr>
        <w:t>5.1.ORGANIZACIJSKA NAČELA</w:t>
      </w:r>
      <w:bookmarkEnd w:id="118"/>
      <w:bookmarkEnd w:id="119"/>
    </w:p>
    <w:p w:rsidR="00F572A4" w:rsidRDefault="00F572A4" w:rsidP="000B4429">
      <w:pPr>
        <w:jc w:val="both"/>
        <w:rPr>
          <w:b/>
          <w:sz w:val="28"/>
        </w:rPr>
      </w:pPr>
    </w:p>
    <w:p w:rsidR="00F572A4" w:rsidRDefault="00F572A4" w:rsidP="000B4429">
      <w:pPr>
        <w:jc w:val="both"/>
        <w:rPr>
          <w:sz w:val="24"/>
        </w:rPr>
      </w:pPr>
      <w:r>
        <w:rPr>
          <w:sz w:val="24"/>
        </w:rPr>
        <w:t>So pravila, ki jih moramo upoštevati, ko oblikujemo organizacijsko strukturo in organizacijski proces.</w:t>
      </w:r>
    </w:p>
    <w:p w:rsidR="00F572A4" w:rsidRDefault="00F572A4" w:rsidP="000B4429">
      <w:pPr>
        <w:numPr>
          <w:ilvl w:val="0"/>
          <w:numId w:val="80"/>
        </w:numPr>
        <w:jc w:val="both"/>
        <w:rPr>
          <w:sz w:val="24"/>
        </w:rPr>
      </w:pPr>
      <w:r>
        <w:rPr>
          <w:b/>
          <w:sz w:val="24"/>
        </w:rPr>
        <w:t>Enotnost in jasnost pri delovanju nalog</w:t>
      </w:r>
      <w:r>
        <w:rPr>
          <w:sz w:val="24"/>
        </w:rPr>
        <w:t xml:space="preserve"> – naloge, ki spadajo skupaj je treba v celoti dodeliti v izvajanje eni osebi</w:t>
      </w:r>
    </w:p>
    <w:p w:rsidR="00F572A4" w:rsidRDefault="00F572A4" w:rsidP="000B4429">
      <w:pPr>
        <w:numPr>
          <w:ilvl w:val="0"/>
          <w:numId w:val="80"/>
        </w:numPr>
        <w:jc w:val="both"/>
        <w:rPr>
          <w:sz w:val="24"/>
        </w:rPr>
      </w:pPr>
      <w:r>
        <w:rPr>
          <w:b/>
          <w:sz w:val="24"/>
        </w:rPr>
        <w:t>Enotnost in jasnost pri dodeljevanju odgovornosti</w:t>
      </w:r>
      <w:r>
        <w:rPr>
          <w:sz w:val="24"/>
        </w:rPr>
        <w:t xml:space="preserve"> – vsakdo mora biti voden od enega podrejenega. To področje odgovornosti mora biti jasno opredeljeno.</w:t>
      </w:r>
    </w:p>
    <w:p w:rsidR="00F572A4" w:rsidRDefault="00F572A4" w:rsidP="000B4429">
      <w:pPr>
        <w:numPr>
          <w:ilvl w:val="0"/>
          <w:numId w:val="80"/>
        </w:numPr>
        <w:jc w:val="both"/>
        <w:rPr>
          <w:sz w:val="24"/>
        </w:rPr>
      </w:pPr>
      <w:r>
        <w:rPr>
          <w:b/>
          <w:sz w:val="24"/>
        </w:rPr>
        <w:t>Omejevanje samostojnosti pri izvajanju nalog</w:t>
      </w:r>
      <w:r>
        <w:rPr>
          <w:sz w:val="24"/>
        </w:rPr>
        <w:t xml:space="preserve"> naj bo izjema in ne pravilo – vodenje na podlagi izjem (nenormalni odkloni)</w:t>
      </w:r>
    </w:p>
    <w:p w:rsidR="00F572A4" w:rsidRDefault="00F572A4" w:rsidP="000B4429">
      <w:pPr>
        <w:numPr>
          <w:ilvl w:val="0"/>
          <w:numId w:val="80"/>
        </w:numPr>
        <w:jc w:val="both"/>
        <w:rPr>
          <w:b/>
          <w:sz w:val="24"/>
        </w:rPr>
      </w:pPr>
      <w:r>
        <w:rPr>
          <w:b/>
          <w:sz w:val="24"/>
        </w:rPr>
        <w:t>Pri izvajanju nalog naj bo čim več avtomatskih kontrol</w:t>
      </w:r>
    </w:p>
    <w:p w:rsidR="00F572A4" w:rsidRDefault="00F572A4" w:rsidP="000B4429">
      <w:pPr>
        <w:numPr>
          <w:ilvl w:val="0"/>
          <w:numId w:val="80"/>
        </w:numPr>
        <w:jc w:val="both"/>
        <w:rPr>
          <w:sz w:val="24"/>
        </w:rPr>
      </w:pPr>
      <w:r>
        <w:rPr>
          <w:b/>
          <w:sz w:val="24"/>
        </w:rPr>
        <w:t>Načelo upoštevanja potreb zaposlenih</w:t>
      </w:r>
      <w:r>
        <w:rPr>
          <w:sz w:val="24"/>
        </w:rPr>
        <w:t xml:space="preserve"> – potrebe delavcev upoštevamo z dveh vidikov: </w:t>
      </w:r>
    </w:p>
    <w:p w:rsidR="00F572A4" w:rsidRDefault="00F572A4" w:rsidP="004324A9">
      <w:pPr>
        <w:numPr>
          <w:ilvl w:val="0"/>
          <w:numId w:val="81"/>
        </w:numPr>
        <w:tabs>
          <w:tab w:val="clear" w:pos="360"/>
          <w:tab w:val="num" w:pos="720"/>
        </w:tabs>
        <w:ind w:left="720"/>
        <w:jc w:val="both"/>
        <w:rPr>
          <w:sz w:val="24"/>
        </w:rPr>
      </w:pPr>
      <w:r>
        <w:rPr>
          <w:sz w:val="24"/>
        </w:rPr>
        <w:t>s človeškega vidika (upoštevamo potrebe delavcev pri oblikovanju delovnega časa, skrbimo, da so delovna mesta čim bolj varna, da je delovna oprema čim bolj ergonomična)</w:t>
      </w:r>
    </w:p>
    <w:p w:rsidR="00F572A4" w:rsidRDefault="00F572A4" w:rsidP="004324A9">
      <w:pPr>
        <w:numPr>
          <w:ilvl w:val="0"/>
          <w:numId w:val="81"/>
        </w:numPr>
        <w:tabs>
          <w:tab w:val="clear" w:pos="360"/>
          <w:tab w:val="num" w:pos="720"/>
        </w:tabs>
        <w:ind w:left="720"/>
        <w:jc w:val="both"/>
        <w:rPr>
          <w:sz w:val="24"/>
        </w:rPr>
      </w:pPr>
      <w:r>
        <w:rPr>
          <w:sz w:val="24"/>
        </w:rPr>
        <w:t>z ekonomskega vidika (zadovoljni delavci so bolj učinkoviti, samostojni, zdravi in podjetju ustvarjajo večji dobiček kot pa nezadovoljni)</w:t>
      </w:r>
    </w:p>
    <w:p w:rsidR="00F572A4" w:rsidRDefault="00F572A4" w:rsidP="000B4429">
      <w:pPr>
        <w:numPr>
          <w:ilvl w:val="0"/>
          <w:numId w:val="80"/>
        </w:numPr>
        <w:jc w:val="both"/>
        <w:rPr>
          <w:sz w:val="24"/>
        </w:rPr>
      </w:pPr>
      <w:r>
        <w:rPr>
          <w:b/>
          <w:sz w:val="24"/>
        </w:rPr>
        <w:t>Načela dodeljevanja nalog iz enega mesta</w:t>
      </w:r>
      <w:r>
        <w:rPr>
          <w:sz w:val="24"/>
        </w:rPr>
        <w:t xml:space="preserve"> – podrejeni naj prejema navodila samo od enega nadrejenega, gre za linijski sistem vodenja, zato da ne pride do prikrivanja nalog, slabosti tega načela pa je dolga informacijska pot</w:t>
      </w:r>
    </w:p>
    <w:p w:rsidR="00F572A4" w:rsidRDefault="00F572A4" w:rsidP="000B4429">
      <w:pPr>
        <w:numPr>
          <w:ilvl w:val="0"/>
          <w:numId w:val="80"/>
        </w:numPr>
        <w:jc w:val="both"/>
        <w:rPr>
          <w:sz w:val="24"/>
        </w:rPr>
      </w:pPr>
      <w:r>
        <w:rPr>
          <w:b/>
          <w:sz w:val="24"/>
        </w:rPr>
        <w:t>Načelo dodeljevanja nalog po neposredni poti</w:t>
      </w:r>
      <w:r>
        <w:rPr>
          <w:sz w:val="24"/>
        </w:rPr>
        <w:t xml:space="preserve"> – navodila naj se dajejo po čim krajši možni poti, slabost tega načela je, da pride do prikrivanja nalog</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jc w:val="both"/>
        <w:rPr>
          <w:rFonts w:ascii="Times New Roman" w:hAnsi="Times New Roman"/>
          <w:sz w:val="28"/>
        </w:rPr>
      </w:pPr>
      <w:bookmarkStart w:id="120" w:name="_Toc477007647"/>
      <w:bookmarkStart w:id="121" w:name="_Toc477007797"/>
      <w:r>
        <w:rPr>
          <w:rFonts w:ascii="Times New Roman" w:hAnsi="Times New Roman"/>
          <w:sz w:val="28"/>
        </w:rPr>
        <w:t>5.2. ELEMENTI ORGANIZACIJSKE STRUKTURE</w:t>
      </w:r>
      <w:bookmarkEnd w:id="120"/>
      <w:bookmarkEnd w:id="121"/>
    </w:p>
    <w:p w:rsidR="00F572A4" w:rsidRDefault="00F572A4" w:rsidP="000B4429">
      <w:pPr>
        <w:jc w:val="both"/>
        <w:rPr>
          <w:b/>
          <w:sz w:val="28"/>
        </w:rPr>
      </w:pPr>
    </w:p>
    <w:p w:rsidR="00F572A4" w:rsidRDefault="00F572A4" w:rsidP="000B4429">
      <w:pPr>
        <w:jc w:val="both"/>
        <w:rPr>
          <w:sz w:val="28"/>
        </w:rPr>
      </w:pPr>
      <w:r>
        <w:rPr>
          <w:sz w:val="28"/>
        </w:rPr>
        <w:t>Elementi organizacijske strukture so:</w:t>
      </w:r>
    </w:p>
    <w:p w:rsidR="00F572A4" w:rsidRDefault="00F572A4" w:rsidP="000B4429">
      <w:pPr>
        <w:numPr>
          <w:ilvl w:val="0"/>
          <w:numId w:val="82"/>
        </w:numPr>
        <w:jc w:val="both"/>
        <w:rPr>
          <w:b/>
          <w:sz w:val="28"/>
        </w:rPr>
      </w:pPr>
      <w:r>
        <w:rPr>
          <w:b/>
          <w:sz w:val="28"/>
        </w:rPr>
        <w:t>delovna naloga, ki je sestavljena iz večih opravil</w:t>
      </w:r>
    </w:p>
    <w:p w:rsidR="00F572A4" w:rsidRDefault="00F572A4" w:rsidP="000B4429">
      <w:pPr>
        <w:numPr>
          <w:ilvl w:val="0"/>
          <w:numId w:val="82"/>
        </w:numPr>
        <w:jc w:val="both"/>
        <w:rPr>
          <w:b/>
          <w:sz w:val="28"/>
        </w:rPr>
      </w:pPr>
      <w:r>
        <w:rPr>
          <w:b/>
          <w:sz w:val="28"/>
        </w:rPr>
        <w:t>delovno mesto, je sestavljeno iz večih delovnih nalog</w:t>
      </w:r>
    </w:p>
    <w:p w:rsidR="00F572A4" w:rsidRDefault="00F572A4" w:rsidP="000B4429">
      <w:pPr>
        <w:numPr>
          <w:ilvl w:val="0"/>
          <w:numId w:val="82"/>
        </w:numPr>
        <w:jc w:val="both"/>
        <w:rPr>
          <w:b/>
          <w:sz w:val="28"/>
        </w:rPr>
      </w:pPr>
      <w:r>
        <w:rPr>
          <w:b/>
          <w:sz w:val="28"/>
        </w:rPr>
        <w:t>oddelek, ki je sestavljen iz večih delovnih mest</w:t>
      </w:r>
    </w:p>
    <w:p w:rsidR="00F572A4" w:rsidRDefault="00F572A4" w:rsidP="000B4429">
      <w:pPr>
        <w:jc w:val="both"/>
        <w:rPr>
          <w:b/>
          <w:sz w:val="28"/>
        </w:rPr>
      </w:pPr>
    </w:p>
    <w:p w:rsidR="00F572A4" w:rsidRDefault="00F572A4" w:rsidP="000B4429">
      <w:pPr>
        <w:jc w:val="both"/>
        <w:rPr>
          <w:b/>
          <w:sz w:val="28"/>
        </w:rPr>
      </w:pPr>
      <w:r>
        <w:rPr>
          <w:sz w:val="28"/>
        </w:rPr>
        <w:t xml:space="preserve">Delovno mesto </w:t>
      </w:r>
      <w:r>
        <w:rPr>
          <w:sz w:val="28"/>
        </w:rPr>
        <w:sym w:font="Symbol" w:char="F0AE"/>
      </w:r>
      <w:r>
        <w:rPr>
          <w:b/>
          <w:sz w:val="28"/>
        </w:rPr>
        <w:t xml:space="preserve"> vsebuje več delovnih nalog, ki jih mora opravljati nosilec delovnega mesta </w:t>
      </w:r>
      <w:r>
        <w:rPr>
          <w:sz w:val="28"/>
        </w:rPr>
        <w:t>(delovno mesto tajnice, sekretarke).</w:t>
      </w:r>
    </w:p>
    <w:p w:rsidR="00F572A4" w:rsidRDefault="00F572A4" w:rsidP="000B4429">
      <w:pPr>
        <w:pStyle w:val="BodyText3"/>
      </w:pPr>
      <w:r>
        <w:t>Delovna mesta se med sabo razlikujejo po pravici dajanja navodil.</w:t>
      </w:r>
    </w:p>
    <w:p w:rsidR="00F572A4" w:rsidRDefault="00F572A4" w:rsidP="000B4429">
      <w:pPr>
        <w:jc w:val="both"/>
        <w:rPr>
          <w:b/>
          <w:sz w:val="28"/>
        </w:rPr>
      </w:pPr>
      <w:r>
        <w:rPr>
          <w:b/>
          <w:sz w:val="28"/>
        </w:rPr>
        <w:t>Glede na to ločimo:</w:t>
      </w:r>
    </w:p>
    <w:p w:rsidR="00F572A4" w:rsidRDefault="00F572A4" w:rsidP="000B4429">
      <w:pPr>
        <w:numPr>
          <w:ilvl w:val="0"/>
          <w:numId w:val="83"/>
        </w:numPr>
        <w:jc w:val="both"/>
        <w:rPr>
          <w:sz w:val="28"/>
        </w:rPr>
      </w:pPr>
      <w:r>
        <w:rPr>
          <w:b/>
          <w:sz w:val="28"/>
        </w:rPr>
        <w:t xml:space="preserve">podrejena delovna mesta </w:t>
      </w:r>
      <w:r>
        <w:rPr>
          <w:sz w:val="28"/>
        </w:rPr>
        <w:t>brez pravice dajanja navodil</w:t>
      </w:r>
    </w:p>
    <w:p w:rsidR="00F572A4" w:rsidRDefault="00F572A4" w:rsidP="000B4429">
      <w:pPr>
        <w:numPr>
          <w:ilvl w:val="0"/>
          <w:numId w:val="83"/>
        </w:numPr>
        <w:jc w:val="both"/>
        <w:rPr>
          <w:b/>
          <w:sz w:val="28"/>
        </w:rPr>
      </w:pPr>
      <w:r>
        <w:rPr>
          <w:b/>
          <w:sz w:val="28"/>
        </w:rPr>
        <w:t>nadrejena (instance) delovna mesta</w:t>
      </w:r>
    </w:p>
    <w:p w:rsidR="00F572A4" w:rsidRDefault="00F572A4" w:rsidP="000B4429">
      <w:pPr>
        <w:numPr>
          <w:ilvl w:val="0"/>
          <w:numId w:val="83"/>
        </w:numPr>
        <w:jc w:val="both"/>
        <w:rPr>
          <w:sz w:val="24"/>
        </w:rPr>
      </w:pPr>
      <w:r>
        <w:rPr>
          <w:b/>
          <w:sz w:val="28"/>
        </w:rPr>
        <w:t xml:space="preserve">štabi </w:t>
      </w:r>
      <w:r>
        <w:rPr>
          <w:sz w:val="24"/>
        </w:rPr>
        <w:t>imajo pravico svetovanja, pripravljanja osnov za sprejemanje odločitev</w:t>
      </w:r>
    </w:p>
    <w:p w:rsidR="00F572A4" w:rsidRDefault="00F572A4" w:rsidP="000B4429">
      <w:pPr>
        <w:jc w:val="both"/>
        <w:rPr>
          <w:b/>
          <w:sz w:val="28"/>
        </w:rPr>
      </w:pPr>
    </w:p>
    <w:p w:rsidR="00F572A4" w:rsidRDefault="00F572A4" w:rsidP="000B4429">
      <w:pPr>
        <w:jc w:val="both"/>
        <w:rPr>
          <w:b/>
          <w:sz w:val="28"/>
        </w:rPr>
      </w:pPr>
      <w:r>
        <w:rPr>
          <w:b/>
          <w:sz w:val="28"/>
        </w:rPr>
        <w:t>Opis delovnega mesta vsebuje:</w:t>
      </w:r>
    </w:p>
    <w:p w:rsidR="00F572A4" w:rsidRDefault="00F572A4" w:rsidP="000B4429">
      <w:pPr>
        <w:numPr>
          <w:ilvl w:val="0"/>
          <w:numId w:val="84"/>
        </w:numPr>
        <w:jc w:val="both"/>
        <w:rPr>
          <w:sz w:val="24"/>
        </w:rPr>
      </w:pPr>
      <w:r>
        <w:rPr>
          <w:sz w:val="24"/>
        </w:rPr>
        <w:t>naloge in opravila, ki jih mora nosilec izvajati</w:t>
      </w:r>
    </w:p>
    <w:p w:rsidR="00F572A4" w:rsidRDefault="00F572A4" w:rsidP="000B4429">
      <w:pPr>
        <w:numPr>
          <w:ilvl w:val="0"/>
          <w:numId w:val="84"/>
        </w:numPr>
        <w:jc w:val="both"/>
        <w:rPr>
          <w:sz w:val="24"/>
        </w:rPr>
      </w:pPr>
      <w:r>
        <w:rPr>
          <w:sz w:val="24"/>
        </w:rPr>
        <w:t>odgovornosti delovnega mesta, ki jih ima pri delu</w:t>
      </w:r>
    </w:p>
    <w:p w:rsidR="00F572A4" w:rsidRDefault="00F572A4" w:rsidP="000B4429">
      <w:pPr>
        <w:numPr>
          <w:ilvl w:val="0"/>
          <w:numId w:val="84"/>
        </w:numPr>
        <w:jc w:val="both"/>
        <w:rPr>
          <w:sz w:val="24"/>
        </w:rPr>
      </w:pPr>
      <w:r>
        <w:rPr>
          <w:sz w:val="24"/>
        </w:rPr>
        <w:t>iz opisa mora biti razvidno komu nosilec delovnega mesta sme dajati navodila</w:t>
      </w:r>
    </w:p>
    <w:p w:rsidR="00F572A4" w:rsidRDefault="00F572A4" w:rsidP="000B4429">
      <w:pPr>
        <w:numPr>
          <w:ilvl w:val="0"/>
          <w:numId w:val="84"/>
        </w:numPr>
        <w:jc w:val="both"/>
        <w:rPr>
          <w:sz w:val="24"/>
        </w:rPr>
      </w:pPr>
      <w:r>
        <w:rPr>
          <w:sz w:val="24"/>
        </w:rPr>
        <w:t>v opisu je zapisano komu je to delovno mesto podrejeno</w:t>
      </w:r>
    </w:p>
    <w:p w:rsidR="00F572A4" w:rsidRDefault="00F572A4" w:rsidP="000B4429">
      <w:pPr>
        <w:numPr>
          <w:ilvl w:val="0"/>
          <w:numId w:val="84"/>
        </w:numPr>
        <w:jc w:val="both"/>
        <w:rPr>
          <w:sz w:val="24"/>
        </w:rPr>
      </w:pPr>
      <w:r>
        <w:rPr>
          <w:sz w:val="24"/>
        </w:rPr>
        <w:t>opis mora vsebovati navedbo izobrazbe, zahtevane praktične izkušnje, dodatna znanja (znanje tujih jezikov, vozniški izpit B kategorije, znanje dela na računalniku…)</w:t>
      </w:r>
    </w:p>
    <w:p w:rsidR="00F572A4" w:rsidRDefault="00F572A4" w:rsidP="000B4429">
      <w:pPr>
        <w:jc w:val="both"/>
        <w:rPr>
          <w:b/>
          <w:sz w:val="28"/>
        </w:rPr>
      </w:pPr>
    </w:p>
    <w:p w:rsidR="00F572A4" w:rsidRDefault="00F572A4" w:rsidP="000B4429">
      <w:pPr>
        <w:jc w:val="both"/>
        <w:rPr>
          <w:sz w:val="24"/>
        </w:rPr>
      </w:pPr>
      <w:r>
        <w:rPr>
          <w:b/>
          <w:sz w:val="24"/>
        </w:rPr>
        <w:t xml:space="preserve">Oddelek </w:t>
      </w:r>
      <w:r>
        <w:rPr>
          <w:sz w:val="24"/>
        </w:rPr>
        <w:sym w:font="Symbol" w:char="F0AE"/>
      </w:r>
      <w:r>
        <w:rPr>
          <w:sz w:val="24"/>
        </w:rPr>
        <w:t xml:space="preserve"> je združitev večih delovnih mest pod enim vodstvom. Oddelke v podjetju združujejo po različnih kriterijih:</w:t>
      </w:r>
    </w:p>
    <w:p w:rsidR="00F572A4" w:rsidRDefault="00F572A4" w:rsidP="000B4429">
      <w:pPr>
        <w:numPr>
          <w:ilvl w:val="0"/>
          <w:numId w:val="85"/>
        </w:numPr>
        <w:jc w:val="both"/>
        <w:rPr>
          <w:sz w:val="24"/>
        </w:rPr>
      </w:pPr>
      <w:r>
        <w:rPr>
          <w:sz w:val="24"/>
        </w:rPr>
        <w:t xml:space="preserve">najbolj pogost kriterij je </w:t>
      </w:r>
      <w:r>
        <w:rPr>
          <w:b/>
          <w:sz w:val="24"/>
        </w:rPr>
        <w:t>poslovna funkcija</w:t>
      </w:r>
      <w:r>
        <w:rPr>
          <w:sz w:val="24"/>
        </w:rPr>
        <w:t xml:space="preserve"> (nabava, prodaja…)</w:t>
      </w:r>
    </w:p>
    <w:p w:rsidR="00F572A4" w:rsidRDefault="00F572A4" w:rsidP="000B4429">
      <w:pPr>
        <w:numPr>
          <w:ilvl w:val="0"/>
          <w:numId w:val="85"/>
        </w:numPr>
        <w:jc w:val="both"/>
        <w:rPr>
          <w:sz w:val="24"/>
        </w:rPr>
      </w:pPr>
      <w:r>
        <w:rPr>
          <w:sz w:val="24"/>
        </w:rPr>
        <w:t xml:space="preserve">po </w:t>
      </w:r>
      <w:r>
        <w:rPr>
          <w:b/>
          <w:sz w:val="24"/>
        </w:rPr>
        <w:t>vrstah izdelkov</w:t>
      </w:r>
      <w:r>
        <w:rPr>
          <w:sz w:val="24"/>
        </w:rPr>
        <w:t xml:space="preserve"> (oddelek otroške, moške, ženske obutve…)</w:t>
      </w:r>
    </w:p>
    <w:p w:rsidR="00F572A4" w:rsidRDefault="00F572A4" w:rsidP="000B4429">
      <w:pPr>
        <w:numPr>
          <w:ilvl w:val="0"/>
          <w:numId w:val="85"/>
        </w:numPr>
        <w:jc w:val="both"/>
        <w:rPr>
          <w:sz w:val="24"/>
        </w:rPr>
      </w:pPr>
      <w:r>
        <w:rPr>
          <w:sz w:val="24"/>
        </w:rPr>
        <w:t xml:space="preserve">po </w:t>
      </w:r>
      <w:r>
        <w:rPr>
          <w:b/>
          <w:sz w:val="24"/>
        </w:rPr>
        <w:t>območjih poslovanja</w:t>
      </w:r>
      <w:r>
        <w:rPr>
          <w:sz w:val="24"/>
        </w:rPr>
        <w:t xml:space="preserve"> (domači trg, evropski trg, nemški trg</w:t>
      </w:r>
    </w:p>
    <w:p w:rsidR="00F572A4" w:rsidRDefault="00F572A4" w:rsidP="000B4429">
      <w:pPr>
        <w:numPr>
          <w:ilvl w:val="0"/>
          <w:numId w:val="85"/>
        </w:numPr>
        <w:jc w:val="both"/>
        <w:rPr>
          <w:sz w:val="24"/>
        </w:rPr>
      </w:pPr>
      <w:r>
        <w:rPr>
          <w:sz w:val="24"/>
        </w:rPr>
        <w:t xml:space="preserve">po </w:t>
      </w:r>
      <w:r>
        <w:rPr>
          <w:b/>
          <w:sz w:val="24"/>
        </w:rPr>
        <w:t xml:space="preserve">vrsti odjemalca </w:t>
      </w:r>
      <w:r>
        <w:rPr>
          <w:sz w:val="24"/>
        </w:rPr>
        <w:t>(grosist, detajlist)</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pStyle w:val="Heading2"/>
        <w:jc w:val="both"/>
        <w:rPr>
          <w:rFonts w:ascii="Times New Roman" w:hAnsi="Times New Roman"/>
        </w:rPr>
      </w:pPr>
      <w:bookmarkStart w:id="122" w:name="_Toc477007648"/>
      <w:bookmarkStart w:id="123" w:name="_Toc477007798"/>
      <w:r>
        <w:rPr>
          <w:rFonts w:ascii="Times New Roman" w:hAnsi="Times New Roman"/>
        </w:rPr>
        <w:t>5.3. STILI VODENJA</w:t>
      </w:r>
      <w:bookmarkEnd w:id="122"/>
      <w:bookmarkEnd w:id="123"/>
    </w:p>
    <w:p w:rsidR="00F572A4" w:rsidRDefault="00F572A4" w:rsidP="000B4429">
      <w:pPr>
        <w:jc w:val="both"/>
        <w:rPr>
          <w:sz w:val="24"/>
        </w:rPr>
      </w:pPr>
    </w:p>
    <w:p w:rsidR="00F572A4" w:rsidRDefault="00F572A4" w:rsidP="000B4429">
      <w:pPr>
        <w:pStyle w:val="BodyText"/>
        <w:jc w:val="both"/>
        <w:rPr>
          <w:b w:val="0"/>
          <w:sz w:val="24"/>
        </w:rPr>
      </w:pPr>
      <w:r>
        <w:rPr>
          <w:b w:val="0"/>
          <w:sz w:val="24"/>
        </w:rPr>
        <w:t>Vsaka organizacija ima svojo hierarhijo, ki izraža nadrejenost in podrejenost delovnih mest pa tudi oddelkov. V podjetjih z obsežnim poslovanjem, kjer je znotraj členitve po funkcijskih področjih prisotna še členitev po območjih in predmetih poslovanja označujemo najvišje nadrejene oddelke z označbo sektor pod njim je oddelek pod njim pa so odseki nato pa pridemo do delovnega mesta.</w:t>
      </w:r>
    </w:p>
    <w:p w:rsidR="00F572A4" w:rsidRDefault="00F572A4" w:rsidP="000B4429">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60"/>
        <w:gridCol w:w="691"/>
        <w:gridCol w:w="407"/>
        <w:gridCol w:w="160"/>
        <w:gridCol w:w="283"/>
        <w:gridCol w:w="284"/>
        <w:gridCol w:w="160"/>
        <w:gridCol w:w="549"/>
        <w:gridCol w:w="123"/>
        <w:gridCol w:w="160"/>
        <w:gridCol w:w="425"/>
        <w:gridCol w:w="567"/>
        <w:gridCol w:w="426"/>
        <w:gridCol w:w="283"/>
        <w:gridCol w:w="425"/>
        <w:gridCol w:w="426"/>
        <w:gridCol w:w="283"/>
        <w:gridCol w:w="222"/>
        <w:gridCol w:w="996"/>
        <w:gridCol w:w="160"/>
        <w:gridCol w:w="160"/>
        <w:gridCol w:w="658"/>
      </w:tblGrid>
      <w:tr w:rsidR="00F572A4">
        <w:trPr>
          <w:cantSplit/>
        </w:trPr>
        <w:tc>
          <w:tcPr>
            <w:tcW w:w="1204" w:type="dxa"/>
            <w:tcBorders>
              <w:top w:val="nil"/>
              <w:left w:val="nil"/>
              <w:bottom w:val="nil"/>
              <w:right w:val="nil"/>
            </w:tcBorders>
          </w:tcPr>
          <w:p w:rsidR="00F572A4" w:rsidRDefault="00362C03" w:rsidP="000B4429">
            <w:pPr>
              <w:jc w:val="both"/>
              <w:rPr>
                <w:sz w:val="24"/>
              </w:rPr>
            </w:pPr>
            <w:r>
              <w:rPr>
                <w:noProof/>
                <w:sz w:val="24"/>
              </w:rPr>
              <w:pict>
                <v:line id="_x0000_s1188" style="position:absolute;left:0;text-align:left;z-index:251660800" from="159.55pt,11.35pt" to="224.35pt,11.35pt" o:allowincell="f"/>
              </w:pict>
            </w:r>
          </w:p>
        </w:tc>
        <w:tc>
          <w:tcPr>
            <w:tcW w:w="160" w:type="dxa"/>
            <w:tcBorders>
              <w:top w:val="nil"/>
              <w:left w:val="nil"/>
              <w:bottom w:val="nil"/>
              <w:right w:val="nil"/>
            </w:tcBorders>
          </w:tcPr>
          <w:p w:rsidR="00F572A4" w:rsidRDefault="00F572A4" w:rsidP="000B4429">
            <w:pPr>
              <w:jc w:val="both"/>
              <w:rPr>
                <w:sz w:val="24"/>
              </w:rPr>
            </w:pPr>
          </w:p>
        </w:tc>
        <w:tc>
          <w:tcPr>
            <w:tcW w:w="691" w:type="dxa"/>
            <w:tcBorders>
              <w:top w:val="nil"/>
              <w:left w:val="nil"/>
              <w:bottom w:val="nil"/>
            </w:tcBorders>
          </w:tcPr>
          <w:p w:rsidR="00F572A4" w:rsidRDefault="00F572A4" w:rsidP="000B4429">
            <w:pPr>
              <w:jc w:val="both"/>
              <w:rPr>
                <w:sz w:val="24"/>
              </w:rPr>
            </w:pPr>
          </w:p>
        </w:tc>
        <w:tc>
          <w:tcPr>
            <w:tcW w:w="1134" w:type="dxa"/>
            <w:gridSpan w:val="4"/>
          </w:tcPr>
          <w:p w:rsidR="00F572A4" w:rsidRDefault="00F572A4" w:rsidP="000B4429">
            <w:pPr>
              <w:jc w:val="both"/>
              <w:rPr>
                <w:sz w:val="24"/>
              </w:rPr>
            </w:pPr>
            <w:r>
              <w:rPr>
                <w:sz w:val="24"/>
              </w:rPr>
              <w:t>Generalni direktor</w:t>
            </w:r>
          </w:p>
        </w:tc>
        <w:tc>
          <w:tcPr>
            <w:tcW w:w="160" w:type="dxa"/>
            <w:tcBorders>
              <w:top w:val="nil"/>
              <w:bottom w:val="nil"/>
              <w:right w:val="nil"/>
            </w:tcBorders>
          </w:tcPr>
          <w:p w:rsidR="00F572A4" w:rsidRDefault="00F572A4" w:rsidP="000B4429">
            <w:pPr>
              <w:jc w:val="both"/>
              <w:rPr>
                <w:sz w:val="24"/>
              </w:rPr>
            </w:pPr>
          </w:p>
        </w:tc>
        <w:tc>
          <w:tcPr>
            <w:tcW w:w="832" w:type="dxa"/>
            <w:gridSpan w:val="3"/>
            <w:tcBorders>
              <w:top w:val="nil"/>
              <w:left w:val="nil"/>
              <w:bottom w:val="nil"/>
              <w:right w:val="nil"/>
            </w:tcBorders>
          </w:tcPr>
          <w:p w:rsidR="00F572A4" w:rsidRDefault="00F572A4" w:rsidP="000B4429">
            <w:pPr>
              <w:jc w:val="both"/>
              <w:rPr>
                <w:sz w:val="24"/>
              </w:rPr>
            </w:pPr>
          </w:p>
        </w:tc>
        <w:tc>
          <w:tcPr>
            <w:tcW w:w="425" w:type="dxa"/>
            <w:tcBorders>
              <w:top w:val="nil"/>
              <w:left w:val="nil"/>
              <w:bottom w:val="nil"/>
            </w:tcBorders>
          </w:tcPr>
          <w:p w:rsidR="00F572A4" w:rsidRDefault="00F572A4" w:rsidP="000B4429">
            <w:pPr>
              <w:jc w:val="both"/>
              <w:rPr>
                <w:sz w:val="24"/>
              </w:rPr>
            </w:pPr>
          </w:p>
        </w:tc>
        <w:tc>
          <w:tcPr>
            <w:tcW w:w="1276" w:type="dxa"/>
            <w:gridSpan w:val="3"/>
          </w:tcPr>
          <w:p w:rsidR="00F572A4" w:rsidRDefault="00F572A4" w:rsidP="000B4429">
            <w:pPr>
              <w:jc w:val="both"/>
              <w:rPr>
                <w:sz w:val="24"/>
              </w:rPr>
            </w:pPr>
            <w:r>
              <w:rPr>
                <w:sz w:val="24"/>
              </w:rPr>
              <w:t>Sploš.kad. sektor</w:t>
            </w:r>
          </w:p>
        </w:tc>
        <w:tc>
          <w:tcPr>
            <w:tcW w:w="425" w:type="dxa"/>
            <w:tcBorders>
              <w:top w:val="nil"/>
              <w:bottom w:val="nil"/>
              <w:right w:val="nil"/>
            </w:tcBorders>
          </w:tcPr>
          <w:p w:rsidR="00F572A4" w:rsidRDefault="00F572A4" w:rsidP="000B4429">
            <w:pPr>
              <w:jc w:val="both"/>
              <w:rPr>
                <w:sz w:val="24"/>
              </w:rPr>
            </w:pPr>
          </w:p>
        </w:tc>
        <w:tc>
          <w:tcPr>
            <w:tcW w:w="709" w:type="dxa"/>
            <w:gridSpan w:val="2"/>
            <w:vMerge w:val="restart"/>
            <w:tcBorders>
              <w:top w:val="nil"/>
              <w:left w:val="nil"/>
              <w:bottom w:val="nil"/>
              <w:right w:val="nil"/>
            </w:tcBorders>
          </w:tcPr>
          <w:p w:rsidR="00F572A4" w:rsidRDefault="00F572A4" w:rsidP="000B4429">
            <w:pPr>
              <w:jc w:val="both"/>
              <w:rPr>
                <w:sz w:val="24"/>
              </w:rPr>
            </w:pPr>
          </w:p>
        </w:tc>
        <w:tc>
          <w:tcPr>
            <w:tcW w:w="222" w:type="dxa"/>
            <w:tcBorders>
              <w:top w:val="nil"/>
              <w:left w:val="nil"/>
              <w:bottom w:val="nil"/>
              <w:right w:val="nil"/>
            </w:tcBorders>
          </w:tcPr>
          <w:p w:rsidR="00F572A4" w:rsidRDefault="00F572A4" w:rsidP="000B4429">
            <w:pPr>
              <w:jc w:val="both"/>
              <w:rPr>
                <w:sz w:val="24"/>
              </w:rPr>
            </w:pPr>
          </w:p>
        </w:tc>
        <w:tc>
          <w:tcPr>
            <w:tcW w:w="1156" w:type="dxa"/>
            <w:gridSpan w:val="2"/>
            <w:tcBorders>
              <w:top w:val="nil"/>
              <w:left w:val="nil"/>
              <w:bottom w:val="nil"/>
              <w:right w:val="nil"/>
            </w:tcBorders>
          </w:tcPr>
          <w:p w:rsidR="00F572A4" w:rsidRDefault="00F572A4" w:rsidP="000B4429">
            <w:pPr>
              <w:jc w:val="both"/>
              <w:rPr>
                <w:sz w:val="24"/>
              </w:rPr>
            </w:pPr>
          </w:p>
        </w:tc>
        <w:tc>
          <w:tcPr>
            <w:tcW w:w="160" w:type="dxa"/>
            <w:tcBorders>
              <w:top w:val="nil"/>
              <w:left w:val="nil"/>
              <w:bottom w:val="nil"/>
              <w:right w:val="nil"/>
            </w:tcBorders>
          </w:tcPr>
          <w:p w:rsidR="00F572A4" w:rsidRDefault="00F572A4" w:rsidP="000B4429">
            <w:pPr>
              <w:jc w:val="both"/>
              <w:rPr>
                <w:sz w:val="24"/>
              </w:rPr>
            </w:pPr>
          </w:p>
        </w:tc>
        <w:tc>
          <w:tcPr>
            <w:tcW w:w="658" w:type="dxa"/>
            <w:tcBorders>
              <w:top w:val="nil"/>
              <w:left w:val="nil"/>
              <w:bottom w:val="nil"/>
              <w:right w:val="nil"/>
            </w:tcBorders>
          </w:tcPr>
          <w:p w:rsidR="00F572A4" w:rsidRDefault="00F572A4" w:rsidP="000B4429">
            <w:pPr>
              <w:jc w:val="both"/>
              <w:rPr>
                <w:sz w:val="24"/>
              </w:rPr>
            </w:pPr>
          </w:p>
        </w:tc>
      </w:tr>
      <w:tr w:rsidR="00F572A4">
        <w:trPr>
          <w:cantSplit/>
        </w:trPr>
        <w:tc>
          <w:tcPr>
            <w:tcW w:w="1204" w:type="dxa"/>
            <w:tcBorders>
              <w:top w:val="nil"/>
              <w:left w:val="nil"/>
              <w:right w:val="nil"/>
            </w:tcBorders>
          </w:tcPr>
          <w:p w:rsidR="00F572A4" w:rsidRDefault="00362C03" w:rsidP="000B4429">
            <w:pPr>
              <w:jc w:val="both"/>
              <w:rPr>
                <w:sz w:val="24"/>
              </w:rPr>
            </w:pPr>
            <w:r>
              <w:rPr>
                <w:noProof/>
                <w:sz w:val="24"/>
              </w:rPr>
              <w:pict>
                <v:line id="_x0000_s1196" style="position:absolute;left:0;text-align:left;z-index:251668992;mso-position-horizontal-relative:text;mso-position-vertical-relative:text" from="130.75pt,1.8pt" to="130.75pt,16.2pt" o:allowincell="f">
                  <v:stroke endarrow="block"/>
                </v:line>
              </w:pict>
            </w:r>
            <w:r>
              <w:rPr>
                <w:noProof/>
                <w:sz w:val="24"/>
              </w:rPr>
              <w:pict>
                <v:line id="_x0000_s1195" style="position:absolute;left:0;text-align:left;z-index:251667968;mso-position-horizontal-relative:text;mso-position-vertical-relative:text" from="303.55pt,16.2pt" to="303.55pt,45pt" o:allowincell="f"/>
              </w:pict>
            </w:r>
            <w:r>
              <w:rPr>
                <w:noProof/>
                <w:sz w:val="24"/>
              </w:rPr>
              <w:pict>
                <v:line id="_x0000_s1194" style="position:absolute;left:0;text-align:left;z-index:251666944;mso-position-horizontal-relative:text;mso-position-vertical-relative:text" from="224.35pt,16.2pt" to="224.35pt,45pt" o:allowincell="f"/>
              </w:pict>
            </w:r>
            <w:r>
              <w:rPr>
                <w:noProof/>
                <w:sz w:val="24"/>
              </w:rPr>
              <w:pict>
                <v:line id="_x0000_s1193" style="position:absolute;left:0;text-align:left;z-index:251665920;mso-position-horizontal-relative:text;mso-position-vertical-relative:text" from="159.55pt,16.2pt" to="159.55pt,45pt" o:allowincell="f"/>
              </w:pict>
            </w:r>
            <w:r>
              <w:rPr>
                <w:noProof/>
                <w:sz w:val="24"/>
              </w:rPr>
              <w:pict>
                <v:line id="_x0000_s1192" style="position:absolute;left:0;text-align:left;z-index:251664896;mso-position-horizontal-relative:text;mso-position-vertical-relative:text" from="94.75pt,16.2pt" to="94.75pt,45pt" o:allowincell="f"/>
              </w:pict>
            </w:r>
            <w:r>
              <w:rPr>
                <w:noProof/>
                <w:sz w:val="24"/>
              </w:rPr>
              <w:pict>
                <v:line id="_x0000_s1191" style="position:absolute;left:0;text-align:left;z-index:251663872;mso-position-horizontal-relative:text;mso-position-vertical-relative:text" from="382.75pt,16.2pt" to="382.75pt,45pt" o:allowincell="f"/>
              </w:pict>
            </w:r>
            <w:r>
              <w:rPr>
                <w:noProof/>
                <w:sz w:val="24"/>
              </w:rPr>
              <w:pict>
                <v:line id="_x0000_s1190" style="position:absolute;left:0;text-align:left;z-index:251662848;mso-position-horizontal-relative:text;mso-position-vertical-relative:text" from="22.75pt,16.2pt" to="22.75pt,45pt" o:allowincell="f"/>
              </w:pict>
            </w:r>
            <w:r>
              <w:rPr>
                <w:noProof/>
                <w:sz w:val="24"/>
              </w:rPr>
              <w:pict>
                <v:line id="_x0000_s1189" style="position:absolute;left:0;text-align:left;z-index:251661824;mso-position-horizontal-relative:text;mso-position-vertical-relative:text" from="22.75pt,16.2pt" to="382.75pt,16.2pt" o:allowincell="f"/>
              </w:pict>
            </w:r>
          </w:p>
          <w:p w:rsidR="00F572A4" w:rsidRDefault="00F572A4" w:rsidP="000B4429">
            <w:pPr>
              <w:jc w:val="both"/>
              <w:rPr>
                <w:sz w:val="24"/>
              </w:rPr>
            </w:pPr>
          </w:p>
        </w:tc>
        <w:tc>
          <w:tcPr>
            <w:tcW w:w="160" w:type="dxa"/>
            <w:vMerge w:val="restart"/>
            <w:tcBorders>
              <w:top w:val="nil"/>
              <w:left w:val="nil"/>
              <w:right w:val="nil"/>
            </w:tcBorders>
          </w:tcPr>
          <w:p w:rsidR="00F572A4" w:rsidRDefault="00F572A4" w:rsidP="000B4429">
            <w:pPr>
              <w:jc w:val="both"/>
              <w:rPr>
                <w:sz w:val="24"/>
              </w:rPr>
            </w:pPr>
          </w:p>
        </w:tc>
        <w:tc>
          <w:tcPr>
            <w:tcW w:w="1098" w:type="dxa"/>
            <w:gridSpan w:val="2"/>
            <w:tcBorders>
              <w:top w:val="nil"/>
              <w:left w:val="nil"/>
              <w:right w:val="nil"/>
            </w:tcBorders>
          </w:tcPr>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tc>
        <w:tc>
          <w:tcPr>
            <w:tcW w:w="727" w:type="dxa"/>
            <w:gridSpan w:val="3"/>
            <w:tcBorders>
              <w:left w:val="nil"/>
              <w:bottom w:val="nil"/>
              <w:right w:val="nil"/>
            </w:tcBorders>
          </w:tcPr>
          <w:p w:rsidR="00F572A4" w:rsidRDefault="00F572A4" w:rsidP="000B4429">
            <w:pPr>
              <w:jc w:val="both"/>
              <w:rPr>
                <w:sz w:val="24"/>
              </w:rPr>
            </w:pPr>
          </w:p>
        </w:tc>
        <w:tc>
          <w:tcPr>
            <w:tcW w:w="160" w:type="dxa"/>
            <w:tcBorders>
              <w:top w:val="nil"/>
              <w:left w:val="nil"/>
              <w:right w:val="nil"/>
            </w:tcBorders>
          </w:tcPr>
          <w:p w:rsidR="00F572A4" w:rsidRDefault="00F572A4" w:rsidP="000B4429">
            <w:pPr>
              <w:jc w:val="both"/>
              <w:rPr>
                <w:sz w:val="24"/>
              </w:rPr>
            </w:pPr>
          </w:p>
        </w:tc>
        <w:tc>
          <w:tcPr>
            <w:tcW w:w="832" w:type="dxa"/>
            <w:gridSpan w:val="3"/>
            <w:tcBorders>
              <w:top w:val="nil"/>
              <w:left w:val="nil"/>
              <w:bottom w:val="nil"/>
              <w:right w:val="nil"/>
            </w:tcBorders>
          </w:tcPr>
          <w:p w:rsidR="00F572A4" w:rsidRDefault="00F572A4" w:rsidP="000B4429">
            <w:pPr>
              <w:jc w:val="both"/>
              <w:rPr>
                <w:sz w:val="24"/>
              </w:rPr>
            </w:pPr>
          </w:p>
        </w:tc>
        <w:tc>
          <w:tcPr>
            <w:tcW w:w="425" w:type="dxa"/>
            <w:tcBorders>
              <w:top w:val="nil"/>
              <w:left w:val="nil"/>
              <w:right w:val="nil"/>
            </w:tcBorders>
          </w:tcPr>
          <w:p w:rsidR="00F572A4" w:rsidRDefault="00F572A4" w:rsidP="000B4429">
            <w:pPr>
              <w:jc w:val="both"/>
              <w:rPr>
                <w:sz w:val="24"/>
              </w:rPr>
            </w:pPr>
          </w:p>
        </w:tc>
        <w:tc>
          <w:tcPr>
            <w:tcW w:w="993" w:type="dxa"/>
            <w:gridSpan w:val="2"/>
            <w:tcBorders>
              <w:left w:val="nil"/>
              <w:bottom w:val="nil"/>
              <w:right w:val="nil"/>
            </w:tcBorders>
          </w:tcPr>
          <w:p w:rsidR="00F572A4" w:rsidRDefault="00F572A4" w:rsidP="000B4429">
            <w:pPr>
              <w:jc w:val="both"/>
              <w:rPr>
                <w:sz w:val="24"/>
              </w:rPr>
            </w:pPr>
          </w:p>
        </w:tc>
        <w:tc>
          <w:tcPr>
            <w:tcW w:w="708" w:type="dxa"/>
            <w:gridSpan w:val="2"/>
            <w:tcBorders>
              <w:top w:val="nil"/>
              <w:left w:val="nil"/>
              <w:bottom w:val="nil"/>
              <w:right w:val="nil"/>
            </w:tcBorders>
          </w:tcPr>
          <w:p w:rsidR="00F572A4" w:rsidRDefault="00F572A4" w:rsidP="000B4429">
            <w:pPr>
              <w:jc w:val="both"/>
              <w:rPr>
                <w:sz w:val="24"/>
              </w:rPr>
            </w:pPr>
          </w:p>
        </w:tc>
        <w:tc>
          <w:tcPr>
            <w:tcW w:w="709" w:type="dxa"/>
            <w:gridSpan w:val="2"/>
            <w:vMerge/>
            <w:tcBorders>
              <w:top w:val="nil"/>
              <w:left w:val="nil"/>
              <w:bottom w:val="nil"/>
              <w:right w:val="nil"/>
            </w:tcBorders>
          </w:tcPr>
          <w:p w:rsidR="00F572A4" w:rsidRDefault="00F572A4" w:rsidP="000B4429">
            <w:pPr>
              <w:jc w:val="both"/>
              <w:rPr>
                <w:sz w:val="24"/>
              </w:rPr>
            </w:pPr>
          </w:p>
        </w:tc>
        <w:tc>
          <w:tcPr>
            <w:tcW w:w="222" w:type="dxa"/>
            <w:tcBorders>
              <w:top w:val="nil"/>
              <w:left w:val="nil"/>
              <w:right w:val="nil"/>
            </w:tcBorders>
          </w:tcPr>
          <w:p w:rsidR="00F572A4" w:rsidRDefault="00F572A4" w:rsidP="000B4429">
            <w:pPr>
              <w:jc w:val="both"/>
              <w:rPr>
                <w:sz w:val="24"/>
              </w:rPr>
            </w:pPr>
          </w:p>
        </w:tc>
        <w:tc>
          <w:tcPr>
            <w:tcW w:w="1156" w:type="dxa"/>
            <w:gridSpan w:val="2"/>
            <w:tcBorders>
              <w:top w:val="nil"/>
              <w:left w:val="nil"/>
              <w:right w:val="nil"/>
            </w:tcBorders>
          </w:tcPr>
          <w:p w:rsidR="00F572A4" w:rsidRDefault="00F572A4" w:rsidP="000B4429">
            <w:pPr>
              <w:jc w:val="both"/>
              <w:rPr>
                <w:sz w:val="24"/>
              </w:rPr>
            </w:pPr>
          </w:p>
        </w:tc>
        <w:tc>
          <w:tcPr>
            <w:tcW w:w="160" w:type="dxa"/>
            <w:tcBorders>
              <w:top w:val="nil"/>
              <w:left w:val="nil"/>
              <w:bottom w:val="nil"/>
              <w:right w:val="nil"/>
            </w:tcBorders>
          </w:tcPr>
          <w:p w:rsidR="00F572A4" w:rsidRDefault="00F572A4" w:rsidP="000B4429">
            <w:pPr>
              <w:jc w:val="both"/>
              <w:rPr>
                <w:sz w:val="24"/>
              </w:rPr>
            </w:pPr>
          </w:p>
        </w:tc>
        <w:tc>
          <w:tcPr>
            <w:tcW w:w="658" w:type="dxa"/>
            <w:tcBorders>
              <w:top w:val="nil"/>
              <w:left w:val="nil"/>
              <w:bottom w:val="nil"/>
              <w:right w:val="nil"/>
            </w:tcBorders>
          </w:tcPr>
          <w:p w:rsidR="00F572A4" w:rsidRDefault="00F572A4" w:rsidP="000B4429">
            <w:pPr>
              <w:jc w:val="both"/>
              <w:rPr>
                <w:sz w:val="24"/>
              </w:rPr>
            </w:pPr>
          </w:p>
        </w:tc>
      </w:tr>
      <w:tr w:rsidR="00F572A4">
        <w:trPr>
          <w:cantSplit/>
        </w:trPr>
        <w:tc>
          <w:tcPr>
            <w:tcW w:w="1204" w:type="dxa"/>
          </w:tcPr>
          <w:p w:rsidR="00F572A4" w:rsidRDefault="00362C03" w:rsidP="000B4429">
            <w:pPr>
              <w:jc w:val="both"/>
              <w:rPr>
                <w:sz w:val="24"/>
              </w:rPr>
            </w:pPr>
            <w:r>
              <w:rPr>
                <w:noProof/>
                <w:sz w:val="24"/>
              </w:rPr>
              <w:pict>
                <v:line id="_x0000_s1197" style="position:absolute;left:0;text-align:left;z-index:251670016;mso-position-horizontal-relative:text;mso-position-vertical-relative:text" from="224.35pt,27.3pt" to="224.35pt,77.7pt" o:allowincell="f"/>
              </w:pict>
            </w:r>
            <w:r w:rsidR="00F572A4">
              <w:rPr>
                <w:sz w:val="24"/>
              </w:rPr>
              <w:t>Razvoj + raziskave</w:t>
            </w:r>
          </w:p>
        </w:tc>
        <w:tc>
          <w:tcPr>
            <w:tcW w:w="160" w:type="dxa"/>
            <w:vMerge/>
            <w:tcBorders>
              <w:bottom w:val="nil"/>
            </w:tcBorders>
          </w:tcPr>
          <w:p w:rsidR="00F572A4" w:rsidRDefault="00F572A4" w:rsidP="000B4429">
            <w:pPr>
              <w:jc w:val="both"/>
              <w:rPr>
                <w:sz w:val="24"/>
              </w:rPr>
            </w:pPr>
          </w:p>
        </w:tc>
        <w:tc>
          <w:tcPr>
            <w:tcW w:w="1098" w:type="dxa"/>
            <w:gridSpan w:val="2"/>
          </w:tcPr>
          <w:p w:rsidR="00F572A4" w:rsidRDefault="00F572A4" w:rsidP="000B4429">
            <w:pPr>
              <w:jc w:val="both"/>
              <w:rPr>
                <w:sz w:val="24"/>
              </w:rPr>
            </w:pPr>
            <w:r>
              <w:rPr>
                <w:sz w:val="24"/>
              </w:rPr>
              <w:t>Nabava</w:t>
            </w:r>
          </w:p>
        </w:tc>
        <w:tc>
          <w:tcPr>
            <w:tcW w:w="160" w:type="dxa"/>
            <w:tcBorders>
              <w:top w:val="nil"/>
              <w:bottom w:val="nil"/>
            </w:tcBorders>
          </w:tcPr>
          <w:p w:rsidR="00F572A4" w:rsidRDefault="00F572A4" w:rsidP="000B4429">
            <w:pPr>
              <w:jc w:val="both"/>
              <w:rPr>
                <w:sz w:val="24"/>
              </w:rPr>
            </w:pPr>
          </w:p>
        </w:tc>
        <w:tc>
          <w:tcPr>
            <w:tcW w:w="1399" w:type="dxa"/>
            <w:gridSpan w:val="5"/>
          </w:tcPr>
          <w:p w:rsidR="00F572A4" w:rsidRDefault="00F572A4" w:rsidP="000B4429">
            <w:pPr>
              <w:jc w:val="both"/>
              <w:rPr>
                <w:sz w:val="24"/>
              </w:rPr>
            </w:pPr>
            <w:r>
              <w:rPr>
                <w:sz w:val="24"/>
              </w:rPr>
              <w:t>Proizvodnja</w:t>
            </w:r>
          </w:p>
        </w:tc>
        <w:tc>
          <w:tcPr>
            <w:tcW w:w="160" w:type="dxa"/>
            <w:tcBorders>
              <w:top w:val="nil"/>
              <w:bottom w:val="nil"/>
            </w:tcBorders>
          </w:tcPr>
          <w:p w:rsidR="00F572A4" w:rsidRDefault="00F572A4" w:rsidP="000B4429">
            <w:pPr>
              <w:jc w:val="both"/>
              <w:rPr>
                <w:sz w:val="24"/>
              </w:rPr>
            </w:pPr>
          </w:p>
        </w:tc>
        <w:tc>
          <w:tcPr>
            <w:tcW w:w="992" w:type="dxa"/>
            <w:gridSpan w:val="2"/>
          </w:tcPr>
          <w:p w:rsidR="00F572A4" w:rsidRDefault="00F572A4" w:rsidP="000B4429">
            <w:pPr>
              <w:jc w:val="both"/>
              <w:rPr>
                <w:sz w:val="24"/>
              </w:rPr>
            </w:pPr>
            <w:r>
              <w:rPr>
                <w:sz w:val="24"/>
              </w:rPr>
              <w:t>Prodaja</w:t>
            </w:r>
          </w:p>
        </w:tc>
        <w:tc>
          <w:tcPr>
            <w:tcW w:w="426" w:type="dxa"/>
            <w:tcBorders>
              <w:top w:val="nil"/>
              <w:bottom w:val="nil"/>
            </w:tcBorders>
          </w:tcPr>
          <w:p w:rsidR="00F572A4" w:rsidRDefault="00F572A4" w:rsidP="000B4429">
            <w:pPr>
              <w:jc w:val="both"/>
              <w:rPr>
                <w:sz w:val="24"/>
              </w:rPr>
            </w:pPr>
          </w:p>
        </w:tc>
        <w:tc>
          <w:tcPr>
            <w:tcW w:w="1134" w:type="dxa"/>
            <w:gridSpan w:val="3"/>
          </w:tcPr>
          <w:p w:rsidR="00F572A4" w:rsidRDefault="00F572A4" w:rsidP="000B4429">
            <w:pPr>
              <w:jc w:val="both"/>
              <w:rPr>
                <w:sz w:val="24"/>
              </w:rPr>
            </w:pPr>
            <w:r>
              <w:rPr>
                <w:sz w:val="24"/>
              </w:rPr>
              <w:t>Finanč. Račun.</w:t>
            </w:r>
          </w:p>
        </w:tc>
        <w:tc>
          <w:tcPr>
            <w:tcW w:w="283" w:type="dxa"/>
            <w:tcBorders>
              <w:top w:val="nil"/>
              <w:bottom w:val="nil"/>
            </w:tcBorders>
          </w:tcPr>
          <w:p w:rsidR="00F572A4" w:rsidRDefault="00F572A4" w:rsidP="000B4429">
            <w:pPr>
              <w:jc w:val="both"/>
              <w:rPr>
                <w:sz w:val="24"/>
              </w:rPr>
            </w:pPr>
          </w:p>
        </w:tc>
        <w:tc>
          <w:tcPr>
            <w:tcW w:w="1218" w:type="dxa"/>
            <w:gridSpan w:val="2"/>
          </w:tcPr>
          <w:p w:rsidR="00F572A4" w:rsidRDefault="00F572A4" w:rsidP="000B4429">
            <w:pPr>
              <w:jc w:val="both"/>
              <w:rPr>
                <w:sz w:val="24"/>
              </w:rPr>
            </w:pPr>
            <w:r>
              <w:rPr>
                <w:sz w:val="24"/>
              </w:rPr>
              <w:t>Kadrovska</w:t>
            </w:r>
          </w:p>
        </w:tc>
        <w:tc>
          <w:tcPr>
            <w:tcW w:w="160" w:type="dxa"/>
            <w:tcBorders>
              <w:top w:val="nil"/>
              <w:bottom w:val="nil"/>
              <w:right w:val="nil"/>
            </w:tcBorders>
          </w:tcPr>
          <w:p w:rsidR="00F572A4" w:rsidRDefault="00F572A4" w:rsidP="000B4429">
            <w:pPr>
              <w:jc w:val="both"/>
              <w:rPr>
                <w:sz w:val="24"/>
              </w:rPr>
            </w:pPr>
          </w:p>
        </w:tc>
        <w:tc>
          <w:tcPr>
            <w:tcW w:w="160" w:type="dxa"/>
            <w:tcBorders>
              <w:top w:val="nil"/>
              <w:left w:val="nil"/>
              <w:bottom w:val="nil"/>
              <w:right w:val="nil"/>
            </w:tcBorders>
          </w:tcPr>
          <w:p w:rsidR="00F572A4" w:rsidRDefault="00F572A4" w:rsidP="000B4429">
            <w:pPr>
              <w:jc w:val="both"/>
              <w:rPr>
                <w:sz w:val="24"/>
              </w:rPr>
            </w:pPr>
          </w:p>
        </w:tc>
        <w:tc>
          <w:tcPr>
            <w:tcW w:w="658" w:type="dxa"/>
            <w:tcBorders>
              <w:top w:val="nil"/>
              <w:left w:val="nil"/>
              <w:bottom w:val="nil"/>
              <w:right w:val="nil"/>
            </w:tcBorders>
          </w:tcPr>
          <w:p w:rsidR="00F572A4" w:rsidRDefault="00F572A4" w:rsidP="000B4429">
            <w:pPr>
              <w:jc w:val="both"/>
              <w:rPr>
                <w:sz w:val="24"/>
              </w:rPr>
            </w:pPr>
          </w:p>
        </w:tc>
      </w:tr>
      <w:tr w:rsidR="00F572A4">
        <w:trPr>
          <w:cantSplit/>
        </w:trPr>
        <w:tc>
          <w:tcPr>
            <w:tcW w:w="1204" w:type="dxa"/>
            <w:tcBorders>
              <w:left w:val="nil"/>
              <w:bottom w:val="nil"/>
              <w:right w:val="nil"/>
            </w:tcBorders>
          </w:tcPr>
          <w:p w:rsidR="00F572A4" w:rsidRDefault="00362C03" w:rsidP="000B4429">
            <w:pPr>
              <w:jc w:val="both"/>
              <w:rPr>
                <w:sz w:val="24"/>
              </w:rPr>
            </w:pPr>
            <w:r>
              <w:rPr>
                <w:noProof/>
                <w:sz w:val="24"/>
              </w:rPr>
              <w:pict>
                <v:line id="_x0000_s1201" style="position:absolute;left:0;text-align:left;z-index:251674112;mso-position-horizontal-relative:text;mso-position-vertical-relative:text" from="166.75pt,17.75pt" to="166.75pt,46.55pt" o:allowincell="f"/>
              </w:pict>
            </w:r>
            <w:r>
              <w:rPr>
                <w:noProof/>
                <w:sz w:val="24"/>
              </w:rPr>
              <w:pict>
                <v:line id="_x0000_s1200" style="position:absolute;left:0;text-align:left;flip:x;z-index:251673088;mso-position-horizontal-relative:text;mso-position-vertical-relative:text" from="166.75pt,17.75pt" to="224.35pt,17.75pt" o:allowincell="f"/>
              </w:pict>
            </w:r>
            <w:r>
              <w:rPr>
                <w:noProof/>
                <w:sz w:val="24"/>
              </w:rPr>
              <w:pict>
                <v:line id="_x0000_s1199" style="position:absolute;left:0;text-align:left;z-index:251672064;mso-position-horizontal-relative:text;mso-position-vertical-relative:text" from="303.55pt,17.75pt" to="303.55pt,46.55pt" o:allowincell="f"/>
              </w:pict>
            </w:r>
            <w:r>
              <w:rPr>
                <w:noProof/>
                <w:sz w:val="24"/>
              </w:rPr>
              <w:pict>
                <v:line id="_x0000_s1198" style="position:absolute;left:0;text-align:left;z-index:251671040;mso-position-horizontal-relative:text;mso-position-vertical-relative:text" from="224.35pt,17.75pt" to="303.55pt,17.75pt" o:allowincell="f"/>
              </w:pict>
            </w:r>
          </w:p>
        </w:tc>
        <w:tc>
          <w:tcPr>
            <w:tcW w:w="160" w:type="dxa"/>
            <w:tcBorders>
              <w:top w:val="nil"/>
              <w:left w:val="nil"/>
              <w:bottom w:val="nil"/>
              <w:right w:val="nil"/>
            </w:tcBorders>
          </w:tcPr>
          <w:p w:rsidR="00F572A4" w:rsidRDefault="00F572A4" w:rsidP="000B4429">
            <w:pPr>
              <w:jc w:val="both"/>
              <w:rPr>
                <w:sz w:val="24"/>
              </w:rPr>
            </w:pPr>
          </w:p>
        </w:tc>
        <w:tc>
          <w:tcPr>
            <w:tcW w:w="1098" w:type="dxa"/>
            <w:gridSpan w:val="2"/>
            <w:tcBorders>
              <w:left w:val="nil"/>
              <w:bottom w:val="nil"/>
              <w:right w:val="nil"/>
            </w:tcBorders>
          </w:tcPr>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tc>
        <w:tc>
          <w:tcPr>
            <w:tcW w:w="727" w:type="dxa"/>
            <w:gridSpan w:val="3"/>
            <w:tcBorders>
              <w:top w:val="nil"/>
              <w:left w:val="nil"/>
              <w:bottom w:val="nil"/>
              <w:right w:val="nil"/>
            </w:tcBorders>
          </w:tcPr>
          <w:p w:rsidR="00F572A4" w:rsidRDefault="00F572A4" w:rsidP="000B4429">
            <w:pPr>
              <w:jc w:val="both"/>
              <w:rPr>
                <w:sz w:val="24"/>
              </w:rPr>
            </w:pPr>
          </w:p>
          <w:p w:rsidR="00F572A4" w:rsidRDefault="00F572A4" w:rsidP="000B4429">
            <w:pPr>
              <w:jc w:val="both"/>
              <w:rPr>
                <w:sz w:val="24"/>
              </w:rPr>
            </w:pPr>
          </w:p>
        </w:tc>
        <w:tc>
          <w:tcPr>
            <w:tcW w:w="3827" w:type="dxa"/>
            <w:gridSpan w:val="11"/>
            <w:tcBorders>
              <w:top w:val="nil"/>
              <w:left w:val="nil"/>
              <w:bottom w:val="nil"/>
              <w:right w:val="nil"/>
            </w:tcBorders>
          </w:tcPr>
          <w:p w:rsidR="00F572A4" w:rsidRDefault="00F572A4" w:rsidP="000B4429">
            <w:pPr>
              <w:jc w:val="both"/>
              <w:rPr>
                <w:sz w:val="24"/>
              </w:rPr>
            </w:pPr>
          </w:p>
        </w:tc>
        <w:tc>
          <w:tcPr>
            <w:tcW w:w="222" w:type="dxa"/>
            <w:tcBorders>
              <w:left w:val="nil"/>
              <w:bottom w:val="nil"/>
              <w:right w:val="nil"/>
            </w:tcBorders>
          </w:tcPr>
          <w:p w:rsidR="00F572A4" w:rsidRDefault="00F572A4" w:rsidP="000B4429">
            <w:pPr>
              <w:jc w:val="both"/>
              <w:rPr>
                <w:sz w:val="24"/>
              </w:rPr>
            </w:pPr>
          </w:p>
        </w:tc>
        <w:tc>
          <w:tcPr>
            <w:tcW w:w="1156" w:type="dxa"/>
            <w:gridSpan w:val="2"/>
            <w:tcBorders>
              <w:left w:val="nil"/>
              <w:bottom w:val="nil"/>
              <w:right w:val="nil"/>
            </w:tcBorders>
          </w:tcPr>
          <w:p w:rsidR="00F572A4" w:rsidRDefault="00F572A4" w:rsidP="000B4429">
            <w:pPr>
              <w:jc w:val="both"/>
              <w:rPr>
                <w:sz w:val="24"/>
              </w:rPr>
            </w:pPr>
          </w:p>
        </w:tc>
        <w:tc>
          <w:tcPr>
            <w:tcW w:w="160" w:type="dxa"/>
            <w:tcBorders>
              <w:top w:val="nil"/>
              <w:left w:val="nil"/>
              <w:bottom w:val="nil"/>
              <w:right w:val="nil"/>
            </w:tcBorders>
          </w:tcPr>
          <w:p w:rsidR="00F572A4" w:rsidRDefault="00F572A4" w:rsidP="000B4429">
            <w:pPr>
              <w:jc w:val="both"/>
              <w:rPr>
                <w:sz w:val="24"/>
              </w:rPr>
            </w:pPr>
          </w:p>
        </w:tc>
        <w:tc>
          <w:tcPr>
            <w:tcW w:w="658" w:type="dxa"/>
            <w:tcBorders>
              <w:top w:val="nil"/>
              <w:left w:val="nil"/>
              <w:bottom w:val="nil"/>
              <w:right w:val="nil"/>
            </w:tcBorders>
          </w:tcPr>
          <w:p w:rsidR="00F572A4" w:rsidRDefault="00F572A4" w:rsidP="000B4429">
            <w:pPr>
              <w:jc w:val="both"/>
              <w:rPr>
                <w:sz w:val="24"/>
              </w:rPr>
            </w:pPr>
          </w:p>
        </w:tc>
      </w:tr>
      <w:tr w:rsidR="00F572A4">
        <w:trPr>
          <w:cantSplit/>
        </w:trPr>
        <w:tc>
          <w:tcPr>
            <w:tcW w:w="1204" w:type="dxa"/>
            <w:tcBorders>
              <w:top w:val="nil"/>
              <w:left w:val="nil"/>
              <w:bottom w:val="nil"/>
              <w:right w:val="nil"/>
            </w:tcBorders>
          </w:tcPr>
          <w:p w:rsidR="00F572A4" w:rsidRDefault="00362C03" w:rsidP="000B4429">
            <w:pPr>
              <w:jc w:val="both"/>
              <w:rPr>
                <w:sz w:val="24"/>
              </w:rPr>
            </w:pPr>
            <w:r>
              <w:rPr>
                <w:noProof/>
                <w:sz w:val="24"/>
              </w:rPr>
              <w:pict>
                <v:line id="_x0000_s1202" style="position:absolute;left:0;text-align:left;z-index:251675136;mso-position-horizontal-relative:text;mso-position-vertical-relative:text" from="303.55pt,28.9pt" to="303.55pt,64.9pt" o:allowincell="f"/>
              </w:pict>
            </w:r>
          </w:p>
        </w:tc>
        <w:tc>
          <w:tcPr>
            <w:tcW w:w="160" w:type="dxa"/>
            <w:tcBorders>
              <w:top w:val="nil"/>
              <w:left w:val="nil"/>
              <w:bottom w:val="nil"/>
              <w:right w:val="nil"/>
            </w:tcBorders>
          </w:tcPr>
          <w:p w:rsidR="00F572A4" w:rsidRDefault="00F572A4" w:rsidP="000B4429">
            <w:pPr>
              <w:jc w:val="both"/>
              <w:rPr>
                <w:sz w:val="24"/>
              </w:rPr>
            </w:pPr>
          </w:p>
        </w:tc>
        <w:tc>
          <w:tcPr>
            <w:tcW w:w="1098" w:type="dxa"/>
            <w:gridSpan w:val="2"/>
            <w:tcBorders>
              <w:top w:val="nil"/>
              <w:left w:val="nil"/>
              <w:bottom w:val="nil"/>
              <w:right w:val="nil"/>
            </w:tcBorders>
          </w:tcPr>
          <w:p w:rsidR="00F572A4" w:rsidRDefault="00F572A4" w:rsidP="000B4429">
            <w:pPr>
              <w:jc w:val="both"/>
              <w:rPr>
                <w:sz w:val="24"/>
              </w:rPr>
            </w:pPr>
          </w:p>
        </w:tc>
        <w:tc>
          <w:tcPr>
            <w:tcW w:w="443" w:type="dxa"/>
            <w:gridSpan w:val="2"/>
            <w:tcBorders>
              <w:top w:val="nil"/>
              <w:left w:val="nil"/>
              <w:bottom w:val="nil"/>
            </w:tcBorders>
          </w:tcPr>
          <w:p w:rsidR="00F572A4" w:rsidRDefault="00F572A4" w:rsidP="000B4429">
            <w:pPr>
              <w:jc w:val="both"/>
              <w:rPr>
                <w:sz w:val="24"/>
              </w:rPr>
            </w:pPr>
          </w:p>
        </w:tc>
        <w:tc>
          <w:tcPr>
            <w:tcW w:w="993" w:type="dxa"/>
            <w:gridSpan w:val="3"/>
          </w:tcPr>
          <w:p w:rsidR="00F572A4" w:rsidRDefault="00F572A4" w:rsidP="000B4429">
            <w:pPr>
              <w:jc w:val="both"/>
              <w:rPr>
                <w:sz w:val="24"/>
              </w:rPr>
            </w:pPr>
            <w:r>
              <w:rPr>
                <w:sz w:val="24"/>
              </w:rPr>
              <w:t>Domači trg</w:t>
            </w:r>
          </w:p>
        </w:tc>
        <w:tc>
          <w:tcPr>
            <w:tcW w:w="283" w:type="dxa"/>
            <w:gridSpan w:val="2"/>
            <w:tcBorders>
              <w:top w:val="nil"/>
              <w:bottom w:val="nil"/>
            </w:tcBorders>
          </w:tcPr>
          <w:p w:rsidR="00F572A4" w:rsidRDefault="00F572A4" w:rsidP="000B4429">
            <w:pPr>
              <w:jc w:val="both"/>
              <w:rPr>
                <w:sz w:val="24"/>
              </w:rPr>
            </w:pPr>
          </w:p>
        </w:tc>
        <w:tc>
          <w:tcPr>
            <w:tcW w:w="992" w:type="dxa"/>
            <w:gridSpan w:val="2"/>
          </w:tcPr>
          <w:p w:rsidR="00F572A4" w:rsidRDefault="00F572A4" w:rsidP="000B4429">
            <w:pPr>
              <w:jc w:val="both"/>
              <w:rPr>
                <w:sz w:val="24"/>
              </w:rPr>
            </w:pPr>
            <w:r>
              <w:rPr>
                <w:sz w:val="24"/>
              </w:rPr>
              <w:t>Izvoz v ZDA</w:t>
            </w:r>
          </w:p>
        </w:tc>
        <w:tc>
          <w:tcPr>
            <w:tcW w:w="426" w:type="dxa"/>
            <w:tcBorders>
              <w:top w:val="nil"/>
              <w:bottom w:val="nil"/>
            </w:tcBorders>
          </w:tcPr>
          <w:p w:rsidR="00F572A4" w:rsidRDefault="00F572A4" w:rsidP="000B4429">
            <w:pPr>
              <w:jc w:val="both"/>
              <w:rPr>
                <w:sz w:val="24"/>
              </w:rPr>
            </w:pPr>
          </w:p>
        </w:tc>
        <w:tc>
          <w:tcPr>
            <w:tcW w:w="1134" w:type="dxa"/>
            <w:gridSpan w:val="3"/>
          </w:tcPr>
          <w:p w:rsidR="00F572A4" w:rsidRDefault="00F572A4" w:rsidP="000B4429">
            <w:pPr>
              <w:jc w:val="both"/>
              <w:rPr>
                <w:sz w:val="24"/>
              </w:rPr>
            </w:pPr>
            <w:r>
              <w:rPr>
                <w:sz w:val="24"/>
              </w:rPr>
              <w:t>Izvoz v Evropo</w:t>
            </w:r>
          </w:p>
        </w:tc>
        <w:tc>
          <w:tcPr>
            <w:tcW w:w="283" w:type="dxa"/>
            <w:tcBorders>
              <w:top w:val="nil"/>
              <w:bottom w:val="nil"/>
              <w:right w:val="nil"/>
            </w:tcBorders>
          </w:tcPr>
          <w:p w:rsidR="00F572A4" w:rsidRDefault="00F572A4" w:rsidP="000B4429">
            <w:pPr>
              <w:jc w:val="both"/>
              <w:rPr>
                <w:sz w:val="24"/>
              </w:rPr>
            </w:pPr>
          </w:p>
        </w:tc>
        <w:tc>
          <w:tcPr>
            <w:tcW w:w="222" w:type="dxa"/>
            <w:tcBorders>
              <w:top w:val="nil"/>
              <w:left w:val="nil"/>
              <w:bottom w:val="nil"/>
              <w:right w:val="nil"/>
            </w:tcBorders>
          </w:tcPr>
          <w:p w:rsidR="00F572A4" w:rsidRDefault="00F572A4" w:rsidP="000B4429">
            <w:pPr>
              <w:jc w:val="both"/>
              <w:rPr>
                <w:sz w:val="24"/>
              </w:rPr>
            </w:pPr>
          </w:p>
        </w:tc>
        <w:tc>
          <w:tcPr>
            <w:tcW w:w="1156" w:type="dxa"/>
            <w:gridSpan w:val="2"/>
            <w:tcBorders>
              <w:top w:val="nil"/>
              <w:left w:val="nil"/>
              <w:bottom w:val="nil"/>
              <w:right w:val="nil"/>
            </w:tcBorders>
          </w:tcPr>
          <w:p w:rsidR="00F572A4" w:rsidRDefault="00F572A4" w:rsidP="000B4429">
            <w:pPr>
              <w:jc w:val="both"/>
              <w:rPr>
                <w:sz w:val="24"/>
              </w:rPr>
            </w:pPr>
          </w:p>
        </w:tc>
        <w:tc>
          <w:tcPr>
            <w:tcW w:w="160" w:type="dxa"/>
            <w:tcBorders>
              <w:top w:val="nil"/>
              <w:left w:val="nil"/>
              <w:bottom w:val="nil"/>
              <w:right w:val="nil"/>
            </w:tcBorders>
          </w:tcPr>
          <w:p w:rsidR="00F572A4" w:rsidRDefault="00F572A4" w:rsidP="000B4429">
            <w:pPr>
              <w:jc w:val="both"/>
              <w:rPr>
                <w:sz w:val="24"/>
              </w:rPr>
            </w:pPr>
          </w:p>
        </w:tc>
        <w:tc>
          <w:tcPr>
            <w:tcW w:w="658" w:type="dxa"/>
            <w:tcBorders>
              <w:top w:val="nil"/>
              <w:left w:val="nil"/>
              <w:bottom w:val="nil"/>
              <w:right w:val="nil"/>
            </w:tcBorders>
          </w:tcPr>
          <w:p w:rsidR="00F572A4" w:rsidRDefault="00F572A4" w:rsidP="000B4429">
            <w:pPr>
              <w:jc w:val="both"/>
              <w:rPr>
                <w:sz w:val="24"/>
              </w:rPr>
            </w:pPr>
          </w:p>
        </w:tc>
      </w:tr>
    </w:tbl>
    <w:p w:rsidR="00F572A4" w:rsidRDefault="00F572A4" w:rsidP="000B4429">
      <w:pPr>
        <w:jc w:val="both"/>
        <w:rPr>
          <w:sz w:val="24"/>
        </w:rPr>
      </w:pPr>
    </w:p>
    <w:p w:rsidR="00F572A4" w:rsidRDefault="00F572A4" w:rsidP="000B4429">
      <w:pPr>
        <w:jc w:val="both"/>
        <w:rPr>
          <w:sz w:val="24"/>
        </w:rPr>
      </w:pPr>
    </w:p>
    <w:p w:rsidR="00F572A4" w:rsidRDefault="00362C03" w:rsidP="000B4429">
      <w:pPr>
        <w:jc w:val="both"/>
        <w:rPr>
          <w:sz w:val="24"/>
        </w:rPr>
      </w:pPr>
      <w:r>
        <w:rPr>
          <w:noProof/>
          <w:sz w:val="24"/>
        </w:rPr>
        <w:pict>
          <v:rect id="_x0000_s1207" style="position:absolute;left:0;text-align:left;margin-left:209.95pt;margin-top:14.15pt;width:14.4pt;height:7.2pt;z-index:251680256" o:allowincell="f"/>
        </w:pict>
      </w:r>
      <w:r>
        <w:rPr>
          <w:noProof/>
          <w:sz w:val="24"/>
        </w:rPr>
        <w:pict>
          <v:rect id="_x0000_s1206" style="position:absolute;left:0;text-align:left;margin-left:173.95pt;margin-top:14.15pt;width:14.4pt;height:7.2pt;z-index:251679232" o:allowincell="f"/>
        </w:pict>
      </w:r>
      <w:r>
        <w:rPr>
          <w:noProof/>
          <w:sz w:val="24"/>
        </w:rPr>
        <w:pict>
          <v:line id="_x0000_s1205" style="position:absolute;left:0;text-align:left;z-index:251678208" from="217.15pt,-.25pt" to="217.15pt,14.15pt" o:allowincell="f">
            <v:stroke endarrow="block"/>
          </v:line>
        </w:pict>
      </w:r>
      <w:r>
        <w:rPr>
          <w:noProof/>
          <w:sz w:val="24"/>
        </w:rPr>
        <w:pict>
          <v:line id="_x0000_s1204" style="position:absolute;left:0;text-align:left;z-index:251677184" from="181.15pt,-.25pt" to="181.15pt,14.15pt" o:allowincell="f">
            <v:stroke endarrow="block"/>
          </v:line>
        </w:pict>
      </w:r>
      <w:r>
        <w:rPr>
          <w:noProof/>
          <w:sz w:val="24"/>
        </w:rPr>
        <w:pict>
          <v:line id="_x0000_s1203" style="position:absolute;left:0;text-align:left;flip:x;z-index:251676160" from="166.75pt,-.25pt" to="303.55pt,-.25pt" o:allowincell="f"/>
        </w:pict>
      </w:r>
    </w:p>
    <w:p w:rsidR="00F572A4" w:rsidRDefault="00362C03" w:rsidP="000B4429">
      <w:pPr>
        <w:jc w:val="both"/>
        <w:rPr>
          <w:sz w:val="24"/>
        </w:rPr>
      </w:pPr>
      <w:r>
        <w:rPr>
          <w:noProof/>
          <w:sz w:val="24"/>
        </w:rPr>
        <w:pict>
          <v:line id="_x0000_s1251" style="position:absolute;left:0;text-align:left;z-index:251725312" from="181.15pt,8.1pt" to="181.15pt,22.5pt" o:allowincell="f"/>
        </w:pict>
      </w:r>
      <w:r>
        <w:rPr>
          <w:noProof/>
          <w:sz w:val="24"/>
        </w:rPr>
        <w:pict>
          <v:line id="_x0000_s1252" style="position:absolute;left:0;text-align:left;z-index:251726336" from="217.15pt,8.1pt" to="217.15pt,22.5pt" o:allowincell="f"/>
        </w:pict>
      </w:r>
      <w:r w:rsidR="00F572A4">
        <w:rPr>
          <w:sz w:val="24"/>
        </w:rPr>
        <w:tab/>
      </w:r>
      <w:r w:rsidR="00F572A4">
        <w:rPr>
          <w:sz w:val="24"/>
        </w:rPr>
        <w:tab/>
      </w:r>
      <w:r w:rsidR="00F572A4">
        <w:rPr>
          <w:sz w:val="24"/>
        </w:rPr>
        <w:tab/>
      </w:r>
      <w:r w:rsidR="00F572A4">
        <w:rPr>
          <w:sz w:val="24"/>
        </w:rPr>
        <w:tab/>
      </w:r>
    </w:p>
    <w:p w:rsidR="00F572A4" w:rsidRDefault="00362C03" w:rsidP="000B4429">
      <w:pPr>
        <w:jc w:val="both"/>
        <w:rPr>
          <w:sz w:val="24"/>
        </w:rPr>
      </w:pPr>
      <w:r>
        <w:rPr>
          <w:b/>
          <w:noProof/>
          <w:sz w:val="24"/>
        </w:rPr>
        <w:pict>
          <v:rect id="_x0000_s1253" style="position:absolute;left:0;text-align:left;margin-left:166.75pt;margin-top:1.5pt;width:14.4pt;height:7.2pt;z-index:251727360" o:allowincell="f"/>
        </w:pict>
      </w:r>
      <w:r>
        <w:rPr>
          <w:b/>
          <w:noProof/>
          <w:sz w:val="24"/>
        </w:rPr>
        <w:pict>
          <v:rect id="_x0000_s1254" style="position:absolute;left:0;text-align:left;margin-left:217.15pt;margin-top:1.5pt;width:14.4pt;height:7.2pt;z-index:251728384" o:allowincell="f"/>
        </w:pict>
      </w:r>
    </w:p>
    <w:p w:rsidR="00F572A4" w:rsidRDefault="00F572A4" w:rsidP="000B4429">
      <w:pPr>
        <w:jc w:val="both"/>
        <w:rPr>
          <w:b/>
          <w:sz w:val="24"/>
        </w:rPr>
      </w:pPr>
    </w:p>
    <w:p w:rsidR="00F572A4" w:rsidRDefault="00F572A4" w:rsidP="000B4429">
      <w:pPr>
        <w:jc w:val="both"/>
        <w:rPr>
          <w:sz w:val="24"/>
        </w:rPr>
      </w:pPr>
      <w:r>
        <w:rPr>
          <w:b/>
          <w:sz w:val="24"/>
        </w:rPr>
        <w:t>Sistemi vodenja</w:t>
      </w:r>
      <w:r>
        <w:rPr>
          <w:sz w:val="24"/>
        </w:rPr>
        <w:t xml:space="preserve"> urejajo odnose med zaposlenimi glede na podrejenosti in nadrejenost. Poznamo dva osnovna sistema vodenja. Najstarejši in v praksi največkrat uporaben je:</w:t>
      </w:r>
    </w:p>
    <w:p w:rsidR="00F572A4" w:rsidRDefault="00F572A4" w:rsidP="000B4429">
      <w:pPr>
        <w:jc w:val="both"/>
        <w:rPr>
          <w:sz w:val="24"/>
        </w:rPr>
      </w:pPr>
    </w:p>
    <w:p w:rsidR="00F572A4" w:rsidRDefault="00F572A4" w:rsidP="000B4429">
      <w:pPr>
        <w:numPr>
          <w:ilvl w:val="0"/>
          <w:numId w:val="200"/>
        </w:numPr>
        <w:jc w:val="both"/>
        <w:rPr>
          <w:sz w:val="24"/>
        </w:rPr>
      </w:pPr>
      <w:r>
        <w:rPr>
          <w:b/>
          <w:sz w:val="24"/>
        </w:rPr>
        <w:t>linijski sistem</w:t>
      </w:r>
      <w:r>
        <w:rPr>
          <w:sz w:val="24"/>
        </w:rPr>
        <w:t>, pri katerem podrejeni prejema navodila in ukaze le od enega točno nadrejenega mesta. Linija je pot po kateri potujejo informacije, navodila in ukazi. Vsa navodila prihajajo od zgoraj navzdol po strogo določeni službeni poti. Pri tem sistemu je pot navodil jasna, saj je v naprej določena. Organizacijska zgradba je zelo natančna. Pristojnosti nadrejenih so točno določene in jasne. Zato ne prihaja do prekrivanja nalog, vendar pa so te poti včasih zelo dolge in višje instance so včasih preobremenjene. V praksi se je uveljavil</w:t>
      </w:r>
    </w:p>
    <w:p w:rsidR="00F572A4" w:rsidRDefault="00F572A4" w:rsidP="000B4429">
      <w:pPr>
        <w:numPr>
          <w:ilvl w:val="0"/>
          <w:numId w:val="200"/>
        </w:numPr>
        <w:jc w:val="both"/>
        <w:rPr>
          <w:sz w:val="24"/>
        </w:rPr>
      </w:pPr>
      <w:r>
        <w:rPr>
          <w:b/>
          <w:sz w:val="24"/>
        </w:rPr>
        <w:t>linijsko štabni sistem,</w:t>
      </w:r>
      <w:r>
        <w:rPr>
          <w:sz w:val="24"/>
        </w:rPr>
        <w:t xml:space="preserve"> ki je izboljšava navadnega linijskega. Ti štabi so priključeni k instancam. To so posebni posvetovalni organi, ki nimajo pravico odločanja ampak imajo funkcijo svetovalnega organa. Pripravljajo strokovne odločitve, svetujejo pri sprejemanju in postavljanju ciljev in pripravljajo vsa strokovna gradiva na osnovi katerih se instance odločajo. Vendar v praksi prihaja do izkrivljanje te funkcije saj imajo štabi veliko neformalno moč in si včasih prisvajajo pravico odločanja. Imajo zelo močan vpliv na odločanje.</w:t>
      </w:r>
    </w:p>
    <w:p w:rsidR="00F572A4" w:rsidRDefault="00F572A4" w:rsidP="000B4429">
      <w:pPr>
        <w:numPr>
          <w:ilvl w:val="0"/>
          <w:numId w:val="200"/>
        </w:numPr>
        <w:jc w:val="both"/>
        <w:rPr>
          <w:sz w:val="24"/>
        </w:rPr>
      </w:pPr>
      <w:r>
        <w:rPr>
          <w:b/>
          <w:sz w:val="24"/>
        </w:rPr>
        <w:t>f</w:t>
      </w:r>
      <w:r>
        <w:rPr>
          <w:sz w:val="24"/>
        </w:rPr>
        <w:t>unkcionalni sistem vodenja, za katerega je značilno, da podrejeni prejema navodila od večih nadrejenih, zato prihaja do križnih povezav.</w:t>
      </w:r>
    </w:p>
    <w:p w:rsidR="00F572A4" w:rsidRDefault="00F572A4" w:rsidP="000B4429">
      <w:pPr>
        <w:jc w:val="both"/>
        <w:rPr>
          <w:sz w:val="24"/>
        </w:rPr>
      </w:pPr>
    </w:p>
    <w:p w:rsidR="00F572A4" w:rsidRDefault="00F572A4" w:rsidP="000B4429">
      <w:pPr>
        <w:jc w:val="both"/>
        <w:rPr>
          <w:sz w:val="24"/>
        </w:rPr>
      </w:pPr>
      <w:r>
        <w:rPr>
          <w:sz w:val="24"/>
        </w:rPr>
        <w:t>Primer matrične organizacijske strukture:</w:t>
      </w:r>
    </w:p>
    <w:p w:rsidR="00F572A4" w:rsidRDefault="00362C03" w:rsidP="000B4429">
      <w:pPr>
        <w:jc w:val="both"/>
        <w:rPr>
          <w:sz w:val="24"/>
        </w:rPr>
      </w:pPr>
      <w:r>
        <w:rPr>
          <w:noProof/>
          <w:sz w:val="24"/>
        </w:rPr>
        <w:pict>
          <v:line id="_x0000_s1212" style="position:absolute;left:0;text-align:left;z-index:251685376" from="289.15pt,13.45pt" to="289.15pt,49.45pt" o:allowincell="f"/>
        </w:pict>
      </w:r>
      <w:r>
        <w:rPr>
          <w:noProof/>
          <w:sz w:val="24"/>
        </w:rPr>
        <w:pict>
          <v:line id="_x0000_s1211" style="position:absolute;left:0;text-align:left;z-index:251684352" from="166.75pt,13.45pt" to="166.75pt,49.45pt" o:allowincell="f"/>
        </w:pict>
      </w:r>
      <w:r>
        <w:rPr>
          <w:noProof/>
          <w:sz w:val="24"/>
        </w:rPr>
        <w:pict>
          <v:line id="_x0000_s1210" style="position:absolute;left:0;text-align:left;z-index:251683328" from="433.15pt,13.45pt" to="433.15pt,49.45pt" o:allowincell="f"/>
        </w:pict>
      </w:r>
      <w:r>
        <w:rPr>
          <w:noProof/>
          <w:sz w:val="24"/>
        </w:rPr>
        <w:pict>
          <v:line id="_x0000_s1209" style="position:absolute;left:0;text-align:left;z-index:251682304" from="37.15pt,13.45pt" to="433.15pt,13.45pt" o:allowincell="f"/>
        </w:pict>
      </w:r>
      <w:r>
        <w:rPr>
          <w:noProof/>
          <w:sz w:val="24"/>
        </w:rPr>
        <w:pict>
          <v:line id="_x0000_s1208" style="position:absolute;left:0;text-align:left;flip:y;z-index:251681280" from="37.15pt,13.45pt" to="37.15pt,49.45pt" o:allowincell="f"/>
        </w:pict>
      </w:r>
    </w:p>
    <w:p w:rsidR="00F572A4" w:rsidRDefault="00F572A4" w:rsidP="000B4429">
      <w:pPr>
        <w:jc w:val="both"/>
        <w:rPr>
          <w:sz w:val="24"/>
        </w:rPr>
      </w:pPr>
    </w:p>
    <w:p w:rsidR="00F572A4" w:rsidRDefault="00F572A4" w:rsidP="000B4429">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61"/>
        <w:gridCol w:w="1316"/>
        <w:gridCol w:w="1316"/>
        <w:gridCol w:w="1185"/>
        <w:gridCol w:w="1447"/>
        <w:gridCol w:w="1316"/>
      </w:tblGrid>
      <w:tr w:rsidR="00F572A4">
        <w:trPr>
          <w:cantSplit/>
        </w:trPr>
        <w:tc>
          <w:tcPr>
            <w:tcW w:w="1771" w:type="dxa"/>
            <w:tcBorders>
              <w:bottom w:val="nil"/>
            </w:tcBorders>
          </w:tcPr>
          <w:p w:rsidR="00F572A4" w:rsidRDefault="00F572A4" w:rsidP="000B4429">
            <w:pPr>
              <w:jc w:val="both"/>
              <w:rPr>
                <w:sz w:val="24"/>
              </w:rPr>
            </w:pPr>
          </w:p>
          <w:p w:rsidR="00F572A4" w:rsidRDefault="00362C03" w:rsidP="000B4429">
            <w:pPr>
              <w:pStyle w:val="Heading2"/>
              <w:jc w:val="both"/>
              <w:rPr>
                <w:rFonts w:ascii="Times New Roman" w:hAnsi="Times New Roman"/>
              </w:rPr>
            </w:pPr>
            <w:r>
              <w:rPr>
                <w:rFonts w:ascii="Times New Roman" w:hAnsi="Times New Roman"/>
                <w:noProof/>
              </w:rPr>
              <w:pict>
                <v:line id="_x0000_s1214" style="position:absolute;left:0;text-align:left;z-index:251687424" from="-20.45pt,8.8pt" to="-20.45pt,332.8pt" o:allowincell="f"/>
              </w:pict>
            </w:r>
            <w:r>
              <w:rPr>
                <w:rFonts w:ascii="Times New Roman" w:hAnsi="Times New Roman"/>
                <w:noProof/>
              </w:rPr>
              <w:pict>
                <v:line id="_x0000_s1213" style="position:absolute;left:0;text-align:left;flip:x;z-index:251686400" from="-20.45pt,8.8pt" to="-6.05pt,8.8pt" o:allowincell="f"/>
              </w:pict>
            </w:r>
            <w:r w:rsidR="00F572A4">
              <w:rPr>
                <w:rFonts w:ascii="Times New Roman" w:hAnsi="Times New Roman"/>
              </w:rPr>
              <w:t>VODENJE</w:t>
            </w:r>
          </w:p>
        </w:tc>
        <w:tc>
          <w:tcPr>
            <w:tcW w:w="861" w:type="dxa"/>
            <w:vMerge w:val="restart"/>
            <w:tcBorders>
              <w:top w:val="nil"/>
            </w:tcBorders>
          </w:tcPr>
          <w:p w:rsidR="00F572A4" w:rsidRDefault="00F572A4" w:rsidP="000B4429">
            <w:pPr>
              <w:jc w:val="both"/>
              <w:rPr>
                <w:sz w:val="24"/>
              </w:rPr>
            </w:pPr>
          </w:p>
        </w:tc>
        <w:tc>
          <w:tcPr>
            <w:tcW w:w="1316" w:type="dxa"/>
            <w:tcBorders>
              <w:bottom w:val="nil"/>
            </w:tcBorders>
          </w:tcPr>
          <w:p w:rsidR="00F572A4" w:rsidRDefault="00F572A4" w:rsidP="000B4429">
            <w:pPr>
              <w:jc w:val="both"/>
              <w:rPr>
                <w:b/>
                <w:sz w:val="24"/>
              </w:rPr>
            </w:pPr>
            <w:r>
              <w:rPr>
                <w:b/>
                <w:sz w:val="24"/>
              </w:rPr>
              <w:t>PROJEKT A</w:t>
            </w:r>
          </w:p>
        </w:tc>
        <w:tc>
          <w:tcPr>
            <w:tcW w:w="1316" w:type="dxa"/>
            <w:vMerge w:val="restart"/>
            <w:tcBorders>
              <w:top w:val="nil"/>
            </w:tcBorders>
          </w:tcPr>
          <w:p w:rsidR="00F572A4" w:rsidRDefault="00F572A4" w:rsidP="000B4429">
            <w:pPr>
              <w:jc w:val="both"/>
              <w:rPr>
                <w:sz w:val="24"/>
              </w:rPr>
            </w:pPr>
          </w:p>
        </w:tc>
        <w:tc>
          <w:tcPr>
            <w:tcW w:w="1185" w:type="dxa"/>
            <w:tcBorders>
              <w:bottom w:val="single" w:sz="4" w:space="0" w:color="auto"/>
            </w:tcBorders>
          </w:tcPr>
          <w:p w:rsidR="00F572A4" w:rsidRDefault="00F572A4" w:rsidP="000B4429">
            <w:pPr>
              <w:jc w:val="both"/>
              <w:rPr>
                <w:b/>
                <w:sz w:val="24"/>
              </w:rPr>
            </w:pPr>
            <w:r>
              <w:rPr>
                <w:b/>
                <w:sz w:val="24"/>
              </w:rPr>
              <w:t>PROJEKT B</w:t>
            </w:r>
          </w:p>
        </w:tc>
        <w:tc>
          <w:tcPr>
            <w:tcW w:w="1447" w:type="dxa"/>
            <w:vMerge w:val="restart"/>
            <w:tcBorders>
              <w:top w:val="nil"/>
            </w:tcBorders>
          </w:tcPr>
          <w:p w:rsidR="00F572A4" w:rsidRDefault="00F572A4" w:rsidP="000B4429">
            <w:pPr>
              <w:jc w:val="both"/>
              <w:rPr>
                <w:sz w:val="24"/>
              </w:rPr>
            </w:pPr>
          </w:p>
        </w:tc>
        <w:tc>
          <w:tcPr>
            <w:tcW w:w="1316" w:type="dxa"/>
            <w:tcBorders>
              <w:bottom w:val="single" w:sz="4" w:space="0" w:color="auto"/>
            </w:tcBorders>
          </w:tcPr>
          <w:p w:rsidR="00F572A4" w:rsidRDefault="00F572A4" w:rsidP="000B4429">
            <w:pPr>
              <w:jc w:val="both"/>
              <w:rPr>
                <w:b/>
                <w:sz w:val="24"/>
              </w:rPr>
            </w:pPr>
            <w:r>
              <w:rPr>
                <w:b/>
                <w:sz w:val="24"/>
              </w:rPr>
              <w:t>PROJEKT C</w:t>
            </w:r>
          </w:p>
        </w:tc>
      </w:tr>
      <w:tr w:rsidR="00F572A4">
        <w:trPr>
          <w:cantSplit/>
          <w:trHeight w:val="514"/>
        </w:trPr>
        <w:tc>
          <w:tcPr>
            <w:tcW w:w="1771" w:type="dxa"/>
            <w:tcBorders>
              <w:left w:val="nil"/>
              <w:bottom w:val="nil"/>
              <w:right w:val="nil"/>
            </w:tcBorders>
          </w:tcPr>
          <w:p w:rsidR="00F572A4" w:rsidRDefault="00362C03" w:rsidP="000B4429">
            <w:pPr>
              <w:jc w:val="both"/>
              <w:rPr>
                <w:sz w:val="24"/>
              </w:rPr>
            </w:pPr>
            <w:r>
              <w:rPr>
                <w:noProof/>
                <w:sz w:val="24"/>
              </w:rPr>
              <w:pict>
                <v:line id="_x0000_s1226" style="position:absolute;left:0;text-align:left;z-index:251699712;mso-position-horizontal-relative:text;mso-position-vertical-relative:text" from="425.95pt,2.05pt" to="425.95pt,38.05pt" o:allowincell="f"/>
              </w:pict>
            </w:r>
            <w:r>
              <w:rPr>
                <w:noProof/>
                <w:sz w:val="24"/>
              </w:rPr>
              <w:pict>
                <v:line id="_x0000_s1224" style="position:absolute;left:0;text-align:left;z-index:251697664;mso-position-horizontal-relative:text;mso-position-vertical-relative:text" from="289.15pt,2.05pt" to="289.15pt,30.85pt" o:allowincell="f"/>
              </w:pict>
            </w:r>
            <w:r>
              <w:rPr>
                <w:noProof/>
                <w:sz w:val="24"/>
              </w:rPr>
              <w:pict>
                <v:line id="_x0000_s1222" style="position:absolute;left:0;text-align:left;z-index:251695616;mso-position-horizontal-relative:text;mso-position-vertical-relative:text" from="159.55pt,2.05pt" to="159.55pt,38.05pt" o:allowincell="f"/>
              </w:pict>
            </w:r>
          </w:p>
        </w:tc>
        <w:tc>
          <w:tcPr>
            <w:tcW w:w="861" w:type="dxa"/>
            <w:vMerge/>
            <w:tcBorders>
              <w:left w:val="nil"/>
              <w:right w:val="nil"/>
            </w:tcBorders>
          </w:tcPr>
          <w:p w:rsidR="00F572A4" w:rsidRDefault="00F572A4" w:rsidP="000B4429">
            <w:pPr>
              <w:jc w:val="both"/>
              <w:rPr>
                <w:sz w:val="24"/>
              </w:rPr>
            </w:pPr>
          </w:p>
        </w:tc>
        <w:tc>
          <w:tcPr>
            <w:tcW w:w="1316" w:type="dxa"/>
            <w:tcBorders>
              <w:top w:val="single" w:sz="4" w:space="0" w:color="auto"/>
              <w:left w:val="nil"/>
              <w:bottom w:val="nil"/>
              <w:right w:val="nil"/>
            </w:tcBorders>
          </w:tcPr>
          <w:p w:rsidR="00F572A4" w:rsidRDefault="00F572A4" w:rsidP="000B4429">
            <w:pPr>
              <w:jc w:val="both"/>
              <w:rPr>
                <w:sz w:val="24"/>
              </w:rPr>
            </w:pPr>
          </w:p>
        </w:tc>
        <w:tc>
          <w:tcPr>
            <w:tcW w:w="1316" w:type="dxa"/>
            <w:vMerge/>
            <w:tcBorders>
              <w:left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jc w:val="both"/>
              <w:rPr>
                <w:sz w:val="24"/>
              </w:rPr>
            </w:pPr>
          </w:p>
        </w:tc>
        <w:tc>
          <w:tcPr>
            <w:tcW w:w="1447"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jc w:val="both"/>
              <w:rPr>
                <w:sz w:val="24"/>
              </w:rPr>
            </w:pPr>
          </w:p>
        </w:tc>
      </w:tr>
      <w:tr w:rsidR="00F572A4">
        <w:trPr>
          <w:cantSplit/>
        </w:trPr>
        <w:tc>
          <w:tcPr>
            <w:tcW w:w="1771" w:type="dxa"/>
            <w:tcBorders>
              <w:top w:val="single" w:sz="4" w:space="0" w:color="auto"/>
              <w:bottom w:val="nil"/>
            </w:tcBorders>
          </w:tcPr>
          <w:p w:rsidR="00F572A4" w:rsidRDefault="00362C03" w:rsidP="000B4429">
            <w:pPr>
              <w:jc w:val="both"/>
              <w:rPr>
                <w:b/>
                <w:sz w:val="24"/>
              </w:rPr>
            </w:pPr>
            <w:r>
              <w:rPr>
                <w:b/>
                <w:noProof/>
                <w:sz w:val="24"/>
              </w:rPr>
              <w:pict>
                <v:line id="_x0000_s1227" style="position:absolute;left:0;text-align:left;z-index:251700736;mso-position-horizontal-relative:text;mso-position-vertical-relative:text" from="425.95pt,33.45pt" to="425.95pt,91.05pt" o:allowincell="f"/>
              </w:pict>
            </w:r>
            <w:r>
              <w:rPr>
                <w:b/>
                <w:noProof/>
                <w:sz w:val="24"/>
              </w:rPr>
              <w:pict>
                <v:line id="_x0000_s1225" style="position:absolute;left:0;text-align:left;z-index:251698688;mso-position-horizontal-relative:text;mso-position-vertical-relative:text" from="289.15pt,33.45pt" to="289.15pt,98.25pt" o:allowincell="f"/>
              </w:pict>
            </w:r>
            <w:r>
              <w:rPr>
                <w:b/>
                <w:noProof/>
                <w:sz w:val="24"/>
              </w:rPr>
              <w:pict>
                <v:line id="_x0000_s1223" style="position:absolute;left:0;text-align:left;z-index:251696640;mso-position-horizontal-relative:text;mso-position-vertical-relative:text" from="159.55pt,33.45pt" to="159.55pt,98.25pt" o:allowincell="f"/>
              </w:pict>
            </w:r>
            <w:r>
              <w:rPr>
                <w:b/>
                <w:noProof/>
                <w:sz w:val="24"/>
              </w:rPr>
              <w:pict>
                <v:line id="_x0000_s1221" style="position:absolute;left:0;text-align:left;z-index:251694592;mso-position-horizontal-relative:text;mso-position-vertical-relative:text" from="296.35pt,19.05pt" to="411.55pt,19.05pt" o:allowincell="f"/>
              </w:pict>
            </w:r>
            <w:r>
              <w:rPr>
                <w:b/>
                <w:noProof/>
                <w:sz w:val="24"/>
              </w:rPr>
              <w:pict>
                <v:line id="_x0000_s1220" style="position:absolute;left:0;text-align:left;z-index:251693568;mso-position-horizontal-relative:text;mso-position-vertical-relative:text" from="173.95pt,19.05pt" to="281.95pt,19.05pt" o:allowincell="f"/>
              </w:pict>
            </w:r>
            <w:r>
              <w:rPr>
                <w:b/>
                <w:noProof/>
                <w:sz w:val="24"/>
              </w:rPr>
              <w:pict>
                <v:line id="_x0000_s1219" style="position:absolute;left:0;text-align:left;z-index:251692544;mso-position-horizontal-relative:text;mso-position-vertical-relative:text" from="87.55pt,19.05pt" to="152.35pt,19.05pt" o:allowincell="f"/>
              </w:pict>
            </w:r>
            <w:r>
              <w:rPr>
                <w:b/>
                <w:noProof/>
                <w:sz w:val="24"/>
              </w:rPr>
              <w:pict>
                <v:line id="_x0000_s1218" style="position:absolute;left:0;text-align:left;z-index:251691520;mso-position-horizontal-relative:text;mso-position-vertical-relative:text" from="-20.45pt,19.05pt" to="-6.05pt,19.05pt" o:allowincell="f"/>
              </w:pict>
            </w:r>
          </w:p>
          <w:p w:rsidR="00F572A4" w:rsidRDefault="00F572A4" w:rsidP="000B4429">
            <w:pPr>
              <w:jc w:val="both"/>
              <w:rPr>
                <w:b/>
                <w:sz w:val="24"/>
              </w:rPr>
            </w:pPr>
            <w:r>
              <w:rPr>
                <w:b/>
                <w:sz w:val="24"/>
              </w:rPr>
              <w:t>RAZISKAVE IN RAZVOJ</w:t>
            </w:r>
          </w:p>
        </w:tc>
        <w:tc>
          <w:tcPr>
            <w:tcW w:w="861" w:type="dxa"/>
            <w:vMerge/>
            <w:tcBorders>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b w:val="0"/>
                <w:sz w:val="24"/>
              </w:rPr>
            </w:pPr>
            <w:r>
              <w:rPr>
                <w:b w:val="0"/>
                <w:sz w:val="24"/>
              </w:rPr>
              <w:t>Ο</w:t>
            </w:r>
          </w:p>
        </w:tc>
        <w:tc>
          <w:tcPr>
            <w:tcW w:w="1316" w:type="dxa"/>
            <w:vMerge/>
            <w:tcBorders>
              <w:left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pStyle w:val="Heading3"/>
              <w:jc w:val="both"/>
              <w:rPr>
                <w:b w:val="0"/>
                <w:sz w:val="24"/>
              </w:rPr>
            </w:pPr>
            <w:r>
              <w:rPr>
                <w:b w:val="0"/>
                <w:sz w:val="24"/>
              </w:rPr>
              <w:t>Ο</w:t>
            </w:r>
          </w:p>
        </w:tc>
        <w:tc>
          <w:tcPr>
            <w:tcW w:w="1447"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b w:val="0"/>
                <w:sz w:val="24"/>
              </w:rPr>
            </w:pPr>
            <w:r>
              <w:rPr>
                <w:b w:val="0"/>
                <w:sz w:val="24"/>
              </w:rPr>
              <w:t>Ο</w:t>
            </w:r>
          </w:p>
        </w:tc>
      </w:tr>
      <w:tr w:rsidR="00F572A4">
        <w:trPr>
          <w:cantSplit/>
          <w:trHeight w:val="514"/>
        </w:trPr>
        <w:tc>
          <w:tcPr>
            <w:tcW w:w="1771" w:type="dxa"/>
            <w:tcBorders>
              <w:top w:val="single" w:sz="4" w:space="0" w:color="auto"/>
              <w:left w:val="nil"/>
              <w:bottom w:val="single" w:sz="4" w:space="0" w:color="auto"/>
              <w:right w:val="nil"/>
            </w:tcBorders>
          </w:tcPr>
          <w:p w:rsidR="00F572A4" w:rsidRDefault="00F572A4" w:rsidP="000B4429">
            <w:pPr>
              <w:jc w:val="both"/>
              <w:rPr>
                <w:sz w:val="24"/>
              </w:rPr>
            </w:pPr>
          </w:p>
        </w:tc>
        <w:tc>
          <w:tcPr>
            <w:tcW w:w="861"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jc w:val="both"/>
              <w:rPr>
                <w:sz w:val="24"/>
              </w:rPr>
            </w:pPr>
          </w:p>
        </w:tc>
        <w:tc>
          <w:tcPr>
            <w:tcW w:w="1316" w:type="dxa"/>
            <w:vMerge/>
            <w:tcBorders>
              <w:left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jc w:val="both"/>
              <w:rPr>
                <w:sz w:val="24"/>
              </w:rPr>
            </w:pPr>
          </w:p>
        </w:tc>
        <w:tc>
          <w:tcPr>
            <w:tcW w:w="1447"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jc w:val="both"/>
              <w:rPr>
                <w:sz w:val="24"/>
              </w:rPr>
            </w:pPr>
          </w:p>
        </w:tc>
      </w:tr>
      <w:tr w:rsidR="00F572A4">
        <w:trPr>
          <w:cantSplit/>
        </w:trPr>
        <w:tc>
          <w:tcPr>
            <w:tcW w:w="1771" w:type="dxa"/>
            <w:tcBorders>
              <w:top w:val="nil"/>
              <w:bottom w:val="nil"/>
            </w:tcBorders>
          </w:tcPr>
          <w:p w:rsidR="00F572A4" w:rsidRDefault="00362C03" w:rsidP="000B4429">
            <w:pPr>
              <w:jc w:val="both"/>
              <w:rPr>
                <w:b/>
                <w:sz w:val="24"/>
              </w:rPr>
            </w:pPr>
            <w:r>
              <w:rPr>
                <w:b/>
                <w:noProof/>
                <w:sz w:val="24"/>
              </w:rPr>
              <w:pict>
                <v:line id="_x0000_s1242" style="position:absolute;left:0;text-align:left;z-index:251716096;mso-position-horizontal-relative:text;mso-position-vertical-relative:text" from="425.95pt,28.05pt" to="425.95pt,92.85pt" o:allowincell="f"/>
              </w:pict>
            </w:r>
            <w:r>
              <w:rPr>
                <w:b/>
                <w:noProof/>
                <w:sz w:val="24"/>
              </w:rPr>
              <w:pict>
                <v:line id="_x0000_s1239" style="position:absolute;left:0;text-align:left;z-index:251713024;mso-position-horizontal-relative:text;mso-position-vertical-relative:text" from="289.15pt,35.25pt" to="289.15pt,92.85pt" o:allowincell="f"/>
              </w:pict>
            </w:r>
            <w:r>
              <w:rPr>
                <w:b/>
                <w:noProof/>
                <w:sz w:val="24"/>
              </w:rPr>
              <w:pict>
                <v:line id="_x0000_s1237" style="position:absolute;left:0;text-align:left;z-index:251710976;mso-position-horizontal-relative:text;mso-position-vertical-relative:text" from="159.55pt,35.25pt" to="159.55pt,92.85pt" o:allowincell="f"/>
              </w:pict>
            </w:r>
            <w:r>
              <w:rPr>
                <w:b/>
                <w:noProof/>
                <w:sz w:val="24"/>
              </w:rPr>
              <w:pict>
                <v:line id="_x0000_s1230" style="position:absolute;left:0;text-align:left;z-index:251703808;mso-position-horizontal-relative:text;mso-position-vertical-relative:text" from="303.55pt,20.85pt" to="411.55pt,20.85pt" o:allowincell="f"/>
              </w:pict>
            </w:r>
            <w:r>
              <w:rPr>
                <w:b/>
                <w:noProof/>
                <w:sz w:val="24"/>
              </w:rPr>
              <w:pict>
                <v:line id="_x0000_s1229" style="position:absolute;left:0;text-align:left;z-index:251702784;mso-position-horizontal-relative:text;mso-position-vertical-relative:text" from="173.95pt,20.85pt" to="274.75pt,20.85pt" o:allowincell="f"/>
              </w:pict>
            </w:r>
            <w:r>
              <w:rPr>
                <w:b/>
                <w:noProof/>
                <w:sz w:val="24"/>
              </w:rPr>
              <w:pict>
                <v:line id="_x0000_s1228" style="position:absolute;left:0;text-align:left;z-index:251701760;mso-position-horizontal-relative:text;mso-position-vertical-relative:text" from="87.55pt,20.85pt" to="152.35pt,20.85pt" o:allowincell="f"/>
              </w:pict>
            </w:r>
            <w:r>
              <w:rPr>
                <w:b/>
                <w:noProof/>
                <w:sz w:val="24"/>
              </w:rPr>
              <w:pict>
                <v:line id="_x0000_s1217" style="position:absolute;left:0;text-align:left;z-index:251690496;mso-position-horizontal-relative:text;mso-position-vertical-relative:text" from="-20.45pt,20.85pt" to="-6.05pt,20.85pt" o:allowincell="f"/>
              </w:pict>
            </w:r>
          </w:p>
          <w:p w:rsidR="00F572A4" w:rsidRDefault="00F572A4" w:rsidP="000B4429">
            <w:pPr>
              <w:jc w:val="both"/>
              <w:rPr>
                <w:b/>
                <w:sz w:val="24"/>
              </w:rPr>
            </w:pPr>
            <w:r>
              <w:rPr>
                <w:b/>
                <w:sz w:val="24"/>
              </w:rPr>
              <w:t>NABAVA</w:t>
            </w:r>
          </w:p>
        </w:tc>
        <w:tc>
          <w:tcPr>
            <w:tcW w:w="861" w:type="dxa"/>
            <w:vMerge/>
            <w:tcBorders>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b w:val="0"/>
                <w:sz w:val="24"/>
              </w:rPr>
            </w:pPr>
            <w:r>
              <w:rPr>
                <w:b w:val="0"/>
                <w:sz w:val="24"/>
              </w:rPr>
              <w:t>Ο</w:t>
            </w:r>
          </w:p>
        </w:tc>
        <w:tc>
          <w:tcPr>
            <w:tcW w:w="1316" w:type="dxa"/>
            <w:vMerge/>
            <w:tcBorders>
              <w:left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pStyle w:val="Heading3"/>
              <w:jc w:val="both"/>
              <w:rPr>
                <w:b w:val="0"/>
                <w:sz w:val="24"/>
              </w:rPr>
            </w:pPr>
            <w:r>
              <w:rPr>
                <w:b w:val="0"/>
                <w:sz w:val="24"/>
              </w:rPr>
              <w:t>Ο</w:t>
            </w:r>
          </w:p>
        </w:tc>
        <w:tc>
          <w:tcPr>
            <w:tcW w:w="1447"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b w:val="0"/>
                <w:sz w:val="24"/>
              </w:rPr>
            </w:pPr>
            <w:r>
              <w:rPr>
                <w:b w:val="0"/>
                <w:sz w:val="24"/>
              </w:rPr>
              <w:t>Ο</w:t>
            </w:r>
          </w:p>
        </w:tc>
      </w:tr>
      <w:tr w:rsidR="00F572A4">
        <w:trPr>
          <w:cantSplit/>
          <w:trHeight w:val="514"/>
        </w:trPr>
        <w:tc>
          <w:tcPr>
            <w:tcW w:w="1771" w:type="dxa"/>
            <w:tcBorders>
              <w:left w:val="nil"/>
              <w:right w:val="nil"/>
            </w:tcBorders>
          </w:tcPr>
          <w:p w:rsidR="00F572A4" w:rsidRDefault="00F572A4" w:rsidP="000B4429">
            <w:pPr>
              <w:jc w:val="both"/>
              <w:rPr>
                <w:sz w:val="24"/>
              </w:rPr>
            </w:pPr>
          </w:p>
        </w:tc>
        <w:tc>
          <w:tcPr>
            <w:tcW w:w="861"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jc w:val="both"/>
              <w:rPr>
                <w:sz w:val="24"/>
              </w:rPr>
            </w:pPr>
          </w:p>
        </w:tc>
        <w:tc>
          <w:tcPr>
            <w:tcW w:w="1316" w:type="dxa"/>
            <w:vMerge/>
            <w:tcBorders>
              <w:left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jc w:val="both"/>
              <w:rPr>
                <w:sz w:val="24"/>
              </w:rPr>
            </w:pPr>
          </w:p>
        </w:tc>
        <w:tc>
          <w:tcPr>
            <w:tcW w:w="1447"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jc w:val="both"/>
              <w:rPr>
                <w:sz w:val="24"/>
              </w:rPr>
            </w:pPr>
          </w:p>
        </w:tc>
      </w:tr>
      <w:tr w:rsidR="00F572A4">
        <w:trPr>
          <w:cantSplit/>
        </w:trPr>
        <w:tc>
          <w:tcPr>
            <w:tcW w:w="1771" w:type="dxa"/>
            <w:tcBorders>
              <w:bottom w:val="nil"/>
            </w:tcBorders>
          </w:tcPr>
          <w:p w:rsidR="00F572A4" w:rsidRDefault="00362C03" w:rsidP="000B4429">
            <w:pPr>
              <w:jc w:val="both"/>
              <w:rPr>
                <w:b/>
                <w:sz w:val="24"/>
              </w:rPr>
            </w:pPr>
            <w:r>
              <w:rPr>
                <w:b/>
                <w:noProof/>
                <w:sz w:val="24"/>
              </w:rPr>
              <w:pict>
                <v:line id="_x0000_s1241" style="position:absolute;left:0;text-align:left;z-index:251715072;mso-position-horizontal-relative:text;mso-position-vertical-relative:text" from="425.95pt,29.8pt" to="425.95pt,94.6pt" o:allowincell="f"/>
              </w:pict>
            </w:r>
            <w:r>
              <w:rPr>
                <w:b/>
                <w:noProof/>
                <w:sz w:val="24"/>
              </w:rPr>
              <w:pict>
                <v:line id="_x0000_s1240" style="position:absolute;left:0;text-align:left;z-index:251714048;mso-position-horizontal-relative:text;mso-position-vertical-relative:text" from="289.15pt,29.8pt" to="289.15pt,94.6pt" o:allowincell="f"/>
              </w:pict>
            </w:r>
            <w:r>
              <w:rPr>
                <w:b/>
                <w:noProof/>
                <w:sz w:val="24"/>
              </w:rPr>
              <w:pict>
                <v:line id="_x0000_s1238" style="position:absolute;left:0;text-align:left;z-index:251712000;mso-position-horizontal-relative:text;mso-position-vertical-relative:text" from="159.55pt,29.8pt" to="159.55pt,94.6pt" o:allowincell="f"/>
              </w:pict>
            </w:r>
            <w:r>
              <w:rPr>
                <w:b/>
                <w:noProof/>
                <w:sz w:val="24"/>
              </w:rPr>
              <w:pict>
                <v:line id="_x0000_s1233" style="position:absolute;left:0;text-align:left;z-index:251706880;mso-position-horizontal-relative:text;mso-position-vertical-relative:text" from="303.55pt,22.6pt" to="411.55pt,22.6pt" o:allowincell="f"/>
              </w:pict>
            </w:r>
            <w:r>
              <w:rPr>
                <w:b/>
                <w:noProof/>
                <w:sz w:val="24"/>
              </w:rPr>
              <w:pict>
                <v:line id="_x0000_s1232" style="position:absolute;left:0;text-align:left;z-index:251705856;mso-position-horizontal-relative:text;mso-position-vertical-relative:text" from="173.95pt,22.6pt" to="274.75pt,22.6pt" o:allowincell="f"/>
              </w:pict>
            </w:r>
            <w:r>
              <w:rPr>
                <w:b/>
                <w:noProof/>
                <w:sz w:val="24"/>
              </w:rPr>
              <w:pict>
                <v:line id="_x0000_s1231" style="position:absolute;left:0;text-align:left;z-index:251704832;mso-position-horizontal-relative:text;mso-position-vertical-relative:text" from="87.55pt,22.6pt" to="152.35pt,22.6pt" o:allowincell="f"/>
              </w:pict>
            </w:r>
            <w:r>
              <w:rPr>
                <w:b/>
                <w:noProof/>
                <w:sz w:val="24"/>
              </w:rPr>
              <w:pict>
                <v:line id="_x0000_s1216" style="position:absolute;left:0;text-align:left;z-index:251689472;mso-position-horizontal-relative:text;mso-position-vertical-relative:text" from="-20.45pt,15.4pt" to="-6.05pt,15.4pt" o:allowincell="f"/>
              </w:pict>
            </w:r>
          </w:p>
          <w:p w:rsidR="00F572A4" w:rsidRDefault="00F572A4" w:rsidP="000B4429">
            <w:pPr>
              <w:jc w:val="both"/>
              <w:rPr>
                <w:b/>
                <w:sz w:val="24"/>
              </w:rPr>
            </w:pPr>
            <w:r>
              <w:rPr>
                <w:b/>
                <w:sz w:val="24"/>
              </w:rPr>
              <w:t>SKLADIŠČE</w:t>
            </w:r>
          </w:p>
        </w:tc>
        <w:tc>
          <w:tcPr>
            <w:tcW w:w="861" w:type="dxa"/>
            <w:vMerge/>
            <w:tcBorders>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sz w:val="24"/>
              </w:rPr>
            </w:pPr>
            <w:r>
              <w:rPr>
                <w:b w:val="0"/>
                <w:sz w:val="24"/>
              </w:rPr>
              <w:t>Ο</w:t>
            </w:r>
          </w:p>
        </w:tc>
        <w:tc>
          <w:tcPr>
            <w:tcW w:w="1316" w:type="dxa"/>
            <w:vMerge/>
            <w:tcBorders>
              <w:left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pStyle w:val="Heading3"/>
              <w:jc w:val="both"/>
              <w:rPr>
                <w:b w:val="0"/>
                <w:sz w:val="24"/>
              </w:rPr>
            </w:pPr>
            <w:r>
              <w:rPr>
                <w:b w:val="0"/>
                <w:sz w:val="24"/>
              </w:rPr>
              <w:t>Ο</w:t>
            </w:r>
          </w:p>
        </w:tc>
        <w:tc>
          <w:tcPr>
            <w:tcW w:w="1447"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b w:val="0"/>
                <w:sz w:val="24"/>
              </w:rPr>
            </w:pPr>
            <w:r>
              <w:rPr>
                <w:b w:val="0"/>
                <w:sz w:val="24"/>
              </w:rPr>
              <w:t>Ο</w:t>
            </w:r>
          </w:p>
        </w:tc>
      </w:tr>
      <w:tr w:rsidR="00F572A4">
        <w:trPr>
          <w:cantSplit/>
          <w:trHeight w:val="514"/>
        </w:trPr>
        <w:tc>
          <w:tcPr>
            <w:tcW w:w="1771" w:type="dxa"/>
            <w:tcBorders>
              <w:left w:val="nil"/>
              <w:bottom w:val="single" w:sz="4" w:space="0" w:color="auto"/>
              <w:right w:val="nil"/>
            </w:tcBorders>
          </w:tcPr>
          <w:p w:rsidR="00F572A4" w:rsidRDefault="00F572A4" w:rsidP="000B4429">
            <w:pPr>
              <w:jc w:val="both"/>
              <w:rPr>
                <w:sz w:val="24"/>
              </w:rPr>
            </w:pPr>
          </w:p>
        </w:tc>
        <w:tc>
          <w:tcPr>
            <w:tcW w:w="861"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jc w:val="both"/>
              <w:rPr>
                <w:sz w:val="24"/>
              </w:rPr>
            </w:pPr>
          </w:p>
        </w:tc>
        <w:tc>
          <w:tcPr>
            <w:tcW w:w="1316" w:type="dxa"/>
            <w:vMerge/>
            <w:tcBorders>
              <w:left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jc w:val="both"/>
              <w:rPr>
                <w:sz w:val="24"/>
              </w:rPr>
            </w:pPr>
          </w:p>
        </w:tc>
        <w:tc>
          <w:tcPr>
            <w:tcW w:w="1447"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jc w:val="both"/>
              <w:rPr>
                <w:sz w:val="24"/>
              </w:rPr>
            </w:pPr>
          </w:p>
        </w:tc>
      </w:tr>
      <w:tr w:rsidR="00F572A4">
        <w:trPr>
          <w:cantSplit/>
        </w:trPr>
        <w:tc>
          <w:tcPr>
            <w:tcW w:w="1771" w:type="dxa"/>
            <w:tcBorders>
              <w:bottom w:val="nil"/>
            </w:tcBorders>
          </w:tcPr>
          <w:p w:rsidR="00F572A4" w:rsidRDefault="00362C03" w:rsidP="000B4429">
            <w:pPr>
              <w:jc w:val="both"/>
              <w:rPr>
                <w:b/>
                <w:sz w:val="24"/>
              </w:rPr>
            </w:pPr>
            <w:r>
              <w:rPr>
                <w:b/>
                <w:noProof/>
                <w:sz w:val="24"/>
              </w:rPr>
              <w:pict>
                <v:line id="_x0000_s1249" style="position:absolute;left:0;text-align:left;z-index:251723264;mso-position-horizontal-relative:text;mso-position-vertical-relative:text" from="-20.45pt,24.4pt" to="-20.45pt,103.6pt" o:allowincell="f"/>
              </w:pict>
            </w:r>
            <w:r>
              <w:rPr>
                <w:b/>
                <w:noProof/>
                <w:sz w:val="24"/>
              </w:rPr>
              <w:pict>
                <v:line id="_x0000_s1245" style="position:absolute;left:0;text-align:left;z-index:251719168;mso-position-horizontal-relative:text;mso-position-vertical-relative:text" from="425.95pt,31.6pt" to="425.95pt,96.4pt" o:allowincell="f"/>
              </w:pict>
            </w:r>
            <w:r>
              <w:rPr>
                <w:b/>
                <w:noProof/>
                <w:sz w:val="24"/>
              </w:rPr>
              <w:pict>
                <v:line id="_x0000_s1244" style="position:absolute;left:0;text-align:left;z-index:251718144;mso-position-horizontal-relative:text;mso-position-vertical-relative:text" from="289.15pt,31.6pt" to="289.15pt,96.4pt" o:allowincell="f"/>
              </w:pict>
            </w:r>
            <w:r>
              <w:rPr>
                <w:b/>
                <w:noProof/>
                <w:sz w:val="24"/>
              </w:rPr>
              <w:pict>
                <v:line id="_x0000_s1243" style="position:absolute;left:0;text-align:left;z-index:251717120;mso-position-horizontal-relative:text;mso-position-vertical-relative:text" from="159.55pt,31.6pt" to="159.55pt,96.4pt" o:allowincell="f"/>
              </w:pict>
            </w:r>
            <w:r>
              <w:rPr>
                <w:b/>
                <w:noProof/>
                <w:sz w:val="24"/>
              </w:rPr>
              <w:pict>
                <v:line id="_x0000_s1236" style="position:absolute;left:0;text-align:left;z-index:251709952;mso-position-horizontal-relative:text;mso-position-vertical-relative:text" from="303.55pt,24.4pt" to="411.55pt,24.4pt" o:allowincell="f"/>
              </w:pict>
            </w:r>
            <w:r>
              <w:rPr>
                <w:b/>
                <w:noProof/>
                <w:sz w:val="24"/>
              </w:rPr>
              <w:pict>
                <v:line id="_x0000_s1235" style="position:absolute;left:0;text-align:left;z-index:251708928;mso-position-horizontal-relative:text;mso-position-vertical-relative:text" from="173.95pt,24.4pt" to="281.95pt,24.4pt" o:allowincell="f"/>
              </w:pict>
            </w:r>
            <w:r>
              <w:rPr>
                <w:b/>
                <w:noProof/>
                <w:sz w:val="24"/>
              </w:rPr>
              <w:pict>
                <v:line id="_x0000_s1234" style="position:absolute;left:0;text-align:left;z-index:251707904;mso-position-horizontal-relative:text;mso-position-vertical-relative:text" from="87.55pt,24.4pt" to="152.35pt,24.4pt" o:allowincell="f"/>
              </w:pict>
            </w:r>
            <w:r>
              <w:rPr>
                <w:b/>
                <w:noProof/>
                <w:sz w:val="24"/>
              </w:rPr>
              <w:pict>
                <v:line id="_x0000_s1215" style="position:absolute;left:0;text-align:left;z-index:251688448;mso-position-horizontal-relative:text;mso-position-vertical-relative:text" from="-20.45pt,24.4pt" to="-6.05pt,24.4pt" o:allowincell="f"/>
              </w:pict>
            </w:r>
          </w:p>
          <w:p w:rsidR="00F572A4" w:rsidRDefault="00F572A4" w:rsidP="000B4429">
            <w:pPr>
              <w:jc w:val="both"/>
              <w:rPr>
                <w:b/>
                <w:sz w:val="24"/>
              </w:rPr>
            </w:pPr>
            <w:r>
              <w:rPr>
                <w:b/>
                <w:sz w:val="24"/>
              </w:rPr>
              <w:t>IZDELAVA – PROIZVODNJA</w:t>
            </w:r>
          </w:p>
        </w:tc>
        <w:tc>
          <w:tcPr>
            <w:tcW w:w="861" w:type="dxa"/>
            <w:vMerge/>
            <w:tcBorders>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b w:val="0"/>
                <w:sz w:val="24"/>
              </w:rPr>
            </w:pPr>
            <w:r>
              <w:rPr>
                <w:b w:val="0"/>
                <w:sz w:val="24"/>
              </w:rPr>
              <w:t>Ο</w:t>
            </w:r>
          </w:p>
        </w:tc>
        <w:tc>
          <w:tcPr>
            <w:tcW w:w="1316" w:type="dxa"/>
            <w:vMerge/>
            <w:tcBorders>
              <w:left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pStyle w:val="Heading3"/>
              <w:jc w:val="both"/>
              <w:rPr>
                <w:b w:val="0"/>
                <w:sz w:val="24"/>
              </w:rPr>
            </w:pPr>
            <w:r>
              <w:rPr>
                <w:b w:val="0"/>
                <w:sz w:val="24"/>
              </w:rPr>
              <w:t>Ο</w:t>
            </w:r>
          </w:p>
        </w:tc>
        <w:tc>
          <w:tcPr>
            <w:tcW w:w="1447"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b w:val="0"/>
                <w:sz w:val="24"/>
              </w:rPr>
            </w:pPr>
            <w:r>
              <w:rPr>
                <w:b w:val="0"/>
                <w:sz w:val="24"/>
              </w:rPr>
              <w:t>Ο</w:t>
            </w:r>
          </w:p>
        </w:tc>
      </w:tr>
      <w:tr w:rsidR="00F572A4">
        <w:trPr>
          <w:cantSplit/>
          <w:trHeight w:val="514"/>
        </w:trPr>
        <w:tc>
          <w:tcPr>
            <w:tcW w:w="1771" w:type="dxa"/>
            <w:tcBorders>
              <w:left w:val="nil"/>
              <w:right w:val="nil"/>
            </w:tcBorders>
          </w:tcPr>
          <w:p w:rsidR="00F572A4" w:rsidRDefault="00F572A4" w:rsidP="000B4429">
            <w:pPr>
              <w:jc w:val="both"/>
              <w:rPr>
                <w:sz w:val="24"/>
              </w:rPr>
            </w:pPr>
          </w:p>
        </w:tc>
        <w:tc>
          <w:tcPr>
            <w:tcW w:w="861"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jc w:val="both"/>
              <w:rPr>
                <w:sz w:val="24"/>
              </w:rPr>
            </w:pPr>
          </w:p>
        </w:tc>
        <w:tc>
          <w:tcPr>
            <w:tcW w:w="1316" w:type="dxa"/>
            <w:vMerge/>
            <w:tcBorders>
              <w:left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jc w:val="both"/>
              <w:rPr>
                <w:sz w:val="24"/>
              </w:rPr>
            </w:pPr>
          </w:p>
        </w:tc>
        <w:tc>
          <w:tcPr>
            <w:tcW w:w="1447" w:type="dxa"/>
            <w:vMerge/>
            <w:tcBorders>
              <w:left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jc w:val="both"/>
              <w:rPr>
                <w:sz w:val="24"/>
              </w:rPr>
            </w:pPr>
          </w:p>
        </w:tc>
      </w:tr>
      <w:tr w:rsidR="00F572A4">
        <w:trPr>
          <w:cantSplit/>
        </w:trPr>
        <w:tc>
          <w:tcPr>
            <w:tcW w:w="1771" w:type="dxa"/>
          </w:tcPr>
          <w:p w:rsidR="00F572A4" w:rsidRDefault="00362C03" w:rsidP="000B4429">
            <w:pPr>
              <w:jc w:val="both"/>
              <w:rPr>
                <w:b/>
                <w:sz w:val="24"/>
              </w:rPr>
            </w:pPr>
            <w:r>
              <w:rPr>
                <w:b/>
                <w:noProof/>
                <w:sz w:val="24"/>
              </w:rPr>
              <w:pict>
                <v:line id="_x0000_s1250" style="position:absolute;left:0;text-align:left;z-index:251724288;mso-position-horizontal-relative:text;mso-position-vertical-relative:text" from="-20.45pt,19pt" to="-6.05pt,19pt" o:allowincell="f"/>
              </w:pict>
            </w:r>
            <w:r>
              <w:rPr>
                <w:b/>
                <w:noProof/>
                <w:sz w:val="24"/>
              </w:rPr>
              <w:pict>
                <v:line id="_x0000_s1248" style="position:absolute;left:0;text-align:left;z-index:251722240;mso-position-horizontal-relative:text;mso-position-vertical-relative:text" from="296.35pt,26.2pt" to="411.55pt,26.2pt" o:allowincell="f"/>
              </w:pict>
            </w:r>
            <w:r>
              <w:rPr>
                <w:b/>
                <w:noProof/>
                <w:sz w:val="24"/>
              </w:rPr>
              <w:pict>
                <v:line id="_x0000_s1247" style="position:absolute;left:0;text-align:left;z-index:251721216;mso-position-horizontal-relative:text;mso-position-vertical-relative:text" from="173.95pt,26.2pt" to="281.95pt,26.2pt" o:allowincell="f"/>
              </w:pict>
            </w:r>
            <w:r>
              <w:rPr>
                <w:b/>
                <w:noProof/>
                <w:sz w:val="24"/>
              </w:rPr>
              <w:pict>
                <v:line id="_x0000_s1246" style="position:absolute;left:0;text-align:left;z-index:251720192;mso-position-horizontal-relative:text;mso-position-vertical-relative:text" from="87.55pt,26.2pt" to="152.35pt,26.2pt" o:allowincell="f"/>
              </w:pict>
            </w:r>
          </w:p>
          <w:p w:rsidR="00F572A4" w:rsidRDefault="00F572A4" w:rsidP="000B4429">
            <w:pPr>
              <w:jc w:val="both"/>
              <w:rPr>
                <w:b/>
                <w:sz w:val="24"/>
              </w:rPr>
            </w:pPr>
            <w:r>
              <w:rPr>
                <w:b/>
                <w:sz w:val="24"/>
              </w:rPr>
              <w:t>PRODAJA</w:t>
            </w:r>
          </w:p>
        </w:tc>
        <w:tc>
          <w:tcPr>
            <w:tcW w:w="861" w:type="dxa"/>
            <w:vMerge/>
            <w:tcBorders>
              <w:bottom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b w:val="0"/>
                <w:sz w:val="24"/>
              </w:rPr>
            </w:pPr>
            <w:r>
              <w:rPr>
                <w:b w:val="0"/>
                <w:sz w:val="24"/>
              </w:rPr>
              <w:t>Ο</w:t>
            </w:r>
          </w:p>
        </w:tc>
        <w:tc>
          <w:tcPr>
            <w:tcW w:w="1316" w:type="dxa"/>
            <w:vMerge/>
            <w:tcBorders>
              <w:left w:val="nil"/>
              <w:bottom w:val="nil"/>
              <w:right w:val="nil"/>
            </w:tcBorders>
          </w:tcPr>
          <w:p w:rsidR="00F572A4" w:rsidRDefault="00F572A4" w:rsidP="000B4429">
            <w:pPr>
              <w:jc w:val="both"/>
              <w:rPr>
                <w:sz w:val="24"/>
              </w:rPr>
            </w:pPr>
          </w:p>
        </w:tc>
        <w:tc>
          <w:tcPr>
            <w:tcW w:w="1185" w:type="dxa"/>
            <w:tcBorders>
              <w:top w:val="nil"/>
              <w:left w:val="nil"/>
              <w:bottom w:val="nil"/>
              <w:right w:val="nil"/>
            </w:tcBorders>
          </w:tcPr>
          <w:p w:rsidR="00F572A4" w:rsidRDefault="00F572A4" w:rsidP="000B4429">
            <w:pPr>
              <w:pStyle w:val="Heading3"/>
              <w:jc w:val="both"/>
              <w:rPr>
                <w:b w:val="0"/>
                <w:sz w:val="24"/>
              </w:rPr>
            </w:pPr>
            <w:r>
              <w:rPr>
                <w:b w:val="0"/>
                <w:sz w:val="24"/>
              </w:rPr>
              <w:t>Ο</w:t>
            </w:r>
          </w:p>
        </w:tc>
        <w:tc>
          <w:tcPr>
            <w:tcW w:w="1447" w:type="dxa"/>
            <w:vMerge/>
            <w:tcBorders>
              <w:left w:val="nil"/>
              <w:bottom w:val="nil"/>
              <w:right w:val="nil"/>
            </w:tcBorders>
          </w:tcPr>
          <w:p w:rsidR="00F572A4" w:rsidRDefault="00F572A4" w:rsidP="000B4429">
            <w:pPr>
              <w:jc w:val="both"/>
              <w:rPr>
                <w:sz w:val="24"/>
              </w:rPr>
            </w:pPr>
          </w:p>
        </w:tc>
        <w:tc>
          <w:tcPr>
            <w:tcW w:w="1316" w:type="dxa"/>
            <w:tcBorders>
              <w:top w:val="nil"/>
              <w:left w:val="nil"/>
              <w:bottom w:val="nil"/>
              <w:right w:val="nil"/>
            </w:tcBorders>
          </w:tcPr>
          <w:p w:rsidR="00F572A4" w:rsidRDefault="00F572A4" w:rsidP="000B4429">
            <w:pPr>
              <w:pStyle w:val="Heading3"/>
              <w:jc w:val="both"/>
              <w:rPr>
                <w:b w:val="0"/>
                <w:sz w:val="24"/>
              </w:rPr>
            </w:pPr>
            <w:r>
              <w:rPr>
                <w:b w:val="0"/>
                <w:sz w:val="24"/>
              </w:rPr>
              <w:t>Ο</w:t>
            </w:r>
          </w:p>
        </w:tc>
      </w:tr>
    </w:tbl>
    <w:p w:rsidR="00F572A4" w:rsidRDefault="00F572A4" w:rsidP="000B4429">
      <w:pPr>
        <w:jc w:val="both"/>
        <w:rPr>
          <w:sz w:val="24"/>
        </w:rPr>
      </w:pPr>
    </w:p>
    <w:p w:rsidR="00F572A4" w:rsidRDefault="00F572A4" w:rsidP="000B4429">
      <w:pPr>
        <w:jc w:val="both"/>
        <w:rPr>
          <w:b/>
          <w:sz w:val="24"/>
        </w:rPr>
      </w:pPr>
      <w:r>
        <w:rPr>
          <w:sz w:val="24"/>
        </w:rPr>
        <w:t xml:space="preserve">Prednosti funkcijskega sistema vodenja so mnogo </w:t>
      </w:r>
      <w:r>
        <w:rPr>
          <w:b/>
          <w:sz w:val="24"/>
        </w:rPr>
        <w:t>krajše informacijske poti</w:t>
      </w:r>
      <w:r>
        <w:rPr>
          <w:sz w:val="24"/>
        </w:rPr>
        <w:t xml:space="preserve">. Slabosti pa, da </w:t>
      </w:r>
      <w:r>
        <w:rPr>
          <w:b/>
          <w:sz w:val="24"/>
        </w:rPr>
        <w:t>prihaja do prikrivanja poti.</w:t>
      </w:r>
    </w:p>
    <w:p w:rsidR="00F572A4" w:rsidRDefault="00F572A4" w:rsidP="000B4429">
      <w:pPr>
        <w:jc w:val="both"/>
        <w:rPr>
          <w:sz w:val="24"/>
        </w:rPr>
      </w:pPr>
      <w:r>
        <w:rPr>
          <w:sz w:val="24"/>
        </w:rPr>
        <w:t xml:space="preserve">V praksi se je izoblikoval poseben primer informacijskega vodenja in sicer </w:t>
      </w:r>
      <w:r>
        <w:rPr>
          <w:b/>
          <w:sz w:val="24"/>
        </w:rPr>
        <w:t>matrični sistem vodenja</w:t>
      </w:r>
      <w:r>
        <w:rPr>
          <w:sz w:val="24"/>
        </w:rPr>
        <w:t>, pri katerem se delijo naloge tako po funkcijah, kot po proizvodih oz. projektih.</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124" w:name="_Toc477007649"/>
      <w:bookmarkStart w:id="125" w:name="_Toc477007799"/>
      <w:r>
        <w:rPr>
          <w:rFonts w:ascii="Times New Roman" w:hAnsi="Times New Roman"/>
        </w:rPr>
        <w:t>5.4. SISTEMI VODENJA</w:t>
      </w:r>
      <w:bookmarkEnd w:id="124"/>
      <w:bookmarkEnd w:id="125"/>
    </w:p>
    <w:p w:rsidR="00F572A4" w:rsidRDefault="00F572A4" w:rsidP="000B4429">
      <w:pPr>
        <w:jc w:val="both"/>
        <w:rPr>
          <w:sz w:val="24"/>
        </w:rPr>
      </w:pPr>
    </w:p>
    <w:p w:rsidR="00F572A4" w:rsidRDefault="00F572A4" w:rsidP="000B4429">
      <w:pPr>
        <w:jc w:val="both"/>
        <w:rPr>
          <w:sz w:val="24"/>
        </w:rPr>
      </w:pPr>
      <w:r>
        <w:rPr>
          <w:sz w:val="24"/>
        </w:rPr>
        <w:t>Odraža odnos nadrejenega do podrejenega. Poznamo tri med seboj različne stile vodenja:</w:t>
      </w:r>
    </w:p>
    <w:p w:rsidR="00F572A4" w:rsidRDefault="00F572A4" w:rsidP="000B4429">
      <w:pPr>
        <w:numPr>
          <w:ilvl w:val="0"/>
          <w:numId w:val="86"/>
        </w:numPr>
        <w:jc w:val="both"/>
        <w:rPr>
          <w:sz w:val="24"/>
        </w:rPr>
      </w:pPr>
      <w:r>
        <w:rPr>
          <w:sz w:val="24"/>
        </w:rPr>
        <w:t>demokratično</w:t>
      </w:r>
    </w:p>
    <w:p w:rsidR="00F572A4" w:rsidRDefault="00F572A4" w:rsidP="000B4429">
      <w:pPr>
        <w:numPr>
          <w:ilvl w:val="0"/>
          <w:numId w:val="86"/>
        </w:numPr>
        <w:jc w:val="both"/>
        <w:rPr>
          <w:sz w:val="24"/>
        </w:rPr>
      </w:pPr>
      <w:r>
        <w:rPr>
          <w:sz w:val="24"/>
        </w:rPr>
        <w:t>avtokratski</w:t>
      </w:r>
    </w:p>
    <w:p w:rsidR="00F572A4" w:rsidRDefault="00F572A4" w:rsidP="000B4429">
      <w:pPr>
        <w:numPr>
          <w:ilvl w:val="0"/>
          <w:numId w:val="86"/>
        </w:numPr>
        <w:jc w:val="both"/>
        <w:rPr>
          <w:sz w:val="24"/>
        </w:rPr>
      </w:pPr>
      <w:r>
        <w:rPr>
          <w:sz w:val="24"/>
        </w:rPr>
        <w:t>»lausses faire«</w:t>
      </w:r>
    </w:p>
    <w:p w:rsidR="00F572A4" w:rsidRDefault="00F572A4" w:rsidP="000B4429">
      <w:pPr>
        <w:jc w:val="both"/>
        <w:rPr>
          <w:sz w:val="24"/>
        </w:rPr>
      </w:pPr>
    </w:p>
    <w:p w:rsidR="00F572A4" w:rsidRDefault="00F572A4" w:rsidP="000B4429">
      <w:pPr>
        <w:jc w:val="both"/>
        <w:rPr>
          <w:sz w:val="24"/>
        </w:rPr>
      </w:pPr>
      <w:r>
        <w:rPr>
          <w:b/>
          <w:sz w:val="24"/>
        </w:rPr>
        <w:t xml:space="preserve">1.Demokratični stil vodenja </w:t>
      </w:r>
      <w:r>
        <w:rPr>
          <w:sz w:val="24"/>
        </w:rPr>
        <w:t>– tu je nadrejeni enak med enakimi v odnosu s podrejenimi. Skupaj postavljajo cilje in določajo ukrepe ter naloge kako bodo te cilje dosegli. Nadrejeni informira podrejene o vsem dogajanju in od njih pričakujejo visoko stopnjo delavnosti samoiniciativnosti in pripravljenost na sodelovanje.  Kratkoročno je ta stil vodenja sodelovanje, dolgoročno pa je najbolj učinkovit, saj je za delavce najbolj vzpodbuden, saj uresničuje njihove najvišje potrebe.</w:t>
      </w:r>
    </w:p>
    <w:p w:rsidR="00F572A4" w:rsidRDefault="00F572A4" w:rsidP="000B4429">
      <w:pPr>
        <w:jc w:val="both"/>
        <w:rPr>
          <w:sz w:val="24"/>
        </w:rPr>
      </w:pPr>
      <w:r>
        <w:rPr>
          <w:b/>
          <w:sz w:val="24"/>
        </w:rPr>
        <w:t>2.Avtokratski stil vodenja</w:t>
      </w:r>
      <w:r>
        <w:rPr>
          <w:sz w:val="24"/>
        </w:rPr>
        <w:t xml:space="preserve">  je nasprotje tega prvega. Vodje o vsem odloča sam , zase zadrži vse informacije, naprej posreduje samo ukaze in navodila, ki so natančna in brezkompromisna. Kratkoročno je ta stil vodenja za delavce manj zahteve in navidezno bolj uspešen, saj od njih ne terja dodatnih obremenitev pri soodločanju. Vendar dolgoročno delavcev ne zadovoljuje, ne motivira in ne spodbuja k boljšemu delu.</w:t>
      </w:r>
    </w:p>
    <w:p w:rsidR="00F572A4" w:rsidRDefault="00F572A4" w:rsidP="000B4429">
      <w:pPr>
        <w:jc w:val="both"/>
        <w:rPr>
          <w:sz w:val="24"/>
        </w:rPr>
      </w:pPr>
      <w:r>
        <w:rPr>
          <w:b/>
          <w:sz w:val="24"/>
        </w:rPr>
        <w:t>3.»Laisses faire</w:t>
      </w:r>
      <w:r>
        <w:rPr>
          <w:sz w:val="24"/>
        </w:rPr>
        <w:t>« – pri tem stilu vodenja nadrejeni pusti podrejenemu vso svobodo, da dela po svoje. Jih ne vodijo, ne usmerjajo, ne nadzirajo in ne kontrolirajo. Pripelje do anarhije in zmanjševanje motivacije, rezultati so skromni, zanemarljivi in slabi. Dolgoročno ta stil vodenja ne pelje drugam kot v anarhijo in apatijo.</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jc w:val="both"/>
        <w:rPr>
          <w:rFonts w:ascii="Times New Roman" w:hAnsi="Times New Roman"/>
        </w:rPr>
      </w:pPr>
      <w:bookmarkStart w:id="126" w:name="_Toc477007650"/>
      <w:bookmarkStart w:id="127" w:name="_Toc477007800"/>
      <w:r>
        <w:rPr>
          <w:rFonts w:ascii="Times New Roman" w:hAnsi="Times New Roman"/>
        </w:rPr>
        <w:t>5.5. NEFORMALNA ORGANIZACIJA</w:t>
      </w:r>
      <w:bookmarkEnd w:id="126"/>
      <w:bookmarkEnd w:id="127"/>
    </w:p>
    <w:p w:rsidR="00F572A4" w:rsidRDefault="00F572A4" w:rsidP="000B4429">
      <w:pPr>
        <w:jc w:val="both"/>
        <w:rPr>
          <w:sz w:val="24"/>
        </w:rPr>
      </w:pPr>
    </w:p>
    <w:p w:rsidR="00F572A4" w:rsidRDefault="00F572A4" w:rsidP="000B4429">
      <w:pPr>
        <w:jc w:val="both"/>
        <w:rPr>
          <w:sz w:val="24"/>
        </w:rPr>
      </w:pPr>
      <w:r>
        <w:rPr>
          <w:sz w:val="24"/>
        </w:rPr>
        <w:t>V vsaki organizaciji se poleg formalne organizacijske strukture oblikuje tudi neformalna organizacija, ki prvo prekriva.</w:t>
      </w:r>
    </w:p>
    <w:p w:rsidR="00F572A4" w:rsidRDefault="00F572A4" w:rsidP="000B4429">
      <w:pPr>
        <w:jc w:val="both"/>
        <w:rPr>
          <w:b/>
          <w:sz w:val="24"/>
        </w:rPr>
      </w:pPr>
      <w:r>
        <w:rPr>
          <w:b/>
          <w:sz w:val="24"/>
        </w:rPr>
        <w:t>Sestavljajo jo sledeči elementi:</w:t>
      </w:r>
    </w:p>
    <w:p w:rsidR="00F572A4" w:rsidRDefault="00F572A4" w:rsidP="000B4429">
      <w:pPr>
        <w:numPr>
          <w:ilvl w:val="0"/>
          <w:numId w:val="87"/>
        </w:numPr>
        <w:jc w:val="both"/>
        <w:rPr>
          <w:sz w:val="24"/>
        </w:rPr>
      </w:pPr>
      <w:r>
        <w:rPr>
          <w:b/>
          <w:sz w:val="24"/>
        </w:rPr>
        <w:t>neformalni vodje</w:t>
      </w:r>
      <w:r>
        <w:rPr>
          <w:sz w:val="24"/>
        </w:rPr>
        <w:t xml:space="preserve"> – to so vodje, ki jim delavci iz različnih razlogov raje prisluhnejo, jih prosijo za nasvet, pomoč, bodisi zaradi njihovih delovnih sposobnosti in izkušenj ali pa so zaradi njihovih značajskih lastnosti (prijazen odnos, so vredni spoštovanja…). Njihova navodila delavci raje izpolnjujejo kot pa navodila njihovih formalnih vodij. Zato je priporočljivo, da vodstvo podjetja upošteva le neformalne vodje pri poslovanju organizacijske strukture.</w:t>
      </w:r>
    </w:p>
    <w:p w:rsidR="00F572A4" w:rsidRDefault="00F572A4" w:rsidP="000B4429">
      <w:pPr>
        <w:numPr>
          <w:ilvl w:val="0"/>
          <w:numId w:val="87"/>
        </w:numPr>
        <w:jc w:val="both"/>
        <w:rPr>
          <w:sz w:val="24"/>
        </w:rPr>
      </w:pPr>
      <w:r>
        <w:rPr>
          <w:b/>
          <w:sz w:val="24"/>
        </w:rPr>
        <w:t>Neformalne norme</w:t>
      </w:r>
      <w:r>
        <w:rPr>
          <w:sz w:val="24"/>
        </w:rPr>
        <w:t xml:space="preserve"> – poleg formalnih predpisov v podjetju, ki določajo kako morajo podrejeni v določeni situaciji ravnati, obstojajo tudi nezapisane neformalne norme, ki so se izoblikovale v praksi.</w:t>
      </w:r>
    </w:p>
    <w:p w:rsidR="00F572A4" w:rsidRDefault="00F572A4" w:rsidP="000B4429">
      <w:pPr>
        <w:numPr>
          <w:ilvl w:val="0"/>
          <w:numId w:val="87"/>
        </w:numPr>
        <w:jc w:val="both"/>
        <w:rPr>
          <w:sz w:val="24"/>
        </w:rPr>
      </w:pPr>
      <w:r>
        <w:rPr>
          <w:b/>
          <w:sz w:val="24"/>
        </w:rPr>
        <w:t>Neformalne komunikacijske poti</w:t>
      </w:r>
      <w:r>
        <w:rPr>
          <w:sz w:val="24"/>
        </w:rPr>
        <w:t xml:space="preserve"> ali komunikacijske strukture – se oblikuje na najrazličnejše načine in zaradi različnih vzrokov, npr. med zaposlenimi so sorodstvene vezi  ali prijateljske vezi ali skupna pot v službo ali skupna interesna področja ali so delovna mesta zelo povezana…</w:t>
      </w:r>
    </w:p>
    <w:p w:rsidR="00F572A4" w:rsidRDefault="00F572A4" w:rsidP="000B4429">
      <w:pPr>
        <w:jc w:val="both"/>
        <w:rPr>
          <w:sz w:val="24"/>
        </w:rPr>
      </w:pPr>
    </w:p>
    <w:p w:rsidR="00F572A4" w:rsidRDefault="00F572A4" w:rsidP="000B4429">
      <w:pPr>
        <w:jc w:val="both"/>
        <w:rPr>
          <w:sz w:val="24"/>
        </w:rPr>
      </w:pPr>
      <w:r>
        <w:rPr>
          <w:sz w:val="24"/>
        </w:rPr>
        <w:t xml:space="preserve">V praksi pride velikokrat do težav kadar si formalna in neformalna organizacijska struktura nasprotujeta. Kadar pride do hudih težav, je potreben odkrit pogovore med formalnimi vodji in podrejenimi ter najti neko skupno rešitev, da bosta formalna in neformalna struktura čim bolj usklajeni. </w:t>
      </w:r>
    </w:p>
    <w:p w:rsidR="00F572A4" w:rsidRDefault="00F572A4" w:rsidP="000B4429">
      <w:pPr>
        <w:jc w:val="both"/>
        <w:rPr>
          <w:sz w:val="24"/>
        </w:rPr>
      </w:pPr>
    </w:p>
    <w:p w:rsidR="00F572A4" w:rsidRDefault="00F572A4" w:rsidP="000B4429">
      <w:pPr>
        <w:pStyle w:val="Heading1"/>
        <w:jc w:val="both"/>
        <w:rPr>
          <w:rFonts w:ascii="Times New Roman" w:hAnsi="Times New Roman"/>
        </w:rPr>
      </w:pPr>
      <w:bookmarkStart w:id="128" w:name="_Toc477007651"/>
      <w:bookmarkStart w:id="129" w:name="_Toc477007801"/>
    </w:p>
    <w:p w:rsidR="00F572A4" w:rsidRDefault="00F572A4" w:rsidP="000B4429">
      <w:pPr>
        <w:pStyle w:val="Heading1"/>
        <w:jc w:val="both"/>
        <w:rPr>
          <w:rFonts w:ascii="Times New Roman" w:hAnsi="Times New Roman"/>
        </w:rPr>
      </w:pPr>
      <w:r>
        <w:rPr>
          <w:rFonts w:ascii="Times New Roman" w:hAnsi="Times New Roman"/>
        </w:rPr>
        <w:t>6. KONTROLA IN KAKOVOST V INDUSTRIJSKEM PODJETJU</w:t>
      </w:r>
    </w:p>
    <w:p w:rsidR="00F572A4" w:rsidRDefault="00F572A4" w:rsidP="000B4429">
      <w:pPr>
        <w:pStyle w:val="Heading2"/>
        <w:jc w:val="both"/>
        <w:rPr>
          <w:rFonts w:ascii="Times New Roman" w:hAnsi="Times New Roman"/>
        </w:rPr>
      </w:pPr>
    </w:p>
    <w:bookmarkEnd w:id="128"/>
    <w:bookmarkEnd w:id="129"/>
    <w:p w:rsidR="00F572A4" w:rsidRDefault="00F572A4" w:rsidP="000B4429">
      <w:pPr>
        <w:jc w:val="both"/>
        <w:rPr>
          <w:sz w:val="24"/>
        </w:rPr>
      </w:pPr>
    </w:p>
    <w:p w:rsidR="00F572A4" w:rsidRDefault="00F572A4" w:rsidP="000B4429">
      <w:pPr>
        <w:jc w:val="both"/>
        <w:rPr>
          <w:sz w:val="24"/>
        </w:rPr>
      </w:pPr>
      <w:r>
        <w:rPr>
          <w:sz w:val="24"/>
        </w:rPr>
        <w:t xml:space="preserve">Kontrola v podjetju je nekako skupna faza pri vodenju, ko si postavimo cilje (kaj želimo doseči?), določimo ukrepe in naloge za dosego teh ciljev (kako te cilje doseči?).Na koncu pa preverimo, če smo dosegli to kar smo načrtovati. Kontrola je sestavni del planiranja in vsakega vodenja. Prisotna mora biti ves čas poslovanja. Nadzirati moramo vsa področja poslovanja na različnih mestih ob različnem času. Kontrola mora biti dosledna, pravočasna in </w:t>
      </w:r>
    </w:p>
    <w:p w:rsidR="00F572A4" w:rsidRDefault="00F572A4" w:rsidP="000B4429">
      <w:pPr>
        <w:jc w:val="both"/>
        <w:rPr>
          <w:sz w:val="24"/>
        </w:rPr>
      </w:pPr>
      <w:r>
        <w:rPr>
          <w:sz w:val="24"/>
        </w:rPr>
        <w:t>gospodarna (za ceno kontrole ne smemo povečati stroške, ki bodo večji kot učinek same kontrole).</w:t>
      </w:r>
      <w:bookmarkStart w:id="130" w:name="_Toc477007652"/>
      <w:bookmarkStart w:id="131" w:name="_Toc477007802"/>
    </w:p>
    <w:p w:rsidR="00F572A4" w:rsidRDefault="00F572A4" w:rsidP="000B4429">
      <w:pPr>
        <w:jc w:val="both"/>
        <w:rPr>
          <w:sz w:val="24"/>
        </w:rPr>
      </w:pPr>
    </w:p>
    <w:p w:rsidR="00F572A4" w:rsidRDefault="00F572A4" w:rsidP="000B4429">
      <w:pPr>
        <w:jc w:val="both"/>
        <w:rPr>
          <w:sz w:val="24"/>
        </w:rPr>
      </w:pPr>
      <w:r>
        <w:rPr>
          <w:sz w:val="24"/>
        </w:rPr>
        <w:t>Doseganje kakovosti je eden temeljnih ciljev vsakega podjetja. Le kakovosten končni proizvod vodi v doseganje stalne in velike prodaje. Le ta pa omogoči podjetju ustvarjenje dobička in doseganje drugih poslovnih ciljev. Brez kakovosti končnega proizvoda ne more konkurirati drugim ponudnikom, niti ne povečevati svojega tržnega deleža in graditi »imidža«. Kakovost končnega proizvoda pa je odvisna od celotnega poslovanja podjetja. Vse poslovne funkcije oz. poslovna področja morajo biti usklajena in kakovostna, da lahko pričakujemo kakovosten končen proizvod. Da podjetje to kakovost lahko dosega, mora imeti vgrajen sistem kakovosti in kontrole te kakovosti na vseh področjih.</w:t>
      </w: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Odločitve pri izvajanju pregleda kakovosti</w:t>
      </w:r>
    </w:p>
    <w:p w:rsidR="00F572A4" w:rsidRDefault="00F572A4" w:rsidP="000B4429">
      <w:pPr>
        <w:numPr>
          <w:ilvl w:val="0"/>
          <w:numId w:val="231"/>
        </w:numPr>
        <w:jc w:val="both"/>
        <w:rPr>
          <w:sz w:val="24"/>
        </w:rPr>
      </w:pPr>
      <w:r>
        <w:rPr>
          <w:sz w:val="24"/>
        </w:rPr>
        <w:t>Kdaj bomo kontrolirali kakovost v kateri fazi (raziskave, nabava, proizvodnja…) – vhodni (surovine in materiali), vmesni (polizdelek), končni pregled (končni proizvodi)</w:t>
      </w:r>
    </w:p>
    <w:p w:rsidR="00F572A4" w:rsidRDefault="00F572A4" w:rsidP="000B4429">
      <w:pPr>
        <w:numPr>
          <w:ilvl w:val="0"/>
          <w:numId w:val="231"/>
        </w:numPr>
        <w:jc w:val="both"/>
        <w:rPr>
          <w:sz w:val="24"/>
        </w:rPr>
      </w:pPr>
      <w:r>
        <w:rPr>
          <w:sz w:val="24"/>
        </w:rPr>
        <w:t>Kdo bo izvajal kontrolo – lastni pregled (tisti, ki je ta izdelek naredil); tuj pregled (oseba usposobljena za kontroliranje)</w:t>
      </w:r>
    </w:p>
    <w:p w:rsidR="00F572A4" w:rsidRDefault="00F572A4" w:rsidP="000B4429">
      <w:pPr>
        <w:numPr>
          <w:ilvl w:val="0"/>
          <w:numId w:val="231"/>
        </w:numPr>
        <w:jc w:val="both"/>
        <w:rPr>
          <w:sz w:val="24"/>
        </w:rPr>
      </w:pPr>
      <w:r>
        <w:rPr>
          <w:sz w:val="24"/>
        </w:rPr>
        <w:t>Kje bomo pregledovali (na enem mestu ali pa na različnih mestih)</w:t>
      </w:r>
    </w:p>
    <w:p w:rsidR="00F572A4" w:rsidRDefault="00F572A4" w:rsidP="000B4429">
      <w:pPr>
        <w:numPr>
          <w:ilvl w:val="0"/>
          <w:numId w:val="231"/>
        </w:numPr>
        <w:jc w:val="both"/>
        <w:rPr>
          <w:sz w:val="24"/>
        </w:rPr>
      </w:pPr>
      <w:r>
        <w:rPr>
          <w:sz w:val="24"/>
        </w:rPr>
        <w:t>Koliko - obseg pregleda (celotno proizvodnjo ali naključno izbrane predmete)</w:t>
      </w: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b w:val="0"/>
        </w:rPr>
        <w:t>U</w:t>
      </w:r>
      <w:r>
        <w:rPr>
          <w:rFonts w:ascii="Times New Roman" w:hAnsi="Times New Roman"/>
        </w:rPr>
        <w:t>krepi za izboljševanje kakovosti</w:t>
      </w:r>
    </w:p>
    <w:p w:rsidR="00F572A4" w:rsidRDefault="00F572A4" w:rsidP="000B4429">
      <w:pPr>
        <w:jc w:val="both"/>
        <w:rPr>
          <w:sz w:val="24"/>
        </w:rPr>
      </w:pPr>
      <w:r>
        <w:rPr>
          <w:sz w:val="24"/>
        </w:rPr>
        <w:t>Poleg same kontrole kakovosti v procesu proizvodnje se kakovost poslovnega procesa izboljšuje:</w:t>
      </w:r>
    </w:p>
    <w:p w:rsidR="00F572A4" w:rsidRDefault="00F572A4" w:rsidP="000B4429">
      <w:pPr>
        <w:numPr>
          <w:ilvl w:val="0"/>
          <w:numId w:val="54"/>
        </w:numPr>
        <w:jc w:val="both"/>
        <w:rPr>
          <w:sz w:val="24"/>
        </w:rPr>
      </w:pPr>
      <w:r>
        <w:rPr>
          <w:sz w:val="24"/>
        </w:rPr>
        <w:t>z izobraževanjem uporabnikov – kupcev</w:t>
      </w:r>
    </w:p>
    <w:p w:rsidR="00F572A4" w:rsidRDefault="00F572A4" w:rsidP="000B4429">
      <w:pPr>
        <w:numPr>
          <w:ilvl w:val="0"/>
          <w:numId w:val="54"/>
        </w:numPr>
        <w:jc w:val="both"/>
        <w:rPr>
          <w:sz w:val="24"/>
        </w:rPr>
      </w:pPr>
      <w:r>
        <w:rPr>
          <w:sz w:val="24"/>
        </w:rPr>
        <w:t>z dobrimi navodili za uporabo</w:t>
      </w:r>
    </w:p>
    <w:p w:rsidR="00F572A4" w:rsidRDefault="00F572A4" w:rsidP="000B4429">
      <w:pPr>
        <w:numPr>
          <w:ilvl w:val="0"/>
          <w:numId w:val="54"/>
        </w:numPr>
        <w:jc w:val="both"/>
        <w:rPr>
          <w:sz w:val="24"/>
        </w:rPr>
      </w:pPr>
      <w:r>
        <w:rPr>
          <w:sz w:val="24"/>
        </w:rPr>
        <w:t>z preprečevanjem napak pri proizvodnji na samem proizvodu, kar dosežemo s šolanje delavcev, s premijami za kakovost, z zbiranjem različnih podjetniških predlogov ter s permanentnim (stalnim, zaporednim) izvajanjem razgovorov o kakovosti in njenem pomenu za podjetje.</w:t>
      </w:r>
    </w:p>
    <w:p w:rsidR="00F572A4" w:rsidRDefault="00F572A4" w:rsidP="000B4429">
      <w:pPr>
        <w:jc w:val="both"/>
        <w:rPr>
          <w:sz w:val="24"/>
        </w:rPr>
      </w:pPr>
      <w:r>
        <w:rPr>
          <w:sz w:val="24"/>
        </w:rPr>
        <w:t>Japonska je tipičen primer, kjer uporabljajo metodo pogovorov o kakovosti, kar vpliva tudi na zmanjšanje nesreč pri delu izostankov z dela ter na povečevanje delovne storilnosti.</w:t>
      </w:r>
    </w:p>
    <w:p w:rsidR="00F572A4" w:rsidRDefault="00F572A4" w:rsidP="000B4429">
      <w:pPr>
        <w:jc w:val="both"/>
        <w:rPr>
          <w:sz w:val="24"/>
        </w:rPr>
      </w:pPr>
    </w:p>
    <w:p w:rsidR="00F572A4" w:rsidRDefault="00F572A4" w:rsidP="000B4429">
      <w:pPr>
        <w:jc w:val="both"/>
        <w:rPr>
          <w:sz w:val="24"/>
        </w:rPr>
      </w:pPr>
      <w:r>
        <w:rPr>
          <w:sz w:val="24"/>
        </w:rPr>
        <w:t>Kontrola mora potekati v vseh fazah poslovnega procesa, na vseh poslovnih področjih.</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pPr>
    </w:p>
    <w:p w:rsidR="00F572A4" w:rsidRDefault="00F572A4" w:rsidP="000B4429">
      <w:pPr>
        <w:jc w:val="both"/>
        <w:rPr>
          <w:b/>
          <w:sz w:val="24"/>
        </w:rPr>
      </w:pPr>
      <w:r>
        <w:rPr>
          <w:b/>
          <w:sz w:val="24"/>
        </w:rPr>
        <w:t>6.1. KAZALCI UČINKOVITOSTI GOSPODARJENJA KOT INSTRUMENT KONTROLE</w:t>
      </w:r>
    </w:p>
    <w:p w:rsidR="00F572A4" w:rsidRDefault="00F572A4" w:rsidP="000B4429">
      <w:pPr>
        <w:jc w:val="both"/>
      </w:pPr>
    </w:p>
    <w:bookmarkEnd w:id="130"/>
    <w:bookmarkEnd w:id="131"/>
    <w:p w:rsidR="00F572A4" w:rsidRDefault="00F572A4" w:rsidP="000B4429">
      <w:pPr>
        <w:jc w:val="both"/>
        <w:rPr>
          <w:sz w:val="24"/>
        </w:rPr>
      </w:pPr>
    </w:p>
    <w:p w:rsidR="00F572A4" w:rsidRDefault="00F572A4" w:rsidP="000B4429">
      <w:pPr>
        <w:jc w:val="both"/>
        <w:rPr>
          <w:sz w:val="24"/>
        </w:rPr>
      </w:pPr>
      <w:r>
        <w:rPr>
          <w:sz w:val="24"/>
        </w:rPr>
        <w:t>Kazalci gospodarjenje ali kazalci poslovanja so neka števila, ki nam dajejo pregled nad poslovanjem podjetja. Brez teh kazalcev podjetje ne bi moglo planirati in voditi poslovanja, saj so ti kazalci nekakšen smerokaz podjetju, da vidi kam gre. Ko primerja dosežene rezultate z načrtovanimi, ugotovi ali so bile posloven odločitve in vsa iz njih izvedena dejanja pravilna ali ne. Omogočajo kontrolo poslovanja z vidika doseganja ekonomskih ciljev poslovanja, ciljev doseganja poslovnih rezultatov.</w:t>
      </w:r>
    </w:p>
    <w:p w:rsidR="00F572A4" w:rsidRDefault="00F572A4" w:rsidP="000B4429">
      <w:pPr>
        <w:jc w:val="both"/>
        <w:rPr>
          <w:sz w:val="24"/>
        </w:rPr>
      </w:pPr>
    </w:p>
    <w:p w:rsidR="00F572A4" w:rsidRDefault="00F572A4" w:rsidP="000B4429">
      <w:pPr>
        <w:jc w:val="both"/>
        <w:rPr>
          <w:sz w:val="24"/>
        </w:rPr>
      </w:pPr>
      <w:r>
        <w:rPr>
          <w:sz w:val="24"/>
        </w:rPr>
        <w:t>Glavni kazalci, ki jih podjetja izračunavajo so:</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2"/>
        <w:numPr>
          <w:ilvl w:val="0"/>
          <w:numId w:val="224"/>
        </w:numPr>
        <w:jc w:val="both"/>
        <w:rPr>
          <w:rFonts w:ascii="Times New Roman" w:hAnsi="Times New Roman"/>
        </w:rPr>
      </w:pPr>
      <w:bookmarkStart w:id="132" w:name="_Toc477007653"/>
      <w:bookmarkStart w:id="133" w:name="_Toc477007803"/>
      <w:r>
        <w:rPr>
          <w:rFonts w:ascii="Times New Roman" w:hAnsi="Times New Roman"/>
        </w:rPr>
        <w:t>RENTABILNOST</w:t>
      </w:r>
      <w:bookmarkEnd w:id="132"/>
      <w:bookmarkEnd w:id="133"/>
    </w:p>
    <w:p w:rsidR="00F572A4" w:rsidRDefault="00F572A4" w:rsidP="000B4429">
      <w:pPr>
        <w:jc w:val="both"/>
        <w:rPr>
          <w:sz w:val="24"/>
        </w:rPr>
      </w:pPr>
    </w:p>
    <w:p w:rsidR="00F572A4" w:rsidRDefault="00F572A4" w:rsidP="000B4429">
      <w:pPr>
        <w:jc w:val="both"/>
        <w:rPr>
          <w:sz w:val="24"/>
        </w:rPr>
      </w:pPr>
      <w:r>
        <w:rPr>
          <w:sz w:val="24"/>
        </w:rPr>
        <w:t>Dobiček : vložena sredstva x 100%</w:t>
      </w:r>
    </w:p>
    <w:p w:rsidR="00F572A4" w:rsidRDefault="00F572A4" w:rsidP="000B4429">
      <w:pPr>
        <w:jc w:val="both"/>
        <w:rPr>
          <w:sz w:val="24"/>
        </w:rPr>
      </w:pPr>
    </w:p>
    <w:p w:rsidR="00F572A4" w:rsidRDefault="00F572A4" w:rsidP="000B4429">
      <w:pPr>
        <w:pStyle w:val="Heading9"/>
        <w:rPr>
          <w:rFonts w:ascii="Times New Roman" w:hAnsi="Times New Roman"/>
        </w:rPr>
      </w:pPr>
      <w:r>
        <w:rPr>
          <w:rFonts w:ascii="Times New Roman" w:hAnsi="Times New Roman"/>
        </w:rPr>
        <w:t>Kako vplivamo na rentabilnost?</w:t>
      </w:r>
    </w:p>
    <w:p w:rsidR="00F572A4" w:rsidRDefault="00F572A4" w:rsidP="000B4429">
      <w:pPr>
        <w:jc w:val="both"/>
        <w:rPr>
          <w:sz w:val="24"/>
        </w:rPr>
      </w:pPr>
    </w:p>
    <w:p w:rsidR="00F572A4" w:rsidRDefault="00F572A4" w:rsidP="000B4429">
      <w:pPr>
        <w:jc w:val="both"/>
        <w:rPr>
          <w:sz w:val="24"/>
        </w:rPr>
      </w:pPr>
      <w:r>
        <w:rPr>
          <w:sz w:val="24"/>
        </w:rPr>
        <w:t>Podjetje ima več možnosti, da poveča donosnost. Ker je rentabilnost razmerje med ustvarjenim dobičkom in vloženimi sredstvi, dobiček pa je razlika med vrednostjo prodaje in odhodki, lahko nanje vplivamo tako, da povečamo obseg vrednosti prodaje ob enakih stroških ali da zmanjšamo stroške ob enaki prodaji ali pa da povečamo prodajo in zmanjšamo stroške. Zmanjšamo vložena sredstva.</w:t>
      </w:r>
    </w:p>
    <w:p w:rsidR="00F572A4" w:rsidRDefault="00F572A4" w:rsidP="000B4429">
      <w:pPr>
        <w:jc w:val="both"/>
        <w:rPr>
          <w:sz w:val="24"/>
        </w:rPr>
      </w:pPr>
    </w:p>
    <w:p w:rsidR="00F572A4" w:rsidRDefault="00F572A4" w:rsidP="000B4429">
      <w:pPr>
        <w:pStyle w:val="Heading2"/>
        <w:numPr>
          <w:ilvl w:val="0"/>
          <w:numId w:val="224"/>
        </w:numPr>
        <w:jc w:val="both"/>
        <w:rPr>
          <w:rFonts w:ascii="Times New Roman" w:hAnsi="Times New Roman"/>
        </w:rPr>
      </w:pPr>
      <w:bookmarkStart w:id="134" w:name="_Toc477007654"/>
      <w:bookmarkStart w:id="135" w:name="_Toc477007804"/>
      <w:r>
        <w:rPr>
          <w:rFonts w:ascii="Times New Roman" w:hAnsi="Times New Roman"/>
        </w:rPr>
        <w:t>LIKVIDNOST</w:t>
      </w:r>
      <w:bookmarkEnd w:id="134"/>
      <w:bookmarkEnd w:id="135"/>
    </w:p>
    <w:p w:rsidR="00F572A4" w:rsidRDefault="00F572A4" w:rsidP="000B4429">
      <w:pPr>
        <w:jc w:val="both"/>
        <w:rPr>
          <w:sz w:val="24"/>
        </w:rPr>
      </w:pPr>
    </w:p>
    <w:p w:rsidR="00F572A4" w:rsidRDefault="00F572A4" w:rsidP="000B4429">
      <w:pPr>
        <w:jc w:val="both"/>
        <w:rPr>
          <w:sz w:val="24"/>
        </w:rPr>
      </w:pPr>
      <w:r>
        <w:rPr>
          <w:sz w:val="24"/>
        </w:rPr>
        <w:t>Ali plačilna sposobnost je sposobnost, da podjetje pravočasno v roku zapadlosti poravna vse svoje obveznosti. Ločimo več vrst likvidnost, ena je statična ali likvidnost v določenem trenutku. Ali  druga je dinamična ali likvidnost v določenem trenutku.</w:t>
      </w:r>
    </w:p>
    <w:p w:rsidR="00F572A4" w:rsidRDefault="00F572A4" w:rsidP="000B4429">
      <w:pPr>
        <w:jc w:val="both"/>
        <w:rPr>
          <w:sz w:val="24"/>
        </w:rPr>
      </w:pPr>
      <w:r>
        <w:rPr>
          <w:sz w:val="24"/>
        </w:rPr>
        <w:t>Za ceno uspešnosti poslovanja je bolj pomemben izračun dinamične likvidnosti, saj se statična likvidnost nekega dne ob zapadlosti določenih obveznosti prelivi v nelikvidnost. Podjetje, ki je likvidno daljše časovno obdobje je poslovno bolj uspešno saj ves ta čas razpolaga z zadostnimi likvidnimi sredstvi.</w:t>
      </w:r>
    </w:p>
    <w:p w:rsidR="00F572A4" w:rsidRDefault="00F572A4" w:rsidP="000B4429">
      <w:pPr>
        <w:jc w:val="both"/>
        <w:rPr>
          <w:b/>
          <w:sz w:val="24"/>
        </w:rPr>
      </w:pPr>
      <w:r>
        <w:rPr>
          <w:b/>
          <w:sz w:val="24"/>
        </w:rPr>
        <w:t>Poznamo 3 stopnje likvidnosti:</w:t>
      </w:r>
    </w:p>
    <w:p w:rsidR="00F572A4" w:rsidRDefault="00F572A4" w:rsidP="000B4429">
      <w:pPr>
        <w:numPr>
          <w:ilvl w:val="0"/>
          <w:numId w:val="88"/>
        </w:numPr>
        <w:jc w:val="both"/>
        <w:rPr>
          <w:sz w:val="24"/>
        </w:rPr>
      </w:pPr>
      <w:r>
        <w:rPr>
          <w:sz w:val="24"/>
        </w:rPr>
        <w:t>I. stopnja ali gotovinska likvidnost je edina prava, popolna likvidnost podjetja, saj pri njej podjetje razpolaga z dovolj gotovine, da poravna vse svoje obveznosti.</w:t>
      </w:r>
    </w:p>
    <w:p w:rsidR="00F572A4" w:rsidRDefault="00F572A4" w:rsidP="000B4429">
      <w:pPr>
        <w:numPr>
          <w:ilvl w:val="0"/>
          <w:numId w:val="88"/>
        </w:numPr>
        <w:jc w:val="both"/>
        <w:rPr>
          <w:sz w:val="24"/>
        </w:rPr>
      </w:pPr>
      <w:r>
        <w:rPr>
          <w:sz w:val="24"/>
        </w:rPr>
        <w:t>Likvidnost na krajši rok – gotovinsko + kratkoročno zapadle obveznosti</w:t>
      </w:r>
    </w:p>
    <w:p w:rsidR="00F572A4" w:rsidRDefault="00F572A4" w:rsidP="000B4429">
      <w:pPr>
        <w:numPr>
          <w:ilvl w:val="0"/>
          <w:numId w:val="88"/>
        </w:numPr>
        <w:jc w:val="both"/>
        <w:rPr>
          <w:sz w:val="24"/>
        </w:rPr>
      </w:pPr>
      <w:r>
        <w:rPr>
          <w:sz w:val="24"/>
        </w:rPr>
        <w:t>Likvidnost na daljši rok – kratkoročne terjatve + zaloge</w:t>
      </w:r>
    </w:p>
    <w:p w:rsidR="00F572A4" w:rsidRDefault="00F572A4" w:rsidP="000B4429">
      <w:pPr>
        <w:jc w:val="both"/>
        <w:rPr>
          <w:sz w:val="24"/>
        </w:rPr>
      </w:pPr>
    </w:p>
    <w:p w:rsidR="00F572A4" w:rsidRDefault="00F572A4" w:rsidP="000B4429">
      <w:pPr>
        <w:jc w:val="both"/>
        <w:rPr>
          <w:sz w:val="24"/>
        </w:rPr>
      </w:pPr>
      <w:r>
        <w:rPr>
          <w:b/>
          <w:sz w:val="24"/>
        </w:rPr>
        <w:t>Likvidnost podjetja</w:t>
      </w:r>
      <w:r>
        <w:rPr>
          <w:sz w:val="24"/>
        </w:rPr>
        <w:t xml:space="preserve"> je predpogoj njegove dolgoročne poslovne uspešnosti, saj s tem, ko postane podjetje nelikvidno, začne izgubljati svoje poslovne partnerje. Začne se z izgubo najboljših dobaviteljev ali s poslabšanjem dobavnih pogojev, kar nujno pripelje v povečanje stroškov poslovanja, nadaljuje pa z zmanjševanjem obsega proizvodnje, odpuščanjem zaposlenih, poslabšanjem prodajnih pogojev… Končna posledica so vse bolj pogoste prekinitve poslovnega procesa, zmanjšana prodaja, izguba kupcev, vse manjši dobiček, izguba in stečaj.</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Title"/>
        <w:jc w:val="both"/>
        <w:rPr>
          <w:b w:val="0"/>
          <w:sz w:val="24"/>
        </w:rPr>
      </w:pPr>
      <w:r>
        <w:rPr>
          <w:sz w:val="24"/>
        </w:rPr>
        <w:t xml:space="preserve">3. EKONOMIČNOST </w:t>
      </w:r>
      <w:r>
        <w:rPr>
          <w:b w:val="0"/>
          <w:sz w:val="24"/>
        </w:rPr>
        <w:t>ali gospodarnost</w:t>
      </w:r>
    </w:p>
    <w:p w:rsidR="00F572A4" w:rsidRDefault="00F572A4" w:rsidP="000B4429">
      <w:pPr>
        <w:pStyle w:val="Title"/>
        <w:jc w:val="both"/>
        <w:rPr>
          <w:sz w:val="28"/>
        </w:rPr>
      </w:pPr>
    </w:p>
    <w:p w:rsidR="00F572A4" w:rsidRDefault="00F572A4" w:rsidP="000B4429">
      <w:pPr>
        <w:pStyle w:val="Title"/>
        <w:jc w:val="both"/>
        <w:rPr>
          <w:b w:val="0"/>
          <w:sz w:val="28"/>
        </w:rPr>
      </w:pPr>
      <w:r>
        <w:rPr>
          <w:b w:val="0"/>
          <w:sz w:val="28"/>
        </w:rPr>
        <w:t>Nam pokaže razmerje med ustvarjenimi prihodki in zanje potrebnimi odhodki (stroški):</w:t>
      </w:r>
    </w:p>
    <w:p w:rsidR="00F572A4" w:rsidRDefault="00F572A4" w:rsidP="000B4429">
      <w:pPr>
        <w:pStyle w:val="Title"/>
        <w:jc w:val="both"/>
        <w:rPr>
          <w:b w:val="0"/>
          <w:sz w:val="28"/>
        </w:rPr>
      </w:pPr>
    </w:p>
    <w:p w:rsidR="00F572A4" w:rsidRDefault="00F572A4" w:rsidP="000B4429">
      <w:pPr>
        <w:pStyle w:val="Title"/>
        <w:jc w:val="both"/>
        <w:rPr>
          <w:b w:val="0"/>
          <w:sz w:val="28"/>
        </w:rPr>
      </w:pPr>
      <w:r>
        <w:rPr>
          <w:b w:val="0"/>
          <w:sz w:val="28"/>
        </w:rPr>
        <w:t xml:space="preserve">Prihodki – Odhodki = dobiček ali </w:t>
      </w:r>
    </w:p>
    <w:p w:rsidR="00F572A4" w:rsidRDefault="00F572A4" w:rsidP="000B4429">
      <w:pPr>
        <w:pStyle w:val="Title"/>
        <w:jc w:val="both"/>
        <w:rPr>
          <w:b w:val="0"/>
          <w:sz w:val="28"/>
        </w:rPr>
      </w:pPr>
      <w:r>
        <w:rPr>
          <w:b w:val="0"/>
          <w:sz w:val="28"/>
        </w:rPr>
        <w:tab/>
      </w:r>
      <w:r>
        <w:rPr>
          <w:b w:val="0"/>
          <w:sz w:val="28"/>
        </w:rPr>
        <w:tab/>
      </w:r>
      <w:r>
        <w:rPr>
          <w:b w:val="0"/>
          <w:sz w:val="28"/>
        </w:rPr>
        <w:tab/>
        <w:t xml:space="preserve">      izguba</w:t>
      </w:r>
    </w:p>
    <w:p w:rsidR="00F572A4" w:rsidRDefault="00F572A4" w:rsidP="000B4429">
      <w:pPr>
        <w:pStyle w:val="Title"/>
        <w:jc w:val="both"/>
        <w:rPr>
          <w:b w:val="0"/>
          <w:sz w:val="28"/>
        </w:rPr>
      </w:pPr>
      <w:r>
        <w:rPr>
          <w:b w:val="0"/>
          <w:sz w:val="28"/>
        </w:rPr>
        <w:tab/>
        <w:t>Prihodki</w:t>
      </w:r>
    </w:p>
    <w:p w:rsidR="00F572A4" w:rsidRDefault="00F572A4" w:rsidP="000B4429">
      <w:pPr>
        <w:pStyle w:val="Title"/>
        <w:jc w:val="both"/>
        <w:rPr>
          <w:b w:val="0"/>
          <w:sz w:val="28"/>
        </w:rPr>
      </w:pPr>
      <w:r>
        <w:rPr>
          <w:b w:val="0"/>
          <w:sz w:val="28"/>
        </w:rPr>
        <w:t>E = ------------------------x 100% .</w:t>
      </w:r>
    </w:p>
    <w:p w:rsidR="00F572A4" w:rsidRDefault="00F572A4" w:rsidP="000B4429">
      <w:pPr>
        <w:pStyle w:val="Title"/>
        <w:jc w:val="both"/>
        <w:rPr>
          <w:b w:val="0"/>
          <w:sz w:val="28"/>
        </w:rPr>
      </w:pPr>
    </w:p>
    <w:p w:rsidR="00F572A4" w:rsidRDefault="00F572A4" w:rsidP="000B4429">
      <w:pPr>
        <w:pStyle w:val="Title"/>
        <w:jc w:val="both"/>
        <w:rPr>
          <w:b w:val="0"/>
          <w:sz w:val="28"/>
        </w:rPr>
      </w:pPr>
      <w:r>
        <w:rPr>
          <w:b w:val="0"/>
          <w:sz w:val="28"/>
        </w:rPr>
        <w:tab/>
        <w:t>Odhodki</w:t>
      </w:r>
      <w:r>
        <w:rPr>
          <w:b w:val="0"/>
          <w:sz w:val="28"/>
        </w:rPr>
        <w:tab/>
      </w:r>
      <w:r>
        <w:rPr>
          <w:b w:val="0"/>
          <w:sz w:val="28"/>
        </w:rPr>
        <w:tab/>
      </w:r>
    </w:p>
    <w:p w:rsidR="00F572A4" w:rsidRDefault="00F572A4" w:rsidP="000B4429">
      <w:pPr>
        <w:pStyle w:val="Title"/>
        <w:jc w:val="both"/>
        <w:rPr>
          <w:sz w:val="28"/>
        </w:rPr>
      </w:pPr>
    </w:p>
    <w:p w:rsidR="00F572A4" w:rsidRDefault="00F572A4" w:rsidP="000B4429">
      <w:pPr>
        <w:pStyle w:val="Title"/>
        <w:jc w:val="both"/>
        <w:rPr>
          <w:sz w:val="28"/>
        </w:rPr>
      </w:pPr>
      <w:r>
        <w:rPr>
          <w:sz w:val="28"/>
        </w:rPr>
        <w:t>4.PRODUKTIVNOST</w:t>
      </w:r>
    </w:p>
    <w:p w:rsidR="00F572A4" w:rsidRDefault="00F572A4" w:rsidP="000B4429">
      <w:pPr>
        <w:pStyle w:val="Title"/>
        <w:jc w:val="both"/>
        <w:rPr>
          <w:sz w:val="28"/>
        </w:rPr>
      </w:pPr>
    </w:p>
    <w:p w:rsidR="00F572A4" w:rsidRDefault="00F572A4" w:rsidP="000B4429">
      <w:pPr>
        <w:pStyle w:val="Title"/>
        <w:jc w:val="both"/>
        <w:rPr>
          <w:b w:val="0"/>
          <w:sz w:val="28"/>
        </w:rPr>
      </w:pPr>
      <w:r>
        <w:rPr>
          <w:b w:val="0"/>
          <w:sz w:val="28"/>
        </w:rPr>
        <w:t>Pove učinkovitost zaposlenih oz. koliko učinka v časovni enoti naredi posamezen delavec ali pa koliko časa porabimo za nek učinek.</w:t>
      </w:r>
    </w:p>
    <w:p w:rsidR="00F572A4" w:rsidRDefault="00F572A4" w:rsidP="000B4429">
      <w:pPr>
        <w:pStyle w:val="Title"/>
        <w:jc w:val="both"/>
        <w:rPr>
          <w:b w:val="0"/>
          <w:sz w:val="28"/>
        </w:rPr>
      </w:pPr>
    </w:p>
    <w:p w:rsidR="00F572A4" w:rsidRDefault="00F572A4" w:rsidP="000B4429">
      <w:pPr>
        <w:pStyle w:val="Title"/>
        <w:jc w:val="both"/>
        <w:rPr>
          <w:b w:val="0"/>
          <w:sz w:val="28"/>
        </w:rPr>
      </w:pPr>
      <w:r>
        <w:rPr>
          <w:b w:val="0"/>
          <w:sz w:val="28"/>
        </w:rPr>
        <w:tab/>
        <w:t>Št.proizvodov</w:t>
      </w:r>
    </w:p>
    <w:p w:rsidR="00F572A4" w:rsidRDefault="00F572A4" w:rsidP="000B4429">
      <w:pPr>
        <w:pStyle w:val="Title"/>
        <w:jc w:val="both"/>
        <w:rPr>
          <w:b w:val="0"/>
          <w:sz w:val="28"/>
        </w:rPr>
      </w:pPr>
      <w:r>
        <w:rPr>
          <w:b w:val="0"/>
          <w:sz w:val="28"/>
        </w:rPr>
        <w:t>P= -----------------------</w:t>
      </w:r>
      <w:r>
        <w:rPr>
          <w:b w:val="0"/>
          <w:sz w:val="28"/>
        </w:rPr>
        <w:tab/>
        <w:t>x 100%.</w:t>
      </w:r>
    </w:p>
    <w:p w:rsidR="00F572A4" w:rsidRDefault="00F572A4" w:rsidP="000B4429">
      <w:pPr>
        <w:pStyle w:val="Title"/>
        <w:jc w:val="both"/>
        <w:rPr>
          <w:b w:val="0"/>
          <w:sz w:val="28"/>
        </w:rPr>
      </w:pPr>
      <w:r>
        <w:rPr>
          <w:sz w:val="28"/>
        </w:rPr>
        <w:tab/>
      </w:r>
      <w:r>
        <w:rPr>
          <w:b w:val="0"/>
          <w:sz w:val="28"/>
        </w:rPr>
        <w:t>Št. zaposlenih( čas)</w:t>
      </w:r>
    </w:p>
    <w:p w:rsidR="00F572A4" w:rsidRDefault="00F572A4" w:rsidP="000B4429">
      <w:pPr>
        <w:pStyle w:val="Title"/>
        <w:jc w:val="both"/>
        <w:rPr>
          <w:b w:val="0"/>
          <w:sz w:val="28"/>
        </w:rPr>
      </w:pPr>
    </w:p>
    <w:p w:rsidR="00F572A4" w:rsidRDefault="00F572A4" w:rsidP="000B4429">
      <w:pPr>
        <w:pStyle w:val="Title"/>
        <w:jc w:val="both"/>
        <w:rPr>
          <w:b w:val="0"/>
          <w:sz w:val="28"/>
        </w:rPr>
      </w:pPr>
      <w:r>
        <w:rPr>
          <w:b w:val="0"/>
          <w:sz w:val="28"/>
        </w:rPr>
        <w:t>V trgovskih podjetjih število proizvodov nadomestimo z vrednostjo prodaje, ki jo primerjamo s številom zaposlenih delavcev (prodajalce), ali pa z velikostjo poslovnega prostora (prodajnega prostora).</w:t>
      </w:r>
    </w:p>
    <w:p w:rsidR="00F572A4" w:rsidRDefault="00F572A4" w:rsidP="000B4429">
      <w:pPr>
        <w:pStyle w:val="Title"/>
        <w:jc w:val="both"/>
        <w:rPr>
          <w:b w:val="0"/>
          <w:sz w:val="28"/>
        </w:rPr>
      </w:pPr>
    </w:p>
    <w:p w:rsidR="00F572A4" w:rsidRDefault="00F572A4" w:rsidP="000B4429">
      <w:pPr>
        <w:pStyle w:val="Title"/>
        <w:jc w:val="both"/>
        <w:rPr>
          <w:b w:val="0"/>
          <w:sz w:val="28"/>
        </w:rPr>
      </w:pPr>
      <w:r>
        <w:rPr>
          <w:b w:val="0"/>
          <w:sz w:val="28"/>
        </w:rPr>
        <w:tab/>
        <w:t>Vrednost prodaje</w:t>
      </w:r>
    </w:p>
    <w:p w:rsidR="00F572A4" w:rsidRDefault="00F572A4" w:rsidP="000B4429">
      <w:pPr>
        <w:pStyle w:val="Title"/>
        <w:jc w:val="both"/>
        <w:rPr>
          <w:b w:val="0"/>
          <w:sz w:val="28"/>
        </w:rPr>
      </w:pPr>
      <w:r>
        <w:rPr>
          <w:b w:val="0"/>
          <w:sz w:val="28"/>
        </w:rPr>
        <w:t>P=--------------------------------------- x 100%;</w:t>
      </w:r>
    </w:p>
    <w:p w:rsidR="00F572A4" w:rsidRDefault="00F572A4" w:rsidP="000B4429">
      <w:pPr>
        <w:pStyle w:val="Title"/>
        <w:jc w:val="both"/>
        <w:rPr>
          <w:b w:val="0"/>
          <w:sz w:val="28"/>
        </w:rPr>
      </w:pPr>
      <w:r>
        <w:rPr>
          <w:sz w:val="28"/>
        </w:rPr>
        <w:tab/>
      </w:r>
      <w:r>
        <w:rPr>
          <w:b w:val="0"/>
          <w:sz w:val="28"/>
        </w:rPr>
        <w:t>Št.zaposlenih (prodajalcev)</w:t>
      </w:r>
      <w:r>
        <w:rPr>
          <w:b w:val="0"/>
          <w:sz w:val="28"/>
        </w:rPr>
        <w:tab/>
      </w:r>
    </w:p>
    <w:p w:rsidR="00F572A4" w:rsidRDefault="00F572A4" w:rsidP="000B4429">
      <w:pPr>
        <w:pStyle w:val="Title"/>
        <w:jc w:val="both"/>
        <w:rPr>
          <w:b w:val="0"/>
          <w:sz w:val="28"/>
        </w:rPr>
      </w:pPr>
    </w:p>
    <w:p w:rsidR="00F572A4" w:rsidRDefault="00F572A4" w:rsidP="000B4429">
      <w:pPr>
        <w:pStyle w:val="Title"/>
        <w:jc w:val="both"/>
        <w:rPr>
          <w:b w:val="0"/>
          <w:sz w:val="28"/>
        </w:rPr>
      </w:pPr>
    </w:p>
    <w:p w:rsidR="00F572A4" w:rsidRDefault="00F572A4" w:rsidP="000B4429">
      <w:pPr>
        <w:pStyle w:val="Title"/>
        <w:jc w:val="both"/>
        <w:rPr>
          <w:b w:val="0"/>
          <w:sz w:val="28"/>
        </w:rPr>
      </w:pPr>
    </w:p>
    <w:p w:rsidR="00F572A4" w:rsidRDefault="00F572A4" w:rsidP="000B4429">
      <w:pPr>
        <w:pStyle w:val="Title"/>
        <w:jc w:val="both"/>
        <w:rPr>
          <w:b w:val="0"/>
          <w:sz w:val="28"/>
        </w:rPr>
      </w:pPr>
      <w:r>
        <w:rPr>
          <w:b w:val="0"/>
          <w:sz w:val="28"/>
        </w:rPr>
        <w:tab/>
        <w:t>Vrednost prodaje</w:t>
      </w:r>
      <w:r>
        <w:rPr>
          <w:b w:val="0"/>
          <w:sz w:val="28"/>
        </w:rPr>
        <w:tab/>
      </w:r>
    </w:p>
    <w:p w:rsidR="00F572A4" w:rsidRDefault="00F572A4" w:rsidP="000B4429">
      <w:pPr>
        <w:pStyle w:val="Title"/>
        <w:jc w:val="both"/>
        <w:rPr>
          <w:b w:val="0"/>
          <w:sz w:val="28"/>
        </w:rPr>
      </w:pPr>
      <w:r>
        <w:rPr>
          <w:b w:val="0"/>
          <w:sz w:val="28"/>
        </w:rPr>
        <w:t>P=---------------------------------------- x 100%.</w:t>
      </w:r>
    </w:p>
    <w:p w:rsidR="00F572A4" w:rsidRDefault="00F572A4" w:rsidP="000B4429">
      <w:pPr>
        <w:pStyle w:val="Title"/>
        <w:jc w:val="both"/>
        <w:rPr>
          <w:b w:val="0"/>
          <w:sz w:val="28"/>
        </w:rPr>
      </w:pPr>
      <w:r>
        <w:rPr>
          <w:b w:val="0"/>
          <w:sz w:val="28"/>
        </w:rPr>
        <w:tab/>
        <w:t>Poslovna površina v m2(prodajna površina)</w:t>
      </w:r>
    </w:p>
    <w:p w:rsidR="00F572A4" w:rsidRDefault="00F572A4" w:rsidP="000B4429">
      <w:pPr>
        <w:pStyle w:val="Title"/>
        <w:jc w:val="both"/>
        <w:rPr>
          <w:sz w:val="24"/>
        </w:rPr>
      </w:pPr>
    </w:p>
    <w:p w:rsidR="00F572A4" w:rsidRDefault="00F572A4" w:rsidP="000B4429">
      <w:pPr>
        <w:pStyle w:val="Title"/>
        <w:jc w:val="both"/>
        <w:rPr>
          <w:sz w:val="24"/>
        </w:rPr>
      </w:pPr>
    </w:p>
    <w:p w:rsidR="00F572A4" w:rsidRDefault="00F572A4" w:rsidP="000B4429">
      <w:pPr>
        <w:pStyle w:val="Title"/>
        <w:jc w:val="both"/>
        <w:rPr>
          <w:sz w:val="24"/>
        </w:rPr>
      </w:pPr>
      <w:r>
        <w:rPr>
          <w:sz w:val="24"/>
        </w:rPr>
        <w:t>5. KOLIČNIK OBRAČANJA ZALOG</w:t>
      </w:r>
    </w:p>
    <w:p w:rsidR="00F572A4" w:rsidRDefault="00F572A4" w:rsidP="000B4429">
      <w:pPr>
        <w:pStyle w:val="Title"/>
        <w:jc w:val="both"/>
        <w:rPr>
          <w:b w:val="0"/>
          <w:sz w:val="28"/>
        </w:rPr>
      </w:pPr>
    </w:p>
    <w:p w:rsidR="00F572A4" w:rsidRDefault="00F572A4" w:rsidP="000B4429">
      <w:pPr>
        <w:pStyle w:val="Title"/>
        <w:jc w:val="both"/>
        <w:rPr>
          <w:sz w:val="24"/>
        </w:rPr>
      </w:pPr>
      <w:r>
        <w:rPr>
          <w:b w:val="0"/>
          <w:sz w:val="24"/>
        </w:rPr>
        <w:t xml:space="preserve">Nam pove, kolikokrat se zaloga obrne v nekem poslovnem procesu in spremeni svoje pojavne oblike iz denarja v surovine, iz surovin v končne izdelke in iz končnih izdelkov preko prodaje ponovno v denar. Enostvno nam pove, kolikokrat uspe podjetje nabavljeno oz.proizvedeno spremeniti  s prodajo nazaj v denar in tako ustvarjati </w:t>
      </w:r>
      <w:r>
        <w:rPr>
          <w:sz w:val="24"/>
        </w:rPr>
        <w:t>novo vrednost- dobiček.</w:t>
      </w:r>
    </w:p>
    <w:p w:rsidR="00F572A4" w:rsidRDefault="00F572A4" w:rsidP="000B4429">
      <w:pPr>
        <w:pStyle w:val="Title"/>
        <w:jc w:val="both"/>
        <w:rPr>
          <w:b w:val="0"/>
          <w:sz w:val="24"/>
        </w:rPr>
      </w:pPr>
      <w:r>
        <w:rPr>
          <w:b w:val="0"/>
          <w:sz w:val="24"/>
        </w:rPr>
        <w:t>Količnik obračanja je največji v trgovini in sicer na področju prodaje vsakodnevnih dobrin, naftnih derivatov, najnižji v trgovini je pri prodaji pohištva, avtomobilov, oz. vseh nepotrošnih, investicijskih dobrin.</w:t>
      </w:r>
    </w:p>
    <w:p w:rsidR="00F572A4" w:rsidRDefault="00F572A4" w:rsidP="000B4429">
      <w:pPr>
        <w:pStyle w:val="Title"/>
        <w:jc w:val="both"/>
        <w:rPr>
          <w:b w:val="0"/>
          <w:sz w:val="24"/>
        </w:rPr>
      </w:pPr>
      <w:r>
        <w:rPr>
          <w:b w:val="0"/>
          <w:sz w:val="24"/>
        </w:rPr>
        <w:t>Največji količnik v proizvodnji imajo proizvajalci živil, hrane, npr. peki, slaščičarji, mesatrji, sadjarji, največjega pa proizvajalci ladij, letal, strojne opreme, gradbeniki itd.</w:t>
      </w:r>
    </w:p>
    <w:p w:rsidR="00F572A4" w:rsidRDefault="00F572A4" w:rsidP="000B4429">
      <w:pPr>
        <w:pStyle w:val="Title"/>
        <w:jc w:val="both"/>
        <w:rPr>
          <w:sz w:val="24"/>
        </w:rPr>
      </w:pPr>
    </w:p>
    <w:p w:rsidR="00F572A4" w:rsidRDefault="00F572A4" w:rsidP="000B4429">
      <w:pPr>
        <w:pStyle w:val="Title"/>
        <w:jc w:val="both"/>
        <w:rPr>
          <w:b w:val="0"/>
          <w:sz w:val="24"/>
        </w:rPr>
      </w:pPr>
    </w:p>
    <w:p w:rsidR="00F572A4" w:rsidRDefault="00F572A4" w:rsidP="000B4429">
      <w:pPr>
        <w:pStyle w:val="Title"/>
        <w:jc w:val="both"/>
        <w:rPr>
          <w:b w:val="0"/>
          <w:sz w:val="28"/>
        </w:rPr>
      </w:pPr>
    </w:p>
    <w:p w:rsidR="00F572A4" w:rsidRDefault="00F572A4" w:rsidP="000B4429">
      <w:pPr>
        <w:pStyle w:val="Title"/>
        <w:jc w:val="both"/>
        <w:rPr>
          <w:sz w:val="28"/>
        </w:rPr>
      </w:pPr>
    </w:p>
    <w:p w:rsidR="00F572A4" w:rsidRDefault="00F572A4" w:rsidP="000B4429">
      <w:pPr>
        <w:pStyle w:val="Title"/>
        <w:jc w:val="both"/>
        <w:rPr>
          <w:sz w:val="28"/>
        </w:rPr>
      </w:pPr>
    </w:p>
    <w:p w:rsidR="00F572A4" w:rsidRDefault="00F572A4" w:rsidP="000B4429">
      <w:pPr>
        <w:pStyle w:val="Title"/>
        <w:jc w:val="both"/>
        <w:rPr>
          <w:sz w:val="28"/>
        </w:rPr>
      </w:pPr>
    </w:p>
    <w:p w:rsidR="00F572A4" w:rsidRDefault="00F572A4" w:rsidP="000B4429">
      <w:pPr>
        <w:pStyle w:val="Title"/>
        <w:jc w:val="both"/>
        <w:rPr>
          <w:sz w:val="28"/>
        </w:rPr>
      </w:pPr>
    </w:p>
    <w:p w:rsidR="00F572A4" w:rsidRDefault="00F572A4" w:rsidP="000B4429">
      <w:pPr>
        <w:pStyle w:val="Title"/>
        <w:jc w:val="both"/>
        <w:rPr>
          <w:sz w:val="28"/>
        </w:rPr>
      </w:pPr>
    </w:p>
    <w:p w:rsidR="00F572A4" w:rsidRDefault="00F572A4" w:rsidP="000B4429">
      <w:pPr>
        <w:pStyle w:val="Title"/>
        <w:jc w:val="both"/>
        <w:rPr>
          <w:sz w:val="28"/>
        </w:rPr>
      </w:pPr>
    </w:p>
    <w:p w:rsidR="00F572A4" w:rsidRDefault="00F572A4" w:rsidP="000B4429">
      <w:pPr>
        <w:pStyle w:val="Title"/>
        <w:jc w:val="both"/>
        <w:rPr>
          <w:sz w:val="28"/>
        </w:rPr>
      </w:pPr>
    </w:p>
    <w:p w:rsidR="00F572A4" w:rsidRDefault="00F572A4" w:rsidP="000B4429">
      <w:pPr>
        <w:pStyle w:val="Title"/>
        <w:jc w:val="both"/>
        <w:rPr>
          <w:sz w:val="28"/>
        </w:rPr>
      </w:pPr>
      <w:r>
        <w:rPr>
          <w:sz w:val="28"/>
        </w:rPr>
        <w:t xml:space="preserve">7. </w:t>
      </w:r>
      <w:r>
        <w:rPr>
          <w:sz w:val="28"/>
        </w:rPr>
        <w:tab/>
      </w:r>
      <w:r>
        <w:rPr>
          <w:sz w:val="28"/>
        </w:rPr>
        <w:tab/>
      </w:r>
      <w:r>
        <w:rPr>
          <w:sz w:val="28"/>
        </w:rPr>
        <w:tab/>
      </w:r>
      <w:r>
        <w:rPr>
          <w:sz w:val="28"/>
        </w:rPr>
        <w:tab/>
        <w:t>MARKETING- TRŽENJE</w:t>
      </w:r>
    </w:p>
    <w:p w:rsidR="00F572A4" w:rsidRDefault="00F572A4" w:rsidP="000B4429">
      <w:pPr>
        <w:jc w:val="both"/>
        <w:rPr>
          <w:sz w:val="24"/>
        </w:rPr>
      </w:pPr>
    </w:p>
    <w:tbl>
      <w:tblPr>
        <w:tblW w:w="0" w:type="auto"/>
        <w:jc w:val="center"/>
        <w:tblLayout w:type="fixed"/>
        <w:tblCellMar>
          <w:left w:w="70" w:type="dxa"/>
          <w:right w:w="70" w:type="dxa"/>
        </w:tblCellMar>
        <w:tblLook w:val="0000" w:firstRow="0" w:lastRow="0" w:firstColumn="0" w:lastColumn="0" w:noHBand="0" w:noVBand="0"/>
      </w:tblPr>
      <w:tblGrid>
        <w:gridCol w:w="3614"/>
      </w:tblGrid>
      <w:tr w:rsidR="00F572A4">
        <w:trPr>
          <w:jc w:val="center"/>
        </w:trPr>
        <w:tc>
          <w:tcPr>
            <w:tcW w:w="3614" w:type="dxa"/>
          </w:tcPr>
          <w:p w:rsidR="00F572A4" w:rsidRDefault="00362C03" w:rsidP="000B4429">
            <w:pPr>
              <w:jc w:val="both"/>
              <w:rPr>
                <w:b/>
                <w:sz w:val="24"/>
              </w:rPr>
            </w:pPr>
            <w:r>
              <w:rPr>
                <w:noProof/>
                <w:sz w:val="24"/>
              </w:rPr>
              <w:pict>
                <v:line id="_x0000_s1290" style="position:absolute;left:0;text-align:left;flip:x;z-index:251765248" from="92.4pt,16.45pt" to="140.95pt,65pt" o:allowincell="f">
                  <v:stroke endarrow="block"/>
                  <w10:wrap type="topAndBottom"/>
                </v:line>
              </w:pict>
            </w:r>
            <w:r>
              <w:rPr>
                <w:noProof/>
                <w:sz w:val="24"/>
              </w:rPr>
              <w:pict>
                <v:line id="_x0000_s1293" style="position:absolute;left:0;text-align:left;z-index:251768320" from="300.05pt,15.6pt" to="356.15pt,77.6pt" o:allowincell="f">
                  <v:stroke endarrow="block"/>
                  <w10:wrap type="topAndBottom"/>
                </v:line>
              </w:pict>
            </w:r>
            <w:r>
              <w:rPr>
                <w:noProof/>
                <w:sz w:val="24"/>
              </w:rPr>
              <w:pict>
                <v:line id="_x0000_s1292" style="position:absolute;left:0;text-align:left;z-index:251767296" from="229.7pt,16.45pt" to="254.8pt,81.75pt" o:allowincell="f">
                  <v:stroke endarrow="block"/>
                  <w10:wrap type="topAndBottom"/>
                </v:line>
              </w:pict>
            </w:r>
            <w:r>
              <w:rPr>
                <w:noProof/>
                <w:sz w:val="24"/>
              </w:rPr>
              <w:pict>
                <v:line id="_x0000_s1291" style="position:absolute;left:0;text-align:left;z-index:251766272" from="180.3pt,15.6pt" to="180.3pt,73.4pt" o:allowincell="f">
                  <v:stroke endarrow="block"/>
                  <w10:wrap type="topAndBottom"/>
                </v:line>
              </w:pict>
            </w:r>
            <w:r w:rsidR="00F572A4">
              <w:rPr>
                <w:b/>
                <w:sz w:val="24"/>
              </w:rPr>
              <w:t>Marketing mix = trženjski splet</w:t>
            </w:r>
          </w:p>
        </w:tc>
      </w:tr>
    </w:tbl>
    <w:p w:rsidR="00F572A4" w:rsidRDefault="00F572A4" w:rsidP="000B4429">
      <w:pPr>
        <w:jc w:val="both"/>
        <w:rPr>
          <w:sz w:val="24"/>
        </w:rPr>
      </w:pPr>
    </w:p>
    <w:tbl>
      <w:tblPr>
        <w:tblW w:w="0" w:type="auto"/>
        <w:jc w:val="center"/>
        <w:tblLayout w:type="fixed"/>
        <w:tblCellMar>
          <w:left w:w="70" w:type="dxa"/>
          <w:right w:w="70" w:type="dxa"/>
        </w:tblCellMar>
        <w:tblLook w:val="0000" w:firstRow="0" w:lastRow="0" w:firstColumn="0" w:lastColumn="0" w:noHBand="0" w:noVBand="0"/>
      </w:tblPr>
      <w:tblGrid>
        <w:gridCol w:w="2622"/>
        <w:gridCol w:w="567"/>
        <w:gridCol w:w="1134"/>
        <w:gridCol w:w="281"/>
        <w:gridCol w:w="2270"/>
        <w:gridCol w:w="426"/>
        <w:gridCol w:w="1701"/>
        <w:gridCol w:w="207"/>
      </w:tblGrid>
      <w:tr w:rsidR="00F572A4">
        <w:trPr>
          <w:jc w:val="center"/>
        </w:trPr>
        <w:tc>
          <w:tcPr>
            <w:tcW w:w="2622" w:type="dxa"/>
          </w:tcPr>
          <w:p w:rsidR="00F572A4" w:rsidRDefault="00F572A4" w:rsidP="000B4429">
            <w:pPr>
              <w:jc w:val="both"/>
              <w:rPr>
                <w:b/>
                <w:sz w:val="24"/>
              </w:rPr>
            </w:pPr>
            <w:r>
              <w:rPr>
                <w:b/>
                <w:sz w:val="24"/>
              </w:rPr>
              <w:t>Politika proizvodnega</w:t>
            </w:r>
          </w:p>
          <w:p w:rsidR="00F572A4" w:rsidRDefault="00F572A4" w:rsidP="000B4429">
            <w:pPr>
              <w:jc w:val="both"/>
              <w:rPr>
                <w:b/>
                <w:sz w:val="24"/>
              </w:rPr>
            </w:pPr>
            <w:r>
              <w:rPr>
                <w:b/>
                <w:sz w:val="24"/>
              </w:rPr>
              <w:t>ali</w:t>
            </w:r>
          </w:p>
          <w:p w:rsidR="00F572A4" w:rsidRDefault="00F572A4" w:rsidP="000B4429">
            <w:pPr>
              <w:jc w:val="both"/>
              <w:rPr>
                <w:b/>
                <w:sz w:val="24"/>
              </w:rPr>
            </w:pPr>
            <w:r>
              <w:rPr>
                <w:b/>
                <w:sz w:val="24"/>
              </w:rPr>
              <w:t>prodajnega programa</w:t>
            </w:r>
          </w:p>
        </w:tc>
        <w:tc>
          <w:tcPr>
            <w:tcW w:w="567" w:type="dxa"/>
          </w:tcPr>
          <w:p w:rsidR="00F572A4" w:rsidRDefault="00F572A4" w:rsidP="000B4429">
            <w:pPr>
              <w:jc w:val="both"/>
              <w:rPr>
                <w:sz w:val="24"/>
              </w:rPr>
            </w:pPr>
          </w:p>
        </w:tc>
        <w:tc>
          <w:tcPr>
            <w:tcW w:w="1134" w:type="dxa"/>
          </w:tcPr>
          <w:p w:rsidR="00F572A4" w:rsidRDefault="00F572A4" w:rsidP="000B4429">
            <w:pPr>
              <w:jc w:val="both"/>
              <w:rPr>
                <w:b/>
                <w:sz w:val="24"/>
              </w:rPr>
            </w:pPr>
            <w:r>
              <w:rPr>
                <w:b/>
                <w:sz w:val="24"/>
              </w:rPr>
              <w:t>Politika cen</w:t>
            </w:r>
          </w:p>
        </w:tc>
        <w:tc>
          <w:tcPr>
            <w:tcW w:w="281" w:type="dxa"/>
          </w:tcPr>
          <w:p w:rsidR="00F572A4" w:rsidRDefault="00F572A4" w:rsidP="000B4429">
            <w:pPr>
              <w:jc w:val="both"/>
              <w:rPr>
                <w:sz w:val="24"/>
              </w:rPr>
            </w:pPr>
          </w:p>
        </w:tc>
        <w:tc>
          <w:tcPr>
            <w:tcW w:w="2270" w:type="dxa"/>
          </w:tcPr>
          <w:p w:rsidR="00F572A4" w:rsidRDefault="00F572A4" w:rsidP="000B4429">
            <w:pPr>
              <w:jc w:val="both"/>
              <w:rPr>
                <w:b/>
                <w:sz w:val="24"/>
              </w:rPr>
            </w:pPr>
            <w:r>
              <w:rPr>
                <w:b/>
                <w:sz w:val="24"/>
              </w:rPr>
              <w:t>Distribucijska politika</w:t>
            </w:r>
          </w:p>
        </w:tc>
        <w:tc>
          <w:tcPr>
            <w:tcW w:w="426" w:type="dxa"/>
          </w:tcPr>
          <w:p w:rsidR="00F572A4" w:rsidRDefault="00F572A4" w:rsidP="000B4429">
            <w:pPr>
              <w:jc w:val="both"/>
              <w:rPr>
                <w:sz w:val="24"/>
              </w:rPr>
            </w:pPr>
          </w:p>
        </w:tc>
        <w:tc>
          <w:tcPr>
            <w:tcW w:w="1701" w:type="dxa"/>
          </w:tcPr>
          <w:p w:rsidR="00F572A4" w:rsidRDefault="00F572A4" w:rsidP="000B4429">
            <w:pPr>
              <w:jc w:val="both"/>
              <w:rPr>
                <w:b/>
                <w:sz w:val="24"/>
              </w:rPr>
            </w:pPr>
            <w:r>
              <w:rPr>
                <w:b/>
                <w:sz w:val="24"/>
              </w:rPr>
              <w:t>Politika komuniciranja s trgom</w:t>
            </w:r>
          </w:p>
        </w:tc>
        <w:tc>
          <w:tcPr>
            <w:tcW w:w="207" w:type="dxa"/>
          </w:tcPr>
          <w:p w:rsidR="00F572A4" w:rsidRDefault="00F572A4" w:rsidP="000B4429">
            <w:pPr>
              <w:jc w:val="both"/>
              <w:rPr>
                <w:sz w:val="24"/>
              </w:rPr>
            </w:pPr>
          </w:p>
        </w:tc>
      </w:tr>
    </w:tbl>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sz w:val="24"/>
        </w:rPr>
        <w:t>Sodobno tržno naravnano podjetje mora biti usmerjeno v trg, to je v kupce in njihove potrebe ter želje. Podjetje mora potrebe kupcev prepoznati in na njih tudi vplivati. Veliko potreb podjetja načrtno vzbudijo, da lahko povečajo svoje prodajne možnosti. Za prepoznavanje potreb in značilnosti trga mora podjetje razviti učinkovit sistem tržnih raziskav.</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r>
        <w:rPr>
          <w:b/>
          <w:sz w:val="24"/>
        </w:rPr>
        <w:t>7.1. Ločimo sledeče tržne raziskave:</w:t>
      </w:r>
    </w:p>
    <w:p w:rsidR="00F572A4" w:rsidRDefault="00F572A4" w:rsidP="000B4429">
      <w:pPr>
        <w:jc w:val="both"/>
        <w:rPr>
          <w:b/>
          <w:i/>
          <w:sz w:val="24"/>
        </w:rPr>
      </w:pPr>
    </w:p>
    <w:p w:rsidR="00F572A4" w:rsidRDefault="00F572A4" w:rsidP="000B4429">
      <w:pPr>
        <w:numPr>
          <w:ilvl w:val="0"/>
          <w:numId w:val="202"/>
        </w:numPr>
        <w:jc w:val="both"/>
        <w:rPr>
          <w:sz w:val="24"/>
        </w:rPr>
      </w:pPr>
      <w:r>
        <w:rPr>
          <w:b/>
          <w:i/>
          <w:sz w:val="24"/>
        </w:rPr>
        <w:t>Tržno analizo</w:t>
      </w:r>
      <w:r>
        <w:rPr>
          <w:sz w:val="24"/>
        </w:rPr>
        <w:t xml:space="preserve"> – ki ugotavlja stanje na določenem področju trga ter postavi diagnozo za to stanje. Diagnoza pa je osnova za izdelavo tržne prognoze, ki je napoved bodočih dogajanj na trgu. S tržno analizo dobimo vpogled v neko stanje na trgu.</w:t>
      </w:r>
    </w:p>
    <w:p w:rsidR="00F572A4" w:rsidRDefault="00F572A4" w:rsidP="000B4429">
      <w:pPr>
        <w:numPr>
          <w:ilvl w:val="0"/>
          <w:numId w:val="202"/>
        </w:numPr>
        <w:jc w:val="both"/>
        <w:rPr>
          <w:sz w:val="24"/>
        </w:rPr>
      </w:pPr>
      <w:r>
        <w:rPr>
          <w:b/>
          <w:i/>
          <w:sz w:val="24"/>
        </w:rPr>
        <w:t>Opazovanje trga</w:t>
      </w:r>
      <w:r>
        <w:rPr>
          <w:sz w:val="24"/>
        </w:rPr>
        <w:t xml:space="preserve"> – pri tem opazovanju trga pa ugotavljamo dogajanje na trgu v nekem časovnem obdobju, zato moramo objekt opazovanja spremljati daljše časovno obdobje, saj iz tega lahko sklepamo na razvoj dogodkov v bodoče.</w:t>
      </w:r>
    </w:p>
    <w:p w:rsidR="00F572A4" w:rsidRDefault="00F572A4" w:rsidP="000B4429">
      <w:pPr>
        <w:jc w:val="both"/>
        <w:rPr>
          <w:b/>
          <w:i/>
          <w:sz w:val="24"/>
        </w:rPr>
      </w:pPr>
    </w:p>
    <w:p w:rsidR="00F572A4" w:rsidRDefault="00F572A4" w:rsidP="000B4429">
      <w:pPr>
        <w:jc w:val="both"/>
        <w:rPr>
          <w:sz w:val="24"/>
        </w:rPr>
      </w:pPr>
    </w:p>
    <w:p w:rsidR="00F572A4" w:rsidRDefault="00F572A4" w:rsidP="000B4429">
      <w:pPr>
        <w:jc w:val="both"/>
        <w:rPr>
          <w:b/>
          <w:i/>
          <w:sz w:val="24"/>
        </w:rPr>
      </w:pPr>
      <w:r>
        <w:rPr>
          <w:b/>
          <w:i/>
          <w:sz w:val="24"/>
        </w:rPr>
        <w:t>Glede na način in mesto pridobivanja podatkov in informacij in glede na uporabljene tržne metode ločimo:</w:t>
      </w:r>
    </w:p>
    <w:p w:rsidR="00F572A4" w:rsidRDefault="00F572A4" w:rsidP="000B4429">
      <w:pPr>
        <w:jc w:val="both"/>
        <w:rPr>
          <w:b/>
          <w:i/>
          <w:sz w:val="24"/>
        </w:rPr>
      </w:pPr>
    </w:p>
    <w:p w:rsidR="00F572A4" w:rsidRDefault="00F572A4" w:rsidP="000B4429">
      <w:pPr>
        <w:numPr>
          <w:ilvl w:val="0"/>
          <w:numId w:val="203"/>
        </w:numPr>
        <w:jc w:val="both"/>
        <w:rPr>
          <w:sz w:val="24"/>
        </w:rPr>
      </w:pPr>
      <w:r>
        <w:rPr>
          <w:b/>
          <w:i/>
          <w:sz w:val="24"/>
        </w:rPr>
        <w:t>Primarne tržne raziskave</w:t>
      </w:r>
      <w:r>
        <w:rPr>
          <w:sz w:val="24"/>
        </w:rPr>
        <w:t>, (field research), ki nam dajo podatke iz prve roke, saj podatke (o kupcih, konkurenci, izdelkih, cenah…) pridobivamo na trgu, kjer nastajajo.Raziskovalne metode so:</w:t>
      </w:r>
    </w:p>
    <w:p w:rsidR="00F572A4" w:rsidRDefault="00F572A4" w:rsidP="000B4429">
      <w:pPr>
        <w:numPr>
          <w:ilvl w:val="0"/>
          <w:numId w:val="205"/>
        </w:numPr>
        <w:jc w:val="both"/>
        <w:rPr>
          <w:sz w:val="24"/>
        </w:rPr>
      </w:pPr>
      <w:r>
        <w:rPr>
          <w:sz w:val="24"/>
        </w:rPr>
        <w:t>ankete in drugi vprašalniki</w:t>
      </w:r>
    </w:p>
    <w:p w:rsidR="00F572A4" w:rsidRDefault="00F572A4" w:rsidP="000B4429">
      <w:pPr>
        <w:numPr>
          <w:ilvl w:val="0"/>
          <w:numId w:val="204"/>
        </w:numPr>
        <w:jc w:val="both"/>
        <w:rPr>
          <w:sz w:val="24"/>
        </w:rPr>
      </w:pPr>
      <w:r>
        <w:rPr>
          <w:sz w:val="24"/>
        </w:rPr>
        <w:t>intervju</w:t>
      </w:r>
    </w:p>
    <w:p w:rsidR="00F572A4" w:rsidRDefault="00F572A4" w:rsidP="000B4429">
      <w:pPr>
        <w:numPr>
          <w:ilvl w:val="0"/>
          <w:numId w:val="204"/>
        </w:numPr>
        <w:jc w:val="both"/>
        <w:rPr>
          <w:sz w:val="24"/>
        </w:rPr>
      </w:pPr>
      <w:r>
        <w:rPr>
          <w:sz w:val="24"/>
        </w:rPr>
        <w:t>poskusi</w:t>
      </w:r>
    </w:p>
    <w:p w:rsidR="00F572A4" w:rsidRDefault="00F572A4" w:rsidP="000B4429">
      <w:pPr>
        <w:numPr>
          <w:ilvl w:val="0"/>
          <w:numId w:val="204"/>
        </w:numPr>
        <w:jc w:val="both"/>
        <w:rPr>
          <w:sz w:val="24"/>
        </w:rPr>
      </w:pPr>
      <w:r>
        <w:rPr>
          <w:sz w:val="24"/>
        </w:rPr>
        <w:t>panelno poizvedovanje</w:t>
      </w:r>
    </w:p>
    <w:p w:rsidR="00F572A4" w:rsidRDefault="00F572A4" w:rsidP="000B4429">
      <w:pPr>
        <w:jc w:val="both"/>
        <w:rPr>
          <w:sz w:val="24"/>
        </w:rPr>
      </w:pPr>
    </w:p>
    <w:p w:rsidR="00F572A4" w:rsidRDefault="00F572A4" w:rsidP="000B4429">
      <w:pPr>
        <w:numPr>
          <w:ilvl w:val="0"/>
          <w:numId w:val="203"/>
        </w:numPr>
        <w:jc w:val="both"/>
        <w:rPr>
          <w:sz w:val="24"/>
        </w:rPr>
      </w:pPr>
      <w:r>
        <w:rPr>
          <w:b/>
          <w:i/>
          <w:sz w:val="24"/>
        </w:rPr>
        <w:t>Sekundarne</w:t>
      </w:r>
      <w:r>
        <w:rPr>
          <w:b/>
          <w:sz w:val="24"/>
        </w:rPr>
        <w:t xml:space="preserve"> tržne raziskave</w:t>
      </w:r>
      <w:r>
        <w:rPr>
          <w:sz w:val="24"/>
        </w:rPr>
        <w:t xml:space="preserve"> (imenovane tudi raziskave iz druge roke ali desk research), so raziskave, ki jih podjetje izvaja v podjetju v pisarni, tako, da išče,zbira in obdeluje podatke, ki so jih zbrali in objavili drugi v primarnih raziskavah.Tako podjetje pridobiva podatke iz notranjih ali pa zunanjih virov. </w:t>
      </w:r>
      <w:r>
        <w:rPr>
          <w:b/>
          <w:sz w:val="24"/>
        </w:rPr>
        <w:t>Notranje podatke</w:t>
      </w:r>
      <w:r>
        <w:rPr>
          <w:sz w:val="24"/>
        </w:rPr>
        <w:t xml:space="preserve"> podjetje pridobi v samem podjetju, znotraj poslovnih področij npr. v prodaji (vrednost prodaje po proizvodih; po kupcih), v računovodstvu (različni računovodski podatki o poslovnih dogodkih, stroških, dobičku itd.), v financah, v razvoju in raziskavah idr. </w:t>
      </w:r>
      <w:r>
        <w:rPr>
          <w:b/>
          <w:sz w:val="24"/>
        </w:rPr>
        <w:t>Zunanje podatke</w:t>
      </w:r>
      <w:r>
        <w:rPr>
          <w:sz w:val="24"/>
        </w:rPr>
        <w:t xml:space="preserve"> pa podjetje pridobi iz različnih zunanjih virov kot so npr. gospodarske zbornice, Zavoda za statistiko, iz raznih strokovnih publikacij, iz objavljenih študijih raznih raziskovalnih institucij, interneta itd.</w:t>
      </w:r>
    </w:p>
    <w:p w:rsidR="00F572A4" w:rsidRDefault="00F572A4" w:rsidP="000B4429">
      <w:pPr>
        <w:jc w:val="both"/>
        <w:rPr>
          <w:sz w:val="24"/>
        </w:rPr>
      </w:pPr>
    </w:p>
    <w:p w:rsidR="00F572A4" w:rsidRDefault="00F572A4" w:rsidP="000B4429">
      <w:pPr>
        <w:jc w:val="both"/>
        <w:rPr>
          <w:sz w:val="24"/>
        </w:rPr>
      </w:pPr>
      <w:r>
        <w:rPr>
          <w:sz w:val="24"/>
        </w:rPr>
        <w:t>Podatke pridobljene v tržnih raziskavah podjetje uporabi za strateško in operativno načrtovanje poslovanja tržno usmerjenega podjetja.Za uspešno izvajanje poslovanja mora podjetje oblikovati trženjski splet ali marketing mix , ki je splet trženjskih politik, znotraj katerih podjetje načrtuje strategijo svojega poslovanja ter sprejema najrazličnejše poslovne odločitve.</w:t>
      </w:r>
    </w:p>
    <w:p w:rsidR="00F572A4" w:rsidRDefault="00F572A4" w:rsidP="000B4429">
      <w:pPr>
        <w:jc w:val="both"/>
        <w:rPr>
          <w:sz w:val="24"/>
        </w:rPr>
      </w:pPr>
    </w:p>
    <w:p w:rsidR="00F572A4" w:rsidRDefault="00F572A4" w:rsidP="000B4429">
      <w:pPr>
        <w:pStyle w:val="Heading2"/>
        <w:jc w:val="both"/>
        <w:rPr>
          <w:rFonts w:ascii="Times New Roman" w:hAnsi="Times New Roman"/>
        </w:rPr>
      </w:pPr>
      <w:r>
        <w:rPr>
          <w:rFonts w:ascii="Times New Roman" w:hAnsi="Times New Roman"/>
        </w:rPr>
        <w:t>7.2..POLITIKA PROIZVODNEGA ali PRODAJNEGA PROGRAMA</w:t>
      </w:r>
    </w:p>
    <w:p w:rsidR="00F572A4" w:rsidRDefault="00F572A4" w:rsidP="000B4429">
      <w:pPr>
        <w:jc w:val="both"/>
        <w:rPr>
          <w:sz w:val="24"/>
        </w:rPr>
      </w:pPr>
    </w:p>
    <w:p w:rsidR="00F572A4" w:rsidRDefault="00F572A4" w:rsidP="000B4429">
      <w:pPr>
        <w:jc w:val="both"/>
        <w:rPr>
          <w:sz w:val="24"/>
        </w:rPr>
      </w:pPr>
      <w:r>
        <w:rPr>
          <w:sz w:val="24"/>
        </w:rPr>
        <w:t>Znotraj politike proizvodnega programa mora podjetje sprejeti odločitve o proizvodnem oz. prodajnem programu, to je odločitve o tem, katere izdelke bo ponudilo kupcem, kakšne oblike, barve, kakovosti, ipd., ter katere dopolnilne storitve bo ponujalo. Podjetje se mora odločiti o širini in globini proizvodnega programa, pri čemer se mora zavedati, da velika širina in globina  povečujeta stroške poslovanja, premajhna širina in globina pa zmanjšujeta obseg ter kakovost ponudbe ter povečujeta nevarnosti, da bo obseg prodaje majhen.</w:t>
      </w:r>
    </w:p>
    <w:p w:rsidR="00F572A4" w:rsidRDefault="00F572A4" w:rsidP="000B4429">
      <w:pPr>
        <w:jc w:val="both"/>
        <w:rPr>
          <w:sz w:val="24"/>
        </w:rPr>
      </w:pPr>
      <w:r>
        <w:rPr>
          <w:b/>
          <w:sz w:val="24"/>
        </w:rPr>
        <w:t>Širina proizvodnega programa</w:t>
      </w:r>
      <w:r>
        <w:rPr>
          <w:sz w:val="24"/>
        </w:rPr>
        <w:t xml:space="preserve"> predstavljajo vsi različni proizvodi (Gorenje – hladilniki, štedilniki, likalniki…)</w:t>
      </w:r>
    </w:p>
    <w:p w:rsidR="00F572A4" w:rsidRDefault="00F572A4" w:rsidP="000B4429">
      <w:pPr>
        <w:jc w:val="both"/>
        <w:rPr>
          <w:sz w:val="24"/>
        </w:rPr>
      </w:pPr>
      <w:r>
        <w:rPr>
          <w:b/>
          <w:sz w:val="24"/>
        </w:rPr>
        <w:t>Globino proizvodnega programa</w:t>
      </w:r>
      <w:r>
        <w:rPr>
          <w:sz w:val="24"/>
        </w:rPr>
        <w:t xml:space="preserve"> pa predstavljajo različice posameznega proizvoda.</w:t>
      </w:r>
    </w:p>
    <w:p w:rsidR="00F572A4" w:rsidRDefault="00F572A4" w:rsidP="000B4429">
      <w:pPr>
        <w:jc w:val="both"/>
        <w:rPr>
          <w:sz w:val="24"/>
        </w:rPr>
      </w:pPr>
    </w:p>
    <w:p w:rsidR="00F572A4" w:rsidRDefault="00F572A4" w:rsidP="000B4429">
      <w:pPr>
        <w:jc w:val="both"/>
        <w:rPr>
          <w:b/>
          <w:i/>
          <w:sz w:val="24"/>
        </w:rPr>
      </w:pPr>
      <w:r>
        <w:rPr>
          <w:b/>
          <w:i/>
          <w:sz w:val="24"/>
        </w:rPr>
        <w:t>Načini za spreminjanje globine in širine:</w:t>
      </w:r>
    </w:p>
    <w:p w:rsidR="00F572A4" w:rsidRDefault="00F572A4" w:rsidP="000B4429">
      <w:pPr>
        <w:jc w:val="both"/>
        <w:rPr>
          <w:b/>
          <w:i/>
          <w:sz w:val="24"/>
        </w:rPr>
      </w:pPr>
    </w:p>
    <w:p w:rsidR="00F572A4" w:rsidRDefault="00F572A4" w:rsidP="000B4429">
      <w:pPr>
        <w:numPr>
          <w:ilvl w:val="0"/>
          <w:numId w:val="206"/>
        </w:numPr>
        <w:jc w:val="both"/>
        <w:rPr>
          <w:sz w:val="24"/>
        </w:rPr>
      </w:pPr>
      <w:r>
        <w:rPr>
          <w:b/>
          <w:i/>
          <w:sz w:val="28"/>
        </w:rPr>
        <w:t>Inovacije:</w:t>
      </w:r>
      <w:r>
        <w:rPr>
          <w:i/>
          <w:sz w:val="24"/>
        </w:rPr>
        <w:t xml:space="preserve"> </w:t>
      </w:r>
      <w:r>
        <w:rPr>
          <w:b/>
          <w:i/>
          <w:sz w:val="24"/>
        </w:rPr>
        <w:t>diferencijacija</w:t>
      </w:r>
      <w:r>
        <w:rPr>
          <w:b/>
          <w:sz w:val="24"/>
        </w:rPr>
        <w:t xml:space="preserve"> </w:t>
      </w:r>
      <w:r>
        <w:rPr>
          <w:sz w:val="24"/>
        </w:rPr>
        <w:t>(ustvarjamo nove različice, povečujemo globino; poleg starih tipov delamo nove)</w:t>
      </w:r>
    </w:p>
    <w:p w:rsidR="00F572A4" w:rsidRDefault="00F572A4" w:rsidP="000B4429">
      <w:pPr>
        <w:jc w:val="both"/>
        <w:rPr>
          <w:sz w:val="24"/>
        </w:rPr>
      </w:pPr>
      <w:r>
        <w:rPr>
          <w:sz w:val="24"/>
        </w:rPr>
        <w:t xml:space="preserve">                      </w:t>
      </w:r>
      <w:r>
        <w:rPr>
          <w:b/>
          <w:i/>
          <w:sz w:val="24"/>
        </w:rPr>
        <w:t>diverzifikacija</w:t>
      </w:r>
      <w:r>
        <w:rPr>
          <w:b/>
          <w:sz w:val="24"/>
        </w:rPr>
        <w:t xml:space="preserve"> </w:t>
      </w:r>
      <w:r>
        <w:rPr>
          <w:sz w:val="24"/>
        </w:rPr>
        <w:t>(povečujemo širino, ustvarjamo nove proizvode)</w:t>
      </w:r>
    </w:p>
    <w:p w:rsidR="00F572A4" w:rsidRDefault="00F572A4" w:rsidP="000B4429">
      <w:pPr>
        <w:ind w:left="1416"/>
        <w:jc w:val="both"/>
      </w:pPr>
      <w:r>
        <w:rPr>
          <w:b/>
          <w:i/>
          <w:sz w:val="24"/>
        </w:rPr>
        <w:t>varijacija</w:t>
      </w:r>
      <w:r>
        <w:rPr>
          <w:b/>
          <w:sz w:val="24"/>
        </w:rPr>
        <w:t xml:space="preserve"> </w:t>
      </w:r>
      <w:r>
        <w:t xml:space="preserve"> (podobna diferencijaciji,vendar, ko enkrat uvedejo nove različice proizvodov, starih              ne delajo več)</w:t>
      </w:r>
    </w:p>
    <w:p w:rsidR="00F572A4" w:rsidRDefault="00F572A4" w:rsidP="000B4429">
      <w:pPr>
        <w:numPr>
          <w:ilvl w:val="0"/>
          <w:numId w:val="207"/>
        </w:numPr>
        <w:jc w:val="both"/>
        <w:rPr>
          <w:sz w:val="24"/>
        </w:rPr>
      </w:pPr>
      <w:r>
        <w:rPr>
          <w:b/>
          <w:i/>
          <w:sz w:val="28"/>
        </w:rPr>
        <w:t>Eliminacija</w:t>
      </w:r>
      <w:r>
        <w:rPr>
          <w:b/>
          <w:sz w:val="28"/>
        </w:rPr>
        <w:t xml:space="preserve"> </w:t>
      </w:r>
      <w:r>
        <w:rPr>
          <w:sz w:val="24"/>
        </w:rPr>
        <w:t>– izločevanje izdelka (ko stroški proizvodnje presegajo prihodke iz prodaje, ni tržno zanimiv)</w:t>
      </w:r>
    </w:p>
    <w:p w:rsidR="00F572A4" w:rsidRDefault="00F572A4" w:rsidP="000B4429">
      <w:pPr>
        <w:jc w:val="both"/>
        <w:rPr>
          <w:b/>
          <w:sz w:val="28"/>
        </w:rPr>
      </w:pPr>
      <w:r>
        <w:rPr>
          <w:b/>
          <w:sz w:val="28"/>
        </w:rPr>
        <w:t xml:space="preserve">Dopolnilne storitve </w:t>
      </w:r>
      <w:r>
        <w:rPr>
          <w:sz w:val="24"/>
        </w:rPr>
        <w:t xml:space="preserve">( sem uvrščamo storitve servisiranja, embaliranja, transporta </w:t>
      </w:r>
      <w:r>
        <w:rPr>
          <w:i/>
          <w:sz w:val="24"/>
        </w:rPr>
        <w:t>oz.dostave na dom,svetovanja, izobraževanja in podobno, ki vse dodatno in temeliteje zadovoljujejo kupčeve potrebe.)</w:t>
      </w:r>
      <w:r>
        <w:rPr>
          <w:b/>
          <w:sz w:val="24"/>
        </w:rPr>
        <w:t>so pomembna poslovna odločitev vskaga podjetnika, saj lahko bistveno vplivajo na poslovanje podjetja in njegove konkurenčne prednosti.</w:t>
      </w:r>
    </w:p>
    <w:p w:rsidR="00F572A4" w:rsidRDefault="00F572A4" w:rsidP="000B4429">
      <w:pPr>
        <w:jc w:val="both"/>
        <w:rPr>
          <w:b/>
          <w:sz w:val="28"/>
        </w:rPr>
      </w:pPr>
    </w:p>
    <w:p w:rsidR="00F572A4" w:rsidRDefault="00362C03" w:rsidP="000B4429">
      <w:pPr>
        <w:jc w:val="both"/>
        <w:rPr>
          <w:b/>
          <w:sz w:val="28"/>
        </w:rPr>
      </w:pPr>
      <w:r>
        <w:rPr>
          <w:b/>
          <w:noProof/>
          <w:sz w:val="28"/>
        </w:rPr>
        <w:pict>
          <v:shape id="_x0000_s1310" type="#_x0000_t202" style="position:absolute;left:0;text-align:left;margin-left:213.8pt;margin-top:137.4pt;width:53.55pt;height:20.05pt;z-index:251785728" o:allowincell="f" stroked="f">
            <v:textbox>
              <w:txbxContent>
                <w:p w:rsidR="00F572A4" w:rsidRDefault="00F572A4" w:rsidP="00F572A4">
                  <w:pPr>
                    <w:rPr>
                      <w:sz w:val="18"/>
                    </w:rPr>
                  </w:pPr>
                  <w:r>
                    <w:rPr>
                      <w:sz w:val="18"/>
                    </w:rPr>
                    <w:t>upadanje</w:t>
                  </w:r>
                </w:p>
              </w:txbxContent>
            </v:textbox>
            <w10:wrap type="topAndBottom"/>
          </v:shape>
        </w:pict>
      </w:r>
      <w:r>
        <w:rPr>
          <w:b/>
          <w:noProof/>
          <w:sz w:val="28"/>
        </w:rPr>
        <w:pict>
          <v:shape id="_x0000_s1309" type="#_x0000_t202" style="position:absolute;left:0;text-align:left;margin-left:131.75pt;margin-top:56.1pt;width:61.95pt;height:42.7pt;z-index:251784704" o:allowincell="f" stroked="f">
            <v:textbox>
              <w:txbxContent>
                <w:p w:rsidR="00F572A4" w:rsidRDefault="00F572A4" w:rsidP="00F572A4">
                  <w:pPr>
                    <w:jc w:val="center"/>
                  </w:pPr>
                </w:p>
                <w:p w:rsidR="00F572A4" w:rsidRDefault="00F572A4" w:rsidP="00F572A4">
                  <w:pPr>
                    <w:jc w:val="center"/>
                  </w:pPr>
                  <w:r>
                    <w:rPr>
                      <w:sz w:val="18"/>
                    </w:rPr>
                    <w:t>Vrhunec</w:t>
                  </w:r>
                </w:p>
                <w:p w:rsidR="00F572A4" w:rsidRDefault="00F572A4" w:rsidP="00F572A4">
                  <w:pPr>
                    <w:jc w:val="center"/>
                  </w:pPr>
                  <w:r>
                    <w:t>prodaje</w:t>
                  </w:r>
                </w:p>
              </w:txbxContent>
            </v:textbox>
            <w10:wrap type="topAndBottom"/>
          </v:shape>
        </w:pict>
      </w:r>
      <w:r>
        <w:rPr>
          <w:b/>
          <w:noProof/>
          <w:sz w:val="28"/>
        </w:rPr>
        <w:pict>
          <v:shape id="_x0000_s1308" type="#_x0000_t202" style="position:absolute;left:0;text-align:left;margin-left:234.75pt;margin-top:3in;width:58.6pt;height:23.4pt;z-index:251783680" o:allowincell="f" stroked="f">
            <v:textbox>
              <w:txbxContent>
                <w:p w:rsidR="00F572A4" w:rsidRDefault="00F572A4" w:rsidP="00F572A4">
                  <w:pPr>
                    <w:jc w:val="center"/>
                  </w:pPr>
                  <w:r>
                    <w:t>izločitev</w:t>
                  </w:r>
                </w:p>
              </w:txbxContent>
            </v:textbox>
            <w10:wrap type="topAndBottom"/>
          </v:shape>
        </w:pict>
      </w:r>
      <w:r>
        <w:rPr>
          <w:b/>
          <w:noProof/>
          <w:sz w:val="28"/>
        </w:rPr>
        <w:pict>
          <v:shape id="_x0000_s1307" type="#_x0000_t202" style="position:absolute;left:0;text-align:left;margin-left:79pt;margin-top:215.2pt;width:52.75pt;height:23.45pt;z-index:251782656" o:allowincell="f" stroked="f">
            <v:textbox>
              <w:txbxContent>
                <w:p w:rsidR="00F572A4" w:rsidRDefault="00F572A4" w:rsidP="00F572A4">
                  <w:pPr>
                    <w:jc w:val="center"/>
                  </w:pPr>
                  <w:r>
                    <w:t>uvajanje</w:t>
                  </w:r>
                </w:p>
              </w:txbxContent>
            </v:textbox>
            <w10:wrap type="topAndBottom"/>
          </v:shape>
        </w:pict>
      </w:r>
      <w:r>
        <w:rPr>
          <w:b/>
          <w:noProof/>
          <w:sz w:val="28"/>
        </w:rPr>
        <w:pict>
          <v:shape id="_x0000_s1305" type="#_x0000_t202" style="position:absolute;left:0;text-align:left;margin-left:170.25pt;margin-top:195.95pt;width:21.75pt;height:14.55pt;z-index:251780608" o:allowincell="f" stroked="f">
            <v:textbox>
              <w:txbxContent>
                <w:p w:rsidR="00F572A4" w:rsidRDefault="00F572A4" w:rsidP="00F572A4">
                  <w:pPr>
                    <w:rPr>
                      <w:sz w:val="16"/>
                    </w:rPr>
                  </w:pPr>
                  <w:r>
                    <w:rPr>
                      <w:sz w:val="16"/>
                    </w:rPr>
                    <w:t>5</w:t>
                  </w:r>
                </w:p>
              </w:txbxContent>
            </v:textbox>
            <w10:wrap type="topAndBottom"/>
          </v:shape>
        </w:pict>
      </w:r>
      <w:r>
        <w:rPr>
          <w:b/>
          <w:noProof/>
          <w:sz w:val="28"/>
        </w:rPr>
        <w:pict>
          <v:shape id="_x0000_s1306" type="#_x0000_t202" style="position:absolute;left:0;text-align:left;margin-left:248.1pt;margin-top:192.65pt;width:29.3pt;height:20.05pt;z-index:251781632" o:allowincell="f" stroked="f">
            <v:textbox>
              <w:txbxContent>
                <w:p w:rsidR="00F572A4" w:rsidRDefault="00F572A4" w:rsidP="00F572A4">
                  <w:pPr>
                    <w:pStyle w:val="BodyText2"/>
                    <w:rPr>
                      <w:sz w:val="16"/>
                    </w:rPr>
                  </w:pPr>
                  <w:r>
                    <w:rPr>
                      <w:sz w:val="16"/>
                    </w:rPr>
                    <w:t>10</w:t>
                  </w:r>
                </w:p>
                <w:p w:rsidR="00F572A4" w:rsidRDefault="00F572A4" w:rsidP="00F572A4">
                  <w:pPr>
                    <w:rPr>
                      <w:sz w:val="16"/>
                    </w:rPr>
                  </w:pPr>
                </w:p>
              </w:txbxContent>
            </v:textbox>
            <w10:wrap type="topAndBottom"/>
          </v:shape>
        </w:pict>
      </w:r>
      <w:r>
        <w:rPr>
          <w:b/>
          <w:noProof/>
          <w:sz w:val="28"/>
        </w:rPr>
        <w:pict>
          <v:shape id="_x0000_s1304" type="#_x0000_t202" style="position:absolute;left:0;text-align:left;margin-left:111.7pt;margin-top:194.25pt;width:17.55pt;height:27.7pt;z-index:251779584" o:allowincell="f" stroked="f">
            <v:textbox>
              <w:txbxContent>
                <w:p w:rsidR="00F572A4" w:rsidRDefault="00F572A4" w:rsidP="00F572A4">
                  <w:pPr>
                    <w:rPr>
                      <w:sz w:val="16"/>
                    </w:rPr>
                  </w:pPr>
                  <w:r>
                    <w:rPr>
                      <w:sz w:val="16"/>
                    </w:rPr>
                    <w:t>2</w:t>
                  </w:r>
                </w:p>
              </w:txbxContent>
            </v:textbox>
            <w10:wrap type="topAndBottom"/>
          </v:shape>
        </w:pict>
      </w:r>
      <w:r>
        <w:rPr>
          <w:b/>
          <w:noProof/>
          <w:sz w:val="28"/>
        </w:rPr>
        <w:pict>
          <v:shape id="_x0000_s1303" type="#_x0000_t202" style="position:absolute;left:0;text-align:left;margin-left:92.35pt;margin-top:191.75pt;width:17.15pt;height:26.3pt;z-index:251778560" o:allowincell="f" stroked="f">
            <v:textbox style="mso-next-textbox:#_x0000_s1303">
              <w:txbxContent>
                <w:p w:rsidR="00F572A4" w:rsidRDefault="00F572A4" w:rsidP="00F572A4">
                  <w:pPr>
                    <w:rPr>
                      <w:sz w:val="16"/>
                    </w:rPr>
                  </w:pPr>
                  <w:r>
                    <w:rPr>
                      <w:sz w:val="16"/>
                    </w:rPr>
                    <w:t>1</w:t>
                  </w:r>
                </w:p>
              </w:txbxContent>
            </v:textbox>
            <w10:wrap type="topAndBottom"/>
          </v:shape>
        </w:pict>
      </w:r>
      <w:r>
        <w:rPr>
          <w:b/>
          <w:noProof/>
          <w:sz w:val="28"/>
        </w:rPr>
        <w:pict>
          <v:line id="_x0000_s1302" style="position:absolute;left:0;text-align:left;z-index:251777536" from="272.4pt,183.35pt" to="272.4pt,204.25pt" o:allowincell="f">
            <w10:wrap type="topAndBottom"/>
          </v:line>
        </w:pict>
      </w:r>
      <w:r>
        <w:rPr>
          <w:b/>
          <w:noProof/>
          <w:sz w:val="28"/>
        </w:rPr>
        <w:pict>
          <v:line id="_x0000_s1301" style="position:absolute;left:0;text-align:left;z-index:251776512" from="252.3pt,184.2pt" to="252.3pt,202.65pt" o:allowincell="f">
            <w10:wrap type="topAndBottom"/>
          </v:line>
        </w:pict>
      </w:r>
      <w:r>
        <w:rPr>
          <w:b/>
          <w:noProof/>
          <w:sz w:val="28"/>
        </w:rPr>
        <w:pict>
          <v:line id="_x0000_s1300" style="position:absolute;left:0;text-align:left;z-index:251775488" from="193.7pt,185.05pt" to="193.7pt,203.5pt" o:allowincell="f">
            <w10:wrap type="topAndBottom"/>
          </v:line>
        </w:pict>
      </w:r>
      <w:r>
        <w:rPr>
          <w:b/>
          <w:noProof/>
          <w:sz w:val="28"/>
        </w:rPr>
        <w:pict>
          <v:line id="_x0000_s1299" style="position:absolute;left:0;text-align:left;z-index:251774464" from="173.6pt,185.05pt" to="173.6pt,203.5pt" o:allowincell="f">
            <w10:wrap type="topAndBottom"/>
          </v:line>
        </w:pict>
      </w:r>
      <w:r>
        <w:rPr>
          <w:b/>
          <w:noProof/>
          <w:sz w:val="28"/>
        </w:rPr>
        <w:pict>
          <v:line id="_x0000_s1297" style="position:absolute;left:0;text-align:left;z-index:251772416" from="110.8pt,183.35pt" to="110.8pt,201.75pt" o:allowincell="f">
            <w10:wrap type="topAndBottom"/>
          </v:line>
        </w:pict>
      </w:r>
      <w:r>
        <w:rPr>
          <w:b/>
          <w:noProof/>
          <w:sz w:val="28"/>
        </w:rPr>
        <w:pict>
          <v:line id="_x0000_s1298" style="position:absolute;left:0;text-align:left;z-index:251773440" from="129.25pt,184.2pt" to="129.25pt,202.65pt" o:allowincell="f">
            <w10:wrap type="topAndBottom"/>
          </v:line>
        </w:pict>
      </w:r>
      <w:r>
        <w:rPr>
          <w:b/>
          <w:noProof/>
          <w:sz w:val="28"/>
        </w:rPr>
        <w:pict>
          <v:line id="_x0000_s1296" style="position:absolute;left:0;text-align:left;z-index:251771392" from="92.4pt,184.2pt" to="92.4pt,200.95pt" o:allowincell="f">
            <w10:wrap type="topAndBottom"/>
          </v:line>
        </w:pict>
      </w:r>
      <w:r>
        <w:rPr>
          <w:b/>
          <w:noProof/>
          <w:sz w:val="28"/>
        </w:rPr>
        <w:pict>
          <v:shape id="_x0000_s1295" type="#_x0000_t202" style="position:absolute;left:0;text-align:left;margin-left:13.7pt;margin-top:26.85pt;width:48.55pt;height:31.8pt;z-index:251770368" o:allowincell="f" stroked="f">
            <v:textbox>
              <w:txbxContent>
                <w:p w:rsidR="00F572A4" w:rsidRDefault="00F572A4" w:rsidP="00F572A4">
                  <w:pPr>
                    <w:jc w:val="center"/>
                    <w:rPr>
                      <w:sz w:val="18"/>
                    </w:rPr>
                  </w:pPr>
                  <w:r>
                    <w:rPr>
                      <w:sz w:val="18"/>
                    </w:rPr>
                    <w:t>Vrednost prodaje</w:t>
                  </w:r>
                </w:p>
              </w:txbxContent>
            </v:textbox>
            <w10:wrap type="topAndBottom"/>
          </v:shape>
        </w:pict>
      </w:r>
      <w:r>
        <w:rPr>
          <w:b/>
          <w:noProof/>
          <w:sz w:val="28"/>
        </w:rPr>
        <w:pict>
          <v:line id="_x0000_s1294" style="position:absolute;left:0;text-align:left;z-index:251769344" from="73.15pt,19.3pt" to="73.15pt,190.95pt" o:allowincell="f">
            <w10:wrap type="topAndBottom"/>
          </v:line>
        </w:pict>
      </w:r>
      <w:r w:rsidR="00F572A4">
        <w:rPr>
          <w:b/>
          <w:sz w:val="28"/>
        </w:rPr>
        <w:t>Življenjski ciklus izdelka</w:t>
      </w:r>
    </w:p>
    <w:p w:rsidR="00F572A4" w:rsidRDefault="00F572A4" w:rsidP="000B4429">
      <w:pPr>
        <w:jc w:val="both"/>
        <w:rPr>
          <w:sz w:val="24"/>
        </w:rPr>
      </w:pPr>
      <w:r>
        <w:rPr>
          <w:sz w:val="24"/>
        </w:rPr>
        <w:t xml:space="preserve">Podjetje znotraj politike proizvodnega programa uporablja različne ukrepe s katerimi spreminja širino in globino proizvodnega programa. Tako je inovacija uvajanje novih izdelkov </w:t>
      </w:r>
      <w:r>
        <w:rPr>
          <w:b/>
          <w:sz w:val="24"/>
        </w:rPr>
        <w:t>(diverzifikacija</w:t>
      </w:r>
      <w:r>
        <w:rPr>
          <w:sz w:val="24"/>
        </w:rPr>
        <w:t xml:space="preserve">) oz. novih različic nekega izdelka </w:t>
      </w:r>
      <w:r>
        <w:rPr>
          <w:b/>
          <w:sz w:val="24"/>
        </w:rPr>
        <w:t>(diferencijacija</w:t>
      </w:r>
      <w:r>
        <w:rPr>
          <w:sz w:val="24"/>
        </w:rPr>
        <w:t xml:space="preserve">). Pri varijacijah, ki so del inovacijskih ukrepov podjetje celoten program v nekem časovnem obdobju spremeni z manjšimi spremembami v obliki, barvi, funkciji, ipd., ter proizvaja samo tako spremenjeni program. Programa iz prejšnjih obdobij ne proizvaja več. </w:t>
      </w:r>
      <w:r>
        <w:rPr>
          <w:b/>
          <w:sz w:val="24"/>
        </w:rPr>
        <w:t>Varijacije</w:t>
      </w:r>
      <w:r>
        <w:rPr>
          <w:sz w:val="24"/>
        </w:rPr>
        <w:t xml:space="preserve"> so torej značilne pri tistih proizvodnih podjetjih, kjer igrajo novosti, modni in drugi trendi veliko vlogo (primer Elan- smuči, oblačila, avtomobili).</w:t>
      </w:r>
    </w:p>
    <w:p w:rsidR="00F572A4" w:rsidRDefault="00F572A4" w:rsidP="000B4429">
      <w:pPr>
        <w:jc w:val="both"/>
        <w:rPr>
          <w:sz w:val="24"/>
        </w:rPr>
      </w:pPr>
      <w:r>
        <w:rPr>
          <w:sz w:val="24"/>
        </w:rPr>
        <w:t xml:space="preserve">Na širino in globino seveda vpliva tudi izločevanje izdelkov – </w:t>
      </w:r>
      <w:r>
        <w:rPr>
          <w:b/>
          <w:sz w:val="24"/>
        </w:rPr>
        <w:t xml:space="preserve">eliminacija </w:t>
      </w:r>
      <w:r>
        <w:rPr>
          <w:sz w:val="24"/>
        </w:rPr>
        <w:t>nastopi pri izdelku takrat, ko se izdelek ne prodaja več oz. so stroški proizvodnje večji od prihodkov. Vsak proizvod gre v svoji življenjski dobi skozi različne faze ali cikluse. Tako začetni fazi uvajanja sledi obdobje rasti, ki doseže svoj vrhunec takrat, ko se proizvod najbolje prodaja oz. prinaša podjetju največji dobiček. Temu obdobju sledi obdobje upadanja, ko se začne prodaja zmanjševati in se zaključi z izločitvijo izdelka iz proizvodnje. Če pa obstaja možnost nadaljevanja prodaje lahko podjetje z različnimi diferencijacijami podaljša življenjsko dobo tako, da ga potegne v drug novi cikel.(Glej poglavje Življenjski ciklus izdelka)</w:t>
      </w:r>
    </w:p>
    <w:p w:rsidR="00F572A4" w:rsidRDefault="00F572A4" w:rsidP="000B4429">
      <w:pPr>
        <w:jc w:val="both"/>
      </w:pPr>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rPr>
      </w:pPr>
    </w:p>
    <w:p w:rsidR="00F572A4" w:rsidRDefault="00F572A4" w:rsidP="000B4429">
      <w:pPr>
        <w:pStyle w:val="Heading2"/>
        <w:jc w:val="both"/>
        <w:rPr>
          <w:rFonts w:ascii="Times New Roman" w:hAnsi="Times New Roman"/>
        </w:rPr>
      </w:pPr>
      <w:r>
        <w:rPr>
          <w:rFonts w:ascii="Times New Roman" w:hAnsi="Times New Roman"/>
        </w:rPr>
        <w:t>7.3. POLITIKA PRODAJNIH CEN</w:t>
      </w:r>
    </w:p>
    <w:p w:rsidR="00F572A4" w:rsidRDefault="00362C03" w:rsidP="000B4429">
      <w:pPr>
        <w:jc w:val="both"/>
      </w:pPr>
      <w:r>
        <w:rPr>
          <w:noProof/>
        </w:rPr>
        <w:pict>
          <v:line id="_x0000_s1312" style="position:absolute;left:0;text-align:left;z-index:251787776" from="245.95pt,.6pt" to="325.15pt,43.8pt" o:allowincell="f">
            <v:stroke endarrow="block"/>
          </v:line>
        </w:pict>
      </w:r>
      <w:r>
        <w:rPr>
          <w:noProof/>
        </w:rPr>
        <w:pict>
          <v:line id="_x0000_s1311" style="position:absolute;left:0;text-align:left;flip:x;z-index:251786752" from="116.35pt,.6pt" to="195.55pt,43.8pt" o:allowincell="f">
            <v:stroke endarrow="block"/>
          </v:line>
        </w:pict>
      </w:r>
    </w:p>
    <w:p w:rsidR="00F572A4" w:rsidRDefault="00F572A4" w:rsidP="000B4429">
      <w:pPr>
        <w:jc w:val="both"/>
      </w:pPr>
    </w:p>
    <w:p w:rsidR="00F572A4" w:rsidRDefault="00F572A4" w:rsidP="000B4429">
      <w:pPr>
        <w:jc w:val="both"/>
      </w:pPr>
    </w:p>
    <w:p w:rsidR="00F572A4" w:rsidRDefault="00F572A4" w:rsidP="000B4429">
      <w:pPr>
        <w:jc w:val="both"/>
      </w:pPr>
    </w:p>
    <w:p w:rsidR="00F572A4" w:rsidRDefault="00F572A4" w:rsidP="000B4429">
      <w:pPr>
        <w:jc w:val="both"/>
        <w:rPr>
          <w:b/>
          <w:sz w:val="24"/>
        </w:rPr>
      </w:pPr>
      <w:r>
        <w:rPr>
          <w:b/>
          <w:sz w:val="24"/>
        </w:rPr>
        <w:t xml:space="preserve">                         Cenovna politika                                   Politika prodajnih pogojev</w:t>
      </w:r>
    </w:p>
    <w:p w:rsidR="00F572A4" w:rsidRDefault="00362C03" w:rsidP="000B4429">
      <w:pPr>
        <w:ind w:left="1416"/>
        <w:jc w:val="both"/>
        <w:rPr>
          <w:sz w:val="24"/>
        </w:rPr>
      </w:pPr>
      <w:r>
        <w:rPr>
          <w:b/>
          <w:noProof/>
          <w:sz w:val="24"/>
        </w:rPr>
        <w:pict>
          <v:line id="_x0000_s1314" style="position:absolute;left:0;text-align:left;z-index:251789824" from="375.55pt,5.6pt" to="404.35pt,27.2pt" o:allowincell="f">
            <v:stroke endarrow="block"/>
          </v:line>
        </w:pict>
      </w:r>
      <w:r>
        <w:rPr>
          <w:b/>
          <w:noProof/>
          <w:sz w:val="24"/>
        </w:rPr>
        <w:pict>
          <v:line id="_x0000_s1313" style="position:absolute;left:0;text-align:left;flip:x;z-index:251788800" from="303.55pt,5.6pt" to="325.15pt,27.2pt" o:allowincell="f">
            <v:stroke endarrow="block"/>
          </v:line>
        </w:pict>
      </w:r>
      <w:r w:rsidR="00F572A4">
        <w:rPr>
          <w:b/>
          <w:sz w:val="24"/>
        </w:rPr>
        <w:t xml:space="preserve">     (nivo cen)</w:t>
      </w:r>
      <w:r w:rsidR="00F572A4">
        <w:rPr>
          <w:b/>
          <w:sz w:val="24"/>
        </w:rPr>
        <w:tab/>
        <w:t xml:space="preserve"> </w:t>
      </w:r>
      <w:r w:rsidR="00F572A4">
        <w:rPr>
          <w:sz w:val="24"/>
        </w:rPr>
        <w:t xml:space="preserve">                                                                                               </w:t>
      </w:r>
    </w:p>
    <w:p w:rsidR="00F572A4" w:rsidRDefault="00F572A4" w:rsidP="000B4429">
      <w:pPr>
        <w:pStyle w:val="BodyTextIndent"/>
      </w:pPr>
    </w:p>
    <w:p w:rsidR="00F572A4" w:rsidRDefault="00F572A4" w:rsidP="000B4429">
      <w:pPr>
        <w:pStyle w:val="BodyTextIndent"/>
        <w:ind w:firstLine="708"/>
        <w:rPr>
          <w:rFonts w:ascii="Times New Roman" w:hAnsi="Times New Roman"/>
          <w:b/>
        </w:rPr>
      </w:pPr>
      <w:r>
        <w:rPr>
          <w:rFonts w:ascii="Times New Roman" w:hAnsi="Times New Roman"/>
          <w:b/>
        </w:rPr>
        <w:t>rabatna politika    kreditna politika</w:t>
      </w:r>
    </w:p>
    <w:p w:rsidR="00F572A4" w:rsidRDefault="00F572A4" w:rsidP="000B4429">
      <w:pPr>
        <w:jc w:val="both"/>
        <w:rPr>
          <w:sz w:val="24"/>
        </w:rPr>
      </w:pPr>
    </w:p>
    <w:p w:rsidR="00F572A4" w:rsidRDefault="00F572A4" w:rsidP="000B4429">
      <w:pPr>
        <w:jc w:val="both"/>
        <w:rPr>
          <w:sz w:val="24"/>
        </w:rPr>
      </w:pPr>
      <w:r>
        <w:rPr>
          <w:sz w:val="24"/>
        </w:rPr>
        <w:t>Ko se podjetje odloči o izdelkih, ki jih bo proizvajalo, mora tem izdelkom določiti prodajno ceno ter oblikovati plačilne pogoje ter politiko popustov, ki jih priznava kupcem. Pri plačilnih pogojih je potrebno določiti roke in načine plačevanja, pri rabatni politiki pa popuste, ki jih bo podjetje priznavalo kupcem.</w:t>
      </w:r>
    </w:p>
    <w:p w:rsidR="00F572A4" w:rsidRDefault="00F572A4" w:rsidP="000B4429">
      <w:pPr>
        <w:jc w:val="both"/>
        <w:rPr>
          <w:sz w:val="24"/>
        </w:rPr>
      </w:pPr>
    </w:p>
    <w:p w:rsidR="00F572A4" w:rsidRDefault="00F572A4" w:rsidP="000B4429">
      <w:pPr>
        <w:pStyle w:val="Heading3"/>
        <w:jc w:val="both"/>
        <w:rPr>
          <w:sz w:val="24"/>
        </w:rPr>
      </w:pPr>
      <w:r>
        <w:rPr>
          <w:sz w:val="24"/>
        </w:rPr>
        <w:t>1.Popusti</w:t>
      </w:r>
    </w:p>
    <w:p w:rsidR="00F572A4" w:rsidRDefault="00F572A4" w:rsidP="000B4429">
      <w:pPr>
        <w:jc w:val="both"/>
      </w:pPr>
    </w:p>
    <w:p w:rsidR="00F572A4" w:rsidRDefault="00F572A4" w:rsidP="000B4429">
      <w:pPr>
        <w:jc w:val="both"/>
        <w:rPr>
          <w:b/>
          <w:i/>
          <w:sz w:val="24"/>
        </w:rPr>
      </w:pPr>
      <w:r>
        <w:rPr>
          <w:b/>
          <w:i/>
          <w:sz w:val="24"/>
        </w:rPr>
        <w:t>Ločimo dve vrsti popustov:</w:t>
      </w:r>
    </w:p>
    <w:p w:rsidR="00F572A4" w:rsidRDefault="00F572A4" w:rsidP="000B4429">
      <w:pPr>
        <w:jc w:val="both"/>
        <w:rPr>
          <w:sz w:val="24"/>
        </w:rPr>
      </w:pPr>
      <w:r>
        <w:rPr>
          <w:b/>
          <w:i/>
          <w:sz w:val="24"/>
        </w:rPr>
        <w:t>Sconto</w:t>
      </w:r>
      <w:r>
        <w:rPr>
          <w:b/>
          <w:sz w:val="24"/>
        </w:rPr>
        <w:t xml:space="preserve"> </w:t>
      </w:r>
      <w:r>
        <w:rPr>
          <w:sz w:val="24"/>
        </w:rPr>
        <w:t>(popusti na predčasno ali takojšnje plačilo)</w:t>
      </w:r>
    </w:p>
    <w:p w:rsidR="00F572A4" w:rsidRDefault="00F572A4" w:rsidP="000B4429">
      <w:pPr>
        <w:pStyle w:val="BodyText3"/>
        <w:rPr>
          <w:sz w:val="24"/>
        </w:rPr>
      </w:pPr>
      <w:r>
        <w:rPr>
          <w:sz w:val="24"/>
        </w:rPr>
        <w:t>Prodajalec odstopi del vrednosti kupnine zato, ker mu s tem, ko kupec plača blago takoj ali v naprej, odpadejo vsa tveganja v vezi neplačila (riziko dubioz) ter stroški povezani z vodenjem salda kontov in opominjanjem ter morebitno sodno izterjavo. Prodajalec lahko kupnino takoj uporabi za financiranje tekočih poslov.</w:t>
      </w:r>
    </w:p>
    <w:p w:rsidR="00F572A4" w:rsidRDefault="00F572A4" w:rsidP="000B4429">
      <w:pPr>
        <w:pStyle w:val="Heading1"/>
        <w:jc w:val="both"/>
        <w:rPr>
          <w:rFonts w:ascii="Times New Roman" w:hAnsi="Times New Roman"/>
          <w:b w:val="0"/>
          <w:i/>
          <w:sz w:val="24"/>
        </w:rPr>
      </w:pPr>
    </w:p>
    <w:p w:rsidR="00F572A4" w:rsidRDefault="00F572A4" w:rsidP="000B4429">
      <w:pPr>
        <w:pStyle w:val="Heading1"/>
        <w:jc w:val="both"/>
        <w:rPr>
          <w:rFonts w:ascii="Times New Roman" w:hAnsi="Times New Roman"/>
          <w:i/>
          <w:sz w:val="24"/>
        </w:rPr>
      </w:pPr>
      <w:r>
        <w:rPr>
          <w:rFonts w:ascii="Times New Roman" w:hAnsi="Times New Roman"/>
          <w:i/>
          <w:sz w:val="24"/>
        </w:rPr>
        <w:t>Rabati</w:t>
      </w:r>
    </w:p>
    <w:p w:rsidR="00F572A4" w:rsidRDefault="00F572A4" w:rsidP="000B4429">
      <w:pPr>
        <w:jc w:val="both"/>
        <w:rPr>
          <w:b/>
          <w:sz w:val="24"/>
        </w:rPr>
      </w:pPr>
      <w:r>
        <w:rPr>
          <w:b/>
          <w:sz w:val="24"/>
        </w:rPr>
        <w:t>Poznamo sledeče rabate:</w:t>
      </w:r>
    </w:p>
    <w:p w:rsidR="00F572A4" w:rsidRDefault="00F572A4" w:rsidP="000B4429">
      <w:pPr>
        <w:numPr>
          <w:ilvl w:val="0"/>
          <w:numId w:val="212"/>
        </w:numPr>
        <w:jc w:val="both"/>
        <w:rPr>
          <w:sz w:val="24"/>
        </w:rPr>
      </w:pPr>
      <w:r>
        <w:rPr>
          <w:b/>
          <w:i/>
          <w:sz w:val="24"/>
        </w:rPr>
        <w:t>količinski rabati</w:t>
      </w:r>
      <w:r>
        <w:rPr>
          <w:sz w:val="24"/>
        </w:rPr>
        <w:t xml:space="preserve"> – je popust, ki ga prodajalec prizna kupcu, ki kupi večje količine blaga, namenjen je povečevanju obsega prodaje. S tem rabatom je povezan:</w:t>
      </w:r>
    </w:p>
    <w:p w:rsidR="00F572A4" w:rsidRDefault="00F572A4" w:rsidP="000B4429">
      <w:pPr>
        <w:numPr>
          <w:ilvl w:val="0"/>
          <w:numId w:val="212"/>
        </w:numPr>
        <w:jc w:val="both"/>
        <w:rPr>
          <w:sz w:val="24"/>
        </w:rPr>
      </w:pPr>
      <w:r>
        <w:rPr>
          <w:b/>
          <w:i/>
          <w:sz w:val="24"/>
        </w:rPr>
        <w:t>vrednostni bonus</w:t>
      </w:r>
      <w:r>
        <w:rPr>
          <w:sz w:val="24"/>
        </w:rPr>
        <w:t>, ki ga prejme kupec, ki ustvari večjo skupno vrednost nakupa od dogovorjene pogodbene vrednosti. (tudi ta rabat služi povečevanju obsega prodaje).</w:t>
      </w:r>
    </w:p>
    <w:p w:rsidR="00F572A4" w:rsidRDefault="00F572A4" w:rsidP="000B4429">
      <w:pPr>
        <w:numPr>
          <w:ilvl w:val="0"/>
          <w:numId w:val="211"/>
        </w:numPr>
        <w:jc w:val="both"/>
        <w:rPr>
          <w:sz w:val="24"/>
        </w:rPr>
      </w:pPr>
      <w:r>
        <w:rPr>
          <w:b/>
          <w:i/>
          <w:sz w:val="24"/>
        </w:rPr>
        <w:t>sezonski popust</w:t>
      </w:r>
      <w:r>
        <w:rPr>
          <w:sz w:val="24"/>
        </w:rPr>
        <w:t xml:space="preserve"> – ob menjavi blagovnih skupin (pomlad-poletje), podjetje preostanek ali pa zaloge odproda po nizkih cenah, ker so mu samo stroški (stroški skladiščenja, vezanega kapitala), ni nujno da bo to blago drugo leto prodal, zato to blago razprodajo po občutno nizkih cenah.</w:t>
      </w:r>
    </w:p>
    <w:p w:rsidR="00F572A4" w:rsidRDefault="00F572A4" w:rsidP="000B4429">
      <w:pPr>
        <w:numPr>
          <w:ilvl w:val="0"/>
          <w:numId w:val="210"/>
        </w:numPr>
        <w:jc w:val="both"/>
        <w:rPr>
          <w:sz w:val="24"/>
        </w:rPr>
      </w:pPr>
      <w:r>
        <w:rPr>
          <w:b/>
          <w:i/>
          <w:sz w:val="24"/>
        </w:rPr>
        <w:t>zvestobni rabat</w:t>
      </w:r>
      <w:r>
        <w:rPr>
          <w:b/>
          <w:sz w:val="24"/>
        </w:rPr>
        <w:t xml:space="preserve"> –</w:t>
      </w:r>
      <w:r>
        <w:rPr>
          <w:sz w:val="24"/>
        </w:rPr>
        <w:t xml:space="preserve"> je nagrada za zvestobno stalnosti kupca pri nekem dobavitelju, ta rabat si prislužijo samo stalni – dolgoletni partnerji</w:t>
      </w:r>
    </w:p>
    <w:p w:rsidR="00F572A4" w:rsidRDefault="00F572A4" w:rsidP="000B4429">
      <w:pPr>
        <w:numPr>
          <w:ilvl w:val="0"/>
          <w:numId w:val="209"/>
        </w:numPr>
        <w:jc w:val="both"/>
        <w:rPr>
          <w:sz w:val="24"/>
        </w:rPr>
      </w:pPr>
      <w:r>
        <w:rPr>
          <w:b/>
          <w:i/>
          <w:sz w:val="24"/>
        </w:rPr>
        <w:t>uvajalni rabat</w:t>
      </w:r>
      <w:r>
        <w:rPr>
          <w:sz w:val="24"/>
        </w:rPr>
        <w:t xml:space="preserve"> – ob ustanovitvi novega proizvoda</w:t>
      </w:r>
    </w:p>
    <w:p w:rsidR="00F572A4" w:rsidRDefault="00F572A4" w:rsidP="000B4429">
      <w:pPr>
        <w:numPr>
          <w:ilvl w:val="0"/>
          <w:numId w:val="208"/>
        </w:numPr>
        <w:jc w:val="both"/>
        <w:rPr>
          <w:b/>
          <w:i/>
          <w:sz w:val="24"/>
        </w:rPr>
      </w:pPr>
      <w:r>
        <w:rPr>
          <w:b/>
          <w:i/>
          <w:sz w:val="24"/>
        </w:rPr>
        <w:t>rabat za blago z napakam.i</w:t>
      </w:r>
    </w:p>
    <w:p w:rsidR="00F572A4" w:rsidRDefault="00F572A4" w:rsidP="000B4429">
      <w:pPr>
        <w:jc w:val="both"/>
        <w:rPr>
          <w:b/>
          <w:sz w:val="24"/>
        </w:rPr>
      </w:pPr>
    </w:p>
    <w:p w:rsidR="00F572A4" w:rsidRDefault="00F572A4" w:rsidP="000B4429">
      <w:pPr>
        <w:jc w:val="both"/>
        <w:rPr>
          <w:b/>
          <w:sz w:val="24"/>
        </w:rPr>
      </w:pPr>
    </w:p>
    <w:p w:rsidR="00F572A4" w:rsidRDefault="00F572A4" w:rsidP="000B4429">
      <w:pPr>
        <w:jc w:val="both"/>
        <w:rPr>
          <w:b/>
          <w:sz w:val="24"/>
        </w:rPr>
      </w:pPr>
    </w:p>
    <w:p w:rsidR="00F572A4" w:rsidRDefault="00F572A4" w:rsidP="000B4429">
      <w:pPr>
        <w:pStyle w:val="Heading2"/>
        <w:jc w:val="both"/>
        <w:rPr>
          <w:rFonts w:ascii="Times New Roman" w:hAnsi="Times New Roman"/>
        </w:rPr>
      </w:pPr>
      <w:r>
        <w:rPr>
          <w:rFonts w:ascii="Times New Roman" w:hAnsi="Times New Roman"/>
        </w:rPr>
        <w:t>7.3.1. PLAČILNI POGOJI – KREDITNA POLITIKA</w:t>
      </w:r>
    </w:p>
    <w:p w:rsidR="00F572A4" w:rsidRDefault="00F572A4" w:rsidP="000B4429">
      <w:pPr>
        <w:jc w:val="both"/>
        <w:rPr>
          <w:sz w:val="24"/>
        </w:rPr>
      </w:pPr>
    </w:p>
    <w:p w:rsidR="00F572A4" w:rsidRDefault="00F572A4" w:rsidP="000B4429">
      <w:pPr>
        <w:jc w:val="both"/>
        <w:rPr>
          <w:b/>
          <w:i/>
          <w:sz w:val="24"/>
        </w:rPr>
      </w:pPr>
      <w:r>
        <w:rPr>
          <w:b/>
          <w:i/>
          <w:sz w:val="24"/>
        </w:rPr>
        <w:t>Prodajalci imajo na razpolaga 2 načina plačevanja:</w:t>
      </w:r>
    </w:p>
    <w:p w:rsidR="00F572A4" w:rsidRDefault="00F572A4" w:rsidP="000B4429">
      <w:pPr>
        <w:jc w:val="both"/>
        <w:rPr>
          <w:b/>
          <w:i/>
          <w:sz w:val="24"/>
        </w:rPr>
      </w:pPr>
    </w:p>
    <w:p w:rsidR="00F572A4" w:rsidRDefault="00F572A4" w:rsidP="000B4429">
      <w:pPr>
        <w:numPr>
          <w:ilvl w:val="0"/>
          <w:numId w:val="213"/>
        </w:numPr>
        <w:jc w:val="both"/>
        <w:rPr>
          <w:sz w:val="24"/>
        </w:rPr>
      </w:pPr>
      <w:r>
        <w:rPr>
          <w:b/>
          <w:i/>
          <w:sz w:val="24"/>
        </w:rPr>
        <w:t>gotovinsko</w:t>
      </w:r>
      <w:r>
        <w:rPr>
          <w:b/>
          <w:sz w:val="24"/>
        </w:rPr>
        <w:t xml:space="preserve"> </w:t>
      </w:r>
      <w:r>
        <w:rPr>
          <w:sz w:val="24"/>
        </w:rPr>
        <w:t>– takojšnje plačilo</w:t>
      </w:r>
    </w:p>
    <w:p w:rsidR="00F572A4" w:rsidRDefault="00F572A4" w:rsidP="000B4429">
      <w:pPr>
        <w:numPr>
          <w:ilvl w:val="0"/>
          <w:numId w:val="213"/>
        </w:numPr>
        <w:jc w:val="both"/>
        <w:rPr>
          <w:b/>
          <w:i/>
          <w:sz w:val="24"/>
        </w:rPr>
      </w:pPr>
      <w:r>
        <w:rPr>
          <w:b/>
          <w:i/>
          <w:sz w:val="24"/>
        </w:rPr>
        <w:t>obročno plačevanje s kreditiranjem</w:t>
      </w:r>
    </w:p>
    <w:p w:rsidR="00F572A4" w:rsidRDefault="00F572A4" w:rsidP="000B4429">
      <w:pPr>
        <w:jc w:val="both"/>
      </w:pPr>
      <w:r>
        <w:t>Pri prvi obliki mora kupec plačati blago takoj, pri drugi pa lahko plača v več obrokih, z najemom kredita. Prva oblika izloči od nakupa vse tiste osebe, ki ne razpolagajo z dovolj gotovine.</w:t>
      </w:r>
    </w:p>
    <w:p w:rsidR="00F572A4" w:rsidRDefault="00F572A4" w:rsidP="000B4429">
      <w:pPr>
        <w:jc w:val="both"/>
      </w:pPr>
    </w:p>
    <w:p w:rsidR="00F572A4" w:rsidRDefault="00F572A4" w:rsidP="000B4429">
      <w:pPr>
        <w:jc w:val="both"/>
      </w:pPr>
    </w:p>
    <w:p w:rsidR="00F572A4" w:rsidRDefault="00F572A4" w:rsidP="000B4429">
      <w:pPr>
        <w:jc w:val="both"/>
        <w:rPr>
          <w:b/>
          <w:sz w:val="24"/>
        </w:rPr>
      </w:pPr>
      <w:r>
        <w:rPr>
          <w:b/>
          <w:sz w:val="24"/>
        </w:rPr>
        <w:t>7.3.2.Dejavniki pri oblikovanju prodajnih cen</w:t>
      </w:r>
    </w:p>
    <w:p w:rsidR="00F572A4" w:rsidRDefault="00F572A4" w:rsidP="000B4429">
      <w:pPr>
        <w:jc w:val="both"/>
      </w:pPr>
    </w:p>
    <w:p w:rsidR="00F572A4" w:rsidRDefault="00F572A4" w:rsidP="000B4429">
      <w:pPr>
        <w:jc w:val="both"/>
        <w:rPr>
          <w:sz w:val="24"/>
        </w:rPr>
      </w:pPr>
      <w:r>
        <w:rPr>
          <w:sz w:val="24"/>
        </w:rPr>
        <w:t xml:space="preserve">Na oblikovanje prodajnih cen vplivajo različni dejavniki, ki jih morajo podjetniki poznati, analizirati in upoštevati. </w:t>
      </w:r>
    </w:p>
    <w:p w:rsidR="00F572A4" w:rsidRDefault="00F572A4" w:rsidP="000B4429">
      <w:pPr>
        <w:jc w:val="both"/>
        <w:rPr>
          <w:b/>
          <w:i/>
          <w:sz w:val="24"/>
        </w:rPr>
      </w:pPr>
      <w:r>
        <w:rPr>
          <w:b/>
          <w:i/>
          <w:sz w:val="24"/>
        </w:rPr>
        <w:t>1.Glavni dejavniki so:</w:t>
      </w:r>
    </w:p>
    <w:p w:rsidR="00F572A4" w:rsidRDefault="00F572A4" w:rsidP="000B4429">
      <w:pPr>
        <w:numPr>
          <w:ilvl w:val="0"/>
          <w:numId w:val="214"/>
        </w:numPr>
        <w:jc w:val="both"/>
        <w:rPr>
          <w:sz w:val="24"/>
        </w:rPr>
      </w:pPr>
      <w:r>
        <w:rPr>
          <w:b/>
          <w:i/>
          <w:sz w:val="24"/>
        </w:rPr>
        <w:t>razmerje med ponudbo in povpraševanjem</w:t>
      </w:r>
      <w:r>
        <w:rPr>
          <w:sz w:val="24"/>
        </w:rPr>
        <w:t xml:space="preserve"> – kadar je povpraševanje po nekem blagu veliko, lahko ponudniki cene zvišujejo dokler se ponudba in povpraševanje  ne izenačita in povpraševalci niso pripravljeni več kupovati po teh zvišanih cenah. Povpraševanje se začne avtomatično manjšati, zato ponudniki znižujejo cene, da bi vzpodbudili novo povpraševanje.</w:t>
      </w:r>
    </w:p>
    <w:p w:rsidR="00F572A4" w:rsidRDefault="00F572A4" w:rsidP="000B4429">
      <w:pPr>
        <w:numPr>
          <w:ilvl w:val="0"/>
          <w:numId w:val="214"/>
        </w:numPr>
        <w:jc w:val="both"/>
        <w:rPr>
          <w:sz w:val="24"/>
        </w:rPr>
      </w:pPr>
      <w:r>
        <w:rPr>
          <w:b/>
          <w:i/>
          <w:sz w:val="24"/>
        </w:rPr>
        <w:t>Oblike in sestava trga</w:t>
      </w:r>
      <w:r>
        <w:rPr>
          <w:sz w:val="24"/>
        </w:rPr>
        <w:t xml:space="preserve"> – obstajajo sledeče oblike trga:</w:t>
      </w:r>
    </w:p>
    <w:p w:rsidR="00F572A4" w:rsidRDefault="00F572A4" w:rsidP="000B4429">
      <w:pPr>
        <w:jc w:val="both"/>
        <w:rPr>
          <w:sz w:val="24"/>
        </w:rPr>
      </w:pPr>
    </w:p>
    <w:p w:rsidR="00F572A4" w:rsidRDefault="00F572A4" w:rsidP="000B4429">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3614"/>
        <w:gridCol w:w="2526"/>
        <w:gridCol w:w="3070"/>
      </w:tblGrid>
      <w:tr w:rsidR="00F572A4">
        <w:tc>
          <w:tcPr>
            <w:tcW w:w="3614" w:type="dxa"/>
          </w:tcPr>
          <w:p w:rsidR="00F572A4" w:rsidRDefault="00F572A4" w:rsidP="000B4429">
            <w:pPr>
              <w:pStyle w:val="Heading6"/>
              <w:jc w:val="both"/>
              <w:rPr>
                <w:rFonts w:ascii="Times New Roman" w:hAnsi="Times New Roman"/>
                <w:b/>
              </w:rPr>
            </w:pPr>
            <w:r>
              <w:rPr>
                <w:rFonts w:ascii="Times New Roman" w:hAnsi="Times New Roman"/>
                <w:b/>
              </w:rPr>
              <w:t>PONUDBA</w:t>
            </w:r>
          </w:p>
        </w:tc>
        <w:tc>
          <w:tcPr>
            <w:tcW w:w="2526" w:type="dxa"/>
          </w:tcPr>
          <w:p w:rsidR="00F572A4" w:rsidRDefault="00F572A4" w:rsidP="000B4429">
            <w:pPr>
              <w:jc w:val="both"/>
              <w:rPr>
                <w:b/>
              </w:rPr>
            </w:pPr>
          </w:p>
        </w:tc>
        <w:tc>
          <w:tcPr>
            <w:tcW w:w="3070" w:type="dxa"/>
          </w:tcPr>
          <w:p w:rsidR="00F572A4" w:rsidRDefault="00F572A4" w:rsidP="000B4429">
            <w:pPr>
              <w:pStyle w:val="Heading6"/>
              <w:jc w:val="both"/>
              <w:rPr>
                <w:rFonts w:ascii="Times New Roman" w:hAnsi="Times New Roman"/>
                <w:b/>
              </w:rPr>
            </w:pPr>
            <w:r>
              <w:rPr>
                <w:rFonts w:ascii="Times New Roman" w:hAnsi="Times New Roman"/>
                <w:b/>
              </w:rPr>
              <w:t>POVPRAŠEVANJE</w:t>
            </w:r>
          </w:p>
        </w:tc>
      </w:tr>
      <w:tr w:rsidR="00F572A4">
        <w:tc>
          <w:tcPr>
            <w:tcW w:w="3614" w:type="dxa"/>
          </w:tcPr>
          <w:p w:rsidR="00F572A4" w:rsidRDefault="00F572A4" w:rsidP="000B4429">
            <w:pPr>
              <w:jc w:val="both"/>
              <w:rPr>
                <w:sz w:val="24"/>
              </w:rPr>
            </w:pPr>
            <w:r>
              <w:rPr>
                <w:b/>
                <w:sz w:val="24"/>
              </w:rPr>
              <w:t>Monopol</w:t>
            </w:r>
            <w:r>
              <w:rPr>
                <w:sz w:val="24"/>
              </w:rPr>
              <w:t xml:space="preserve"> </w:t>
            </w:r>
            <w:r>
              <w:t>– Elekrto, Petrol, Telekom)</w:t>
            </w:r>
          </w:p>
        </w:tc>
        <w:tc>
          <w:tcPr>
            <w:tcW w:w="2526" w:type="dxa"/>
          </w:tcPr>
          <w:p w:rsidR="00F572A4" w:rsidRDefault="00F572A4" w:rsidP="000B4429">
            <w:pPr>
              <w:jc w:val="both"/>
              <w:rPr>
                <w:sz w:val="24"/>
              </w:rPr>
            </w:pPr>
          </w:p>
        </w:tc>
        <w:tc>
          <w:tcPr>
            <w:tcW w:w="3070" w:type="dxa"/>
          </w:tcPr>
          <w:p w:rsidR="00F572A4" w:rsidRDefault="00F572A4" w:rsidP="000B4429">
            <w:pPr>
              <w:jc w:val="both"/>
              <w:rPr>
                <w:sz w:val="24"/>
              </w:rPr>
            </w:pPr>
            <w:r>
              <w:rPr>
                <w:b/>
                <w:sz w:val="24"/>
              </w:rPr>
              <w:t>Monopol</w:t>
            </w:r>
            <w:r>
              <w:rPr>
                <w:sz w:val="24"/>
              </w:rPr>
              <w:t xml:space="preserve"> </w:t>
            </w:r>
            <w:r>
              <w:t>-  Jedrska elektrarna Krško, Železnica)</w:t>
            </w:r>
          </w:p>
        </w:tc>
      </w:tr>
      <w:tr w:rsidR="00F572A4">
        <w:tc>
          <w:tcPr>
            <w:tcW w:w="3614" w:type="dxa"/>
          </w:tcPr>
          <w:p w:rsidR="00F572A4" w:rsidRDefault="00F572A4" w:rsidP="000B4429">
            <w:pPr>
              <w:jc w:val="both"/>
              <w:rPr>
                <w:sz w:val="24"/>
              </w:rPr>
            </w:pPr>
            <w:r>
              <w:rPr>
                <w:b/>
                <w:sz w:val="24"/>
              </w:rPr>
              <w:t>Oligopol</w:t>
            </w:r>
            <w:r>
              <w:rPr>
                <w:sz w:val="24"/>
              </w:rPr>
              <w:t xml:space="preserve"> </w:t>
            </w:r>
            <w:r>
              <w:t>– SI-mobil, Mobitel, Debitel</w:t>
            </w:r>
          </w:p>
        </w:tc>
        <w:tc>
          <w:tcPr>
            <w:tcW w:w="2526" w:type="dxa"/>
          </w:tcPr>
          <w:p w:rsidR="00F572A4" w:rsidRDefault="00F572A4" w:rsidP="000B4429">
            <w:pPr>
              <w:jc w:val="both"/>
              <w:rPr>
                <w:sz w:val="24"/>
              </w:rPr>
            </w:pPr>
          </w:p>
        </w:tc>
        <w:tc>
          <w:tcPr>
            <w:tcW w:w="3070" w:type="dxa"/>
          </w:tcPr>
          <w:p w:rsidR="00F572A4" w:rsidRDefault="00F572A4" w:rsidP="000B4429">
            <w:pPr>
              <w:pStyle w:val="Heading1"/>
              <w:jc w:val="both"/>
              <w:rPr>
                <w:rFonts w:ascii="Times New Roman" w:hAnsi="Times New Roman"/>
                <w:sz w:val="24"/>
              </w:rPr>
            </w:pPr>
            <w:r>
              <w:rPr>
                <w:rFonts w:ascii="Times New Roman" w:hAnsi="Times New Roman"/>
                <w:sz w:val="24"/>
              </w:rPr>
              <w:t>Oligopol</w:t>
            </w:r>
          </w:p>
        </w:tc>
      </w:tr>
      <w:tr w:rsidR="00F572A4">
        <w:tc>
          <w:tcPr>
            <w:tcW w:w="3614" w:type="dxa"/>
          </w:tcPr>
          <w:p w:rsidR="00F572A4" w:rsidRDefault="00F572A4" w:rsidP="000B4429">
            <w:pPr>
              <w:pStyle w:val="Heading3"/>
              <w:jc w:val="both"/>
              <w:rPr>
                <w:sz w:val="24"/>
              </w:rPr>
            </w:pPr>
            <w:r>
              <w:rPr>
                <w:sz w:val="24"/>
              </w:rPr>
              <w:t>Polipol</w:t>
            </w:r>
          </w:p>
        </w:tc>
        <w:tc>
          <w:tcPr>
            <w:tcW w:w="2526" w:type="dxa"/>
          </w:tcPr>
          <w:p w:rsidR="00F572A4" w:rsidRDefault="00F572A4" w:rsidP="000B4429">
            <w:pPr>
              <w:jc w:val="both"/>
              <w:rPr>
                <w:sz w:val="24"/>
              </w:rPr>
            </w:pPr>
          </w:p>
        </w:tc>
        <w:tc>
          <w:tcPr>
            <w:tcW w:w="3070" w:type="dxa"/>
          </w:tcPr>
          <w:p w:rsidR="00F572A4" w:rsidRDefault="00F572A4" w:rsidP="000B4429">
            <w:pPr>
              <w:jc w:val="both"/>
              <w:rPr>
                <w:b/>
                <w:sz w:val="24"/>
              </w:rPr>
            </w:pPr>
            <w:r>
              <w:rPr>
                <w:b/>
                <w:sz w:val="24"/>
              </w:rPr>
              <w:t>Polipol</w:t>
            </w:r>
          </w:p>
        </w:tc>
      </w:tr>
    </w:tbl>
    <w:p w:rsidR="00F572A4" w:rsidRDefault="00F572A4" w:rsidP="000B4429">
      <w:pPr>
        <w:jc w:val="both"/>
        <w:rPr>
          <w:sz w:val="24"/>
        </w:rPr>
      </w:pPr>
    </w:p>
    <w:p w:rsidR="00F572A4" w:rsidRDefault="00F572A4" w:rsidP="000B4429">
      <w:pPr>
        <w:numPr>
          <w:ilvl w:val="0"/>
          <w:numId w:val="215"/>
        </w:numPr>
        <w:jc w:val="both"/>
        <w:rPr>
          <w:sz w:val="24"/>
        </w:rPr>
      </w:pPr>
      <w:r>
        <w:rPr>
          <w:b/>
          <w:sz w:val="24"/>
        </w:rPr>
        <w:t>Preference</w:t>
      </w:r>
      <w:r>
        <w:rPr>
          <w:sz w:val="24"/>
        </w:rPr>
        <w:t xml:space="preserve"> (nekaj imeti raje, nečemu dajati prednost pri nakupu) ločimo </w:t>
      </w:r>
      <w:r>
        <w:rPr>
          <w:b/>
          <w:sz w:val="24"/>
        </w:rPr>
        <w:t>stvarne od osebnih preferenc</w:t>
      </w:r>
      <w:r>
        <w:rPr>
          <w:sz w:val="24"/>
        </w:rPr>
        <w:t>.( Primeri: - stvarne preference – raje imamo barcaffe od drugih kav, milko pred drugimi čokoladami; - osebne preference – tu pa dajemo prednost neki osebi, prodajalcu)</w:t>
      </w:r>
    </w:p>
    <w:p w:rsidR="00F572A4" w:rsidRDefault="00F572A4" w:rsidP="000B4429">
      <w:pPr>
        <w:jc w:val="both"/>
        <w:rPr>
          <w:sz w:val="24"/>
        </w:rPr>
      </w:pPr>
      <w:r>
        <w:rPr>
          <w:sz w:val="24"/>
        </w:rPr>
        <w:t>Če prodajamo blago, ki je velikemu številu kupcev preferenčno smo bolj svobodni pri dvigovanju cen, saj vemo, da bodo kupci kupovali pri nas ali pa nek proizvod kljub povečanju cene.</w:t>
      </w:r>
    </w:p>
    <w:p w:rsidR="00F572A4" w:rsidRDefault="00F572A4" w:rsidP="000B4429">
      <w:pPr>
        <w:numPr>
          <w:ilvl w:val="0"/>
          <w:numId w:val="216"/>
        </w:numPr>
        <w:jc w:val="both"/>
        <w:rPr>
          <w:sz w:val="24"/>
        </w:rPr>
      </w:pPr>
      <w:r>
        <w:rPr>
          <w:b/>
          <w:i/>
          <w:sz w:val="24"/>
        </w:rPr>
        <w:t>Elastičnost povpraševanja</w:t>
      </w:r>
      <w:r>
        <w:rPr>
          <w:sz w:val="24"/>
        </w:rPr>
        <w:t xml:space="preserve"> – nam pove za koliko se spremeni (poveča ali zmanjša) povpraševanju, če se cena poveča ali zmanjša. Npr. če se cene sladoledov zmanjšajo za 10% se mora povpraševanje povečati vsaj za 11%, da lahko rečemo da je povpraševanje po sladoledu elastično.</w:t>
      </w:r>
    </w:p>
    <w:p w:rsidR="00F572A4" w:rsidRDefault="00F572A4" w:rsidP="000B4429">
      <w:pPr>
        <w:numPr>
          <w:ilvl w:val="0"/>
          <w:numId w:val="216"/>
        </w:numPr>
        <w:jc w:val="both"/>
        <w:rPr>
          <w:sz w:val="24"/>
        </w:rPr>
      </w:pPr>
      <w:r>
        <w:rPr>
          <w:b/>
          <w:i/>
          <w:sz w:val="24"/>
        </w:rPr>
        <w:t>Sporazumi o cenah</w:t>
      </w:r>
      <w:r>
        <w:rPr>
          <w:sz w:val="24"/>
        </w:rPr>
        <w:t xml:space="preserve"> – večina cen blaga se prosto oblikuje na trgu kot odraz razumevanja med ponudbo in povpraševanjem. Zaradi različnih razlogov prihaja na posameznih področjih do sklepanja sporazumov o cenah določenih vrst blaga. V teh sporazumih je največkrat vključena država, ki ščiti interese proizvajalcev ali pa interese potrošnikov. Interesi proizvajalcev so zaščiteni z najnižjimi zaščitnimi cenami največkrat kmetijskih proizvodov. Te cene določajo najnižji nivo cen po katerih trgovci še smejo odkupovati kmetijske proizvode. Odkupne cene so lahko večje, nikakor pa ne manjše od zajamčenih zaščitnih cen. S tem ukrepom država ščiti domače proizvajalce pred tujo konkurenco. Najvišje prodajne cene ščitijo potrošnika pred največkrat monopolnimi ponudniki določenih vrst blaga, npr. – naftni derivati, poštne storitve, železniške storitve, elektro.</w:t>
      </w:r>
    </w:p>
    <w:p w:rsidR="00F572A4" w:rsidRDefault="00F572A4" w:rsidP="000B4429">
      <w:pPr>
        <w:numPr>
          <w:ilvl w:val="0"/>
          <w:numId w:val="216"/>
        </w:numPr>
        <w:jc w:val="both"/>
        <w:rPr>
          <w:sz w:val="24"/>
        </w:rPr>
      </w:pPr>
      <w:r>
        <w:rPr>
          <w:b/>
          <w:i/>
          <w:sz w:val="24"/>
        </w:rPr>
        <w:t>Informiranost ponudnikov in povpraševalcev</w:t>
      </w:r>
      <w:r>
        <w:rPr>
          <w:sz w:val="24"/>
        </w:rPr>
        <w:t xml:space="preserve"> – dobra informiranost potrošnikov vodi v dolgoročno zniževanje cen potrošnega blaga, saj potrošniki kupujejo tam, kjer so cene in kakovost najugodnejše.</w:t>
      </w:r>
    </w:p>
    <w:p w:rsidR="00F572A4" w:rsidRDefault="00F572A4" w:rsidP="000B4429">
      <w:pPr>
        <w:numPr>
          <w:ilvl w:val="0"/>
          <w:numId w:val="216"/>
        </w:numPr>
        <w:jc w:val="both"/>
        <w:rPr>
          <w:sz w:val="24"/>
        </w:rPr>
      </w:pPr>
      <w:r>
        <w:rPr>
          <w:b/>
          <w:i/>
          <w:sz w:val="24"/>
        </w:rPr>
        <w:t>Stroški</w:t>
      </w:r>
      <w:r>
        <w:rPr>
          <w:sz w:val="24"/>
        </w:rPr>
        <w:t xml:space="preserve"> -  podjetje se mora pri oblikovanju prodajnih cen vedno vna prvem mestu ozirati na stroške proizvodnje, zato mora dolgoročno prodajna cena ne samo pokrivati stroške proizvodnje, ampak podjetju zagotavljati tudi določen dobiček, ki mu omogoča razširjeno  reprodukcijo, izboljševanje kakovosti, racionalnosti ter povečevanja obsega poslovanja.</w:t>
      </w:r>
    </w:p>
    <w:p w:rsidR="00F572A4" w:rsidRDefault="00F572A4" w:rsidP="000B4429">
      <w:pPr>
        <w:jc w:val="both"/>
        <w:rPr>
          <w:sz w:val="24"/>
        </w:rPr>
      </w:pPr>
    </w:p>
    <w:p w:rsidR="00F572A4" w:rsidRDefault="00F572A4" w:rsidP="000B4429">
      <w:pPr>
        <w:jc w:val="both"/>
        <w:rPr>
          <w:b/>
          <w:sz w:val="28"/>
        </w:rPr>
      </w:pPr>
      <w:r>
        <w:rPr>
          <w:b/>
          <w:sz w:val="28"/>
        </w:rPr>
        <w:t>7.3.6.POSEBNI UKREPI CENOVNE POLITIKE</w:t>
      </w:r>
    </w:p>
    <w:p w:rsidR="00F572A4" w:rsidRDefault="00F572A4" w:rsidP="000B4429">
      <w:pPr>
        <w:jc w:val="both"/>
        <w:rPr>
          <w:sz w:val="24"/>
        </w:rPr>
      </w:pPr>
    </w:p>
    <w:p w:rsidR="00F572A4" w:rsidRDefault="00F572A4" w:rsidP="000B4429">
      <w:pPr>
        <w:jc w:val="both"/>
        <w:rPr>
          <w:sz w:val="24"/>
        </w:rPr>
      </w:pPr>
      <w:r>
        <w:rPr>
          <w:sz w:val="24"/>
        </w:rPr>
        <w:t xml:space="preserve">Med te ukrepe prištevamo ukrep </w:t>
      </w:r>
      <w:r>
        <w:rPr>
          <w:b/>
          <w:sz w:val="24"/>
        </w:rPr>
        <w:t>diferencijacije cen</w:t>
      </w:r>
      <w:r>
        <w:rPr>
          <w:sz w:val="24"/>
        </w:rPr>
        <w:t xml:space="preserve"> ter </w:t>
      </w:r>
      <w:r>
        <w:rPr>
          <w:b/>
          <w:sz w:val="24"/>
        </w:rPr>
        <w:t>ukrep kalkulativne izravnave</w:t>
      </w:r>
      <w:r>
        <w:rPr>
          <w:sz w:val="24"/>
        </w:rPr>
        <w:t>:</w:t>
      </w:r>
    </w:p>
    <w:p w:rsidR="00F572A4" w:rsidRDefault="00F572A4" w:rsidP="000B4429">
      <w:pPr>
        <w:pStyle w:val="BodyText"/>
        <w:jc w:val="both"/>
        <w:rPr>
          <w:sz w:val="24"/>
        </w:rPr>
      </w:pPr>
      <w:r>
        <w:rPr>
          <w:sz w:val="24"/>
        </w:rPr>
        <w:t xml:space="preserve">Pri diferencijaciji cen podjetje za isti proizvod ali storitev uporablja različne cene. </w:t>
      </w:r>
    </w:p>
    <w:p w:rsidR="00F572A4" w:rsidRDefault="00F572A4" w:rsidP="000B4429">
      <w:pPr>
        <w:pStyle w:val="BodyText"/>
        <w:jc w:val="both"/>
      </w:pPr>
    </w:p>
    <w:p w:rsidR="00F572A4" w:rsidRDefault="00F572A4" w:rsidP="000B4429">
      <w:pPr>
        <w:pStyle w:val="BodyText"/>
        <w:jc w:val="both"/>
      </w:pPr>
      <w:r>
        <w:t>Ločimo:</w:t>
      </w:r>
    </w:p>
    <w:p w:rsidR="00F572A4" w:rsidRDefault="00F572A4" w:rsidP="000B4429">
      <w:pPr>
        <w:pStyle w:val="BodyText"/>
        <w:numPr>
          <w:ilvl w:val="0"/>
          <w:numId w:val="222"/>
        </w:numPr>
        <w:jc w:val="both"/>
        <w:rPr>
          <w:b w:val="0"/>
          <w:sz w:val="24"/>
        </w:rPr>
      </w:pPr>
      <w:r>
        <w:rPr>
          <w:sz w:val="24"/>
        </w:rPr>
        <w:t>prostorsko diferencijacijo</w:t>
      </w:r>
      <w:r>
        <w:rPr>
          <w:b w:val="0"/>
          <w:sz w:val="24"/>
        </w:rPr>
        <w:t xml:space="preserve"> pri kateri podjetje na različnih trgih uporablja različne cene (izvoz domači trg, LJ-MB, razvita-nerazvita območja);</w:t>
      </w:r>
    </w:p>
    <w:p w:rsidR="00F572A4" w:rsidRDefault="00F572A4" w:rsidP="000B4429">
      <w:pPr>
        <w:pStyle w:val="BodyText"/>
        <w:numPr>
          <w:ilvl w:val="0"/>
          <w:numId w:val="222"/>
        </w:numPr>
        <w:jc w:val="both"/>
        <w:rPr>
          <w:b w:val="0"/>
          <w:sz w:val="24"/>
        </w:rPr>
      </w:pPr>
      <w:r>
        <w:rPr>
          <w:sz w:val="24"/>
        </w:rPr>
        <w:t>časovna diferencijacija</w:t>
      </w:r>
      <w:r>
        <w:rPr>
          <w:b w:val="0"/>
          <w:sz w:val="24"/>
        </w:rPr>
        <w:t xml:space="preserve"> pomeni uporabo različnih cen za določeno blago v različnih časovnih obdobjih. Razlog je lahko sezonske narave (v času sezone je ponudba določenega blaga velika, zato mora prodajalec cene znižati na nivo konkurenčnih cen ali pa celo pod ta nivo, ob koncu sezone morajo prodajalci zamenjati ponudbo določenih vrst blaga, zato zalogam blaga iz prejšnje sezone bistveno znižajo cene ter razprodajo blago). </w:t>
      </w:r>
    </w:p>
    <w:p w:rsidR="00F572A4" w:rsidRDefault="00F572A4" w:rsidP="000B4429">
      <w:pPr>
        <w:pStyle w:val="BodyText"/>
        <w:numPr>
          <w:ilvl w:val="0"/>
          <w:numId w:val="223"/>
        </w:numPr>
        <w:jc w:val="both"/>
      </w:pPr>
      <w:r>
        <w:rPr>
          <w:b w:val="0"/>
          <w:sz w:val="24"/>
        </w:rPr>
        <w:t>kalkulativna izravnava – pri kalkulativni izravnavi podjetje določene vrste blaga, ki se dobro ali lažje prodajajo obremeni z višjimi stroški (luksuzni izdelki), tiste izdelke, ki se težje prodajajo pa obremeni z nižjimi stroški (potrošna živila – mleko, kruh).</w:t>
      </w: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ind w:left="1416" w:firstLine="708"/>
        <w:jc w:val="both"/>
      </w:pPr>
      <w:r>
        <w:t>7.4.DISTRIBUCIJSKA POLITIKA</w:t>
      </w:r>
    </w:p>
    <w:p w:rsidR="00F572A4" w:rsidRDefault="00362C03" w:rsidP="000B4429">
      <w:pPr>
        <w:jc w:val="both"/>
        <w:rPr>
          <w:sz w:val="24"/>
        </w:rPr>
      </w:pPr>
      <w:r>
        <w:rPr>
          <w:noProof/>
          <w:sz w:val="24"/>
        </w:rPr>
        <w:pict>
          <v:line id="_x0000_s1316" style="position:absolute;left:0;text-align:left;z-index:251791872" from="238.75pt,0" to="332.35pt,36pt" o:allowincell="f">
            <v:stroke endarrow="block"/>
          </v:line>
        </w:pict>
      </w:r>
      <w:r>
        <w:rPr>
          <w:noProof/>
          <w:sz w:val="24"/>
        </w:rPr>
        <w:pict>
          <v:line id="_x0000_s1315" style="position:absolute;left:0;text-align:left;flip:x;z-index:251790848" from="109.15pt,0" to="202.75pt,36pt" o:allowincell="f">
            <v:stroke endarrow="block"/>
          </v:line>
        </w:pic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3"/>
        <w:jc w:val="both"/>
        <w:rPr>
          <w:sz w:val="24"/>
        </w:rPr>
      </w:pPr>
      <w:r>
        <w:rPr>
          <w:sz w:val="24"/>
        </w:rPr>
        <w:t xml:space="preserve">   Organizacija prodaje                                                             fizična distribucija - logistika</w:t>
      </w:r>
    </w:p>
    <w:p w:rsidR="00F572A4" w:rsidRDefault="00362C03" w:rsidP="000B4429">
      <w:pPr>
        <w:jc w:val="both"/>
        <w:rPr>
          <w:sz w:val="24"/>
        </w:rPr>
      </w:pPr>
      <w:r>
        <w:rPr>
          <w:noProof/>
          <w:sz w:val="24"/>
        </w:rPr>
        <w:pict>
          <v:line id="_x0000_s1318" style="position:absolute;left:0;text-align:left;z-index:251793920" from="80.35pt,2.4pt" to="181.15pt,52.8pt" o:allowincell="f">
            <v:stroke endarrow="block"/>
          </v:line>
        </w:pict>
      </w:r>
      <w:r>
        <w:rPr>
          <w:noProof/>
          <w:sz w:val="24"/>
        </w:rPr>
        <w:pict>
          <v:line id="_x0000_s1317" style="position:absolute;left:0;text-align:left;flip:x;z-index:251792896" from="44.35pt,2.4pt" to="80.35pt,45.6pt" o:allowincell="f">
            <v:stroke endarrow="block"/>
          </v:line>
        </w:pict>
      </w:r>
    </w:p>
    <w:p w:rsidR="00F572A4" w:rsidRDefault="00F572A4" w:rsidP="000B4429">
      <w:pPr>
        <w:jc w:val="both"/>
        <w:rPr>
          <w:sz w:val="24"/>
        </w:rPr>
      </w:pPr>
    </w:p>
    <w:p w:rsidR="00F572A4" w:rsidRDefault="00F572A4" w:rsidP="000B4429">
      <w:pPr>
        <w:pStyle w:val="Heading3"/>
        <w:jc w:val="both"/>
        <w:rPr>
          <w:sz w:val="24"/>
        </w:rPr>
      </w:pPr>
    </w:p>
    <w:p w:rsidR="00F572A4" w:rsidRDefault="00F572A4" w:rsidP="000B4429">
      <w:pPr>
        <w:pStyle w:val="Heading3"/>
        <w:jc w:val="both"/>
        <w:rPr>
          <w:sz w:val="24"/>
        </w:rPr>
      </w:pPr>
    </w:p>
    <w:p w:rsidR="00F572A4" w:rsidRDefault="00F572A4" w:rsidP="000B4429">
      <w:pPr>
        <w:pStyle w:val="Heading3"/>
        <w:jc w:val="both"/>
        <w:rPr>
          <w:sz w:val="24"/>
        </w:rPr>
      </w:pPr>
      <w:r>
        <w:rPr>
          <w:sz w:val="24"/>
        </w:rPr>
        <w:t>Direktna prodaja                      Indirektna prodaja</w:t>
      </w:r>
    </w:p>
    <w:p w:rsidR="00F572A4" w:rsidRDefault="00F572A4" w:rsidP="000B4429">
      <w:pPr>
        <w:jc w:val="both"/>
        <w:rPr>
          <w:sz w:val="24"/>
        </w:rPr>
      </w:pPr>
      <w:r>
        <w:rPr>
          <w:sz w:val="24"/>
        </w:rPr>
        <w:t>(brez posrednikov)                         - uporabna trgovskih zastopnikov</w:t>
      </w:r>
    </w:p>
    <w:p w:rsidR="00F572A4" w:rsidRDefault="00F572A4" w:rsidP="000B4429">
      <w:pPr>
        <w:jc w:val="both"/>
        <w:rPr>
          <w:sz w:val="24"/>
        </w:rPr>
      </w:pPr>
      <w:r>
        <w:rPr>
          <w:sz w:val="24"/>
        </w:rPr>
        <w:t>- lastne trgovine                              - maklerjev</w:t>
      </w:r>
    </w:p>
    <w:p w:rsidR="00F572A4" w:rsidRDefault="00F572A4" w:rsidP="000B4429">
      <w:pPr>
        <w:jc w:val="both"/>
        <w:rPr>
          <w:sz w:val="24"/>
        </w:rPr>
      </w:pPr>
      <w:r>
        <w:rPr>
          <w:sz w:val="24"/>
        </w:rPr>
        <w:t>prodaja preko prodajnih birojev     - komisionarjev</w:t>
      </w:r>
    </w:p>
    <w:p w:rsidR="00F572A4" w:rsidRDefault="00F572A4" w:rsidP="000B4429">
      <w:pPr>
        <w:jc w:val="both"/>
        <w:rPr>
          <w:sz w:val="24"/>
        </w:rPr>
      </w:pPr>
      <w:r>
        <w:rPr>
          <w:sz w:val="24"/>
        </w:rPr>
        <w:t>- uporaba trgovskih potnikov          - trgovska mreža (trgovine na debelo in na drobno)</w:t>
      </w:r>
    </w:p>
    <w:p w:rsidR="00F572A4" w:rsidRDefault="00F572A4" w:rsidP="000B4429">
      <w:pPr>
        <w:jc w:val="both"/>
        <w:rPr>
          <w:sz w:val="24"/>
        </w:rPr>
      </w:pPr>
      <w:r>
        <w:rPr>
          <w:sz w:val="24"/>
        </w:rPr>
        <w:t>- mrežni marketing</w:t>
      </w:r>
    </w:p>
    <w:p w:rsidR="00F572A4" w:rsidRDefault="00F572A4" w:rsidP="000B4429">
      <w:pPr>
        <w:jc w:val="both"/>
        <w:rPr>
          <w:sz w:val="24"/>
        </w:rPr>
      </w:pPr>
    </w:p>
    <w:p w:rsidR="00F572A4" w:rsidRDefault="00F572A4" w:rsidP="000B4429">
      <w:pPr>
        <w:jc w:val="both"/>
        <w:rPr>
          <w:sz w:val="24"/>
        </w:rPr>
      </w:pPr>
      <w:r>
        <w:rPr>
          <w:sz w:val="24"/>
        </w:rPr>
        <w:t xml:space="preserve">Distribucijska politika je za uspešno poslovanje vsakega podjetja prav tako pomembna kot vse druge. V okviru te politike se podjetje odloča o </w:t>
      </w:r>
      <w:r>
        <w:rPr>
          <w:b/>
          <w:sz w:val="24"/>
        </w:rPr>
        <w:t>organizaciji prodaje in prodajnih metodah.</w:t>
      </w:r>
      <w:r>
        <w:rPr>
          <w:sz w:val="24"/>
        </w:rPr>
        <w:t xml:space="preserve"> Podjetje se lahko odloča med oblikama direktne ali neposredne prodaje in indirektne ali posredne prodaje. Pri direktni prodaji podjetje samo prodaja svoje izdelke v lastnih prodajnih enotah (peki, kmetovalci, Alpina, Peko…). Zelo razširjena oblika direktne prodaje sta tudi osebna prodaja in mrežni marketing , kjer se oblikuje mrežna distributerjev, ki so v vlogi porabnikov blaga in v vlogi posrednikov.</w:t>
      </w:r>
    </w:p>
    <w:p w:rsidR="00F572A4" w:rsidRDefault="00F572A4" w:rsidP="000B4429">
      <w:pPr>
        <w:pStyle w:val="BodyText"/>
        <w:jc w:val="both"/>
        <w:rPr>
          <w:b w:val="0"/>
          <w:sz w:val="24"/>
        </w:rPr>
      </w:pPr>
      <w:r>
        <w:rPr>
          <w:sz w:val="24"/>
        </w:rPr>
        <w:t>Pri posredni obliki</w:t>
      </w:r>
      <w:r>
        <w:rPr>
          <w:b w:val="0"/>
          <w:sz w:val="24"/>
        </w:rPr>
        <w:t xml:space="preserve"> podjetja prodajajo preko trgovskih posrednikov, kot so</w:t>
      </w:r>
      <w:r>
        <w:rPr>
          <w:sz w:val="24"/>
        </w:rPr>
        <w:t xml:space="preserve"> </w:t>
      </w:r>
      <w:r>
        <w:rPr>
          <w:b w:val="0"/>
          <w:sz w:val="24"/>
        </w:rPr>
        <w:t>trgovski zastopniki, komisionarji, maklerji ter trgovska podjetja na debelo in drobno</w:t>
      </w:r>
      <w:r>
        <w:rPr>
          <w:sz w:val="24"/>
        </w:rPr>
        <w:t xml:space="preserve">. </w:t>
      </w:r>
      <w:r>
        <w:rPr>
          <w:b w:val="0"/>
          <w:sz w:val="24"/>
        </w:rPr>
        <w:t>Znotraj prodajnih metod mora podjetje oblikovati tudi sistem prodaje, ki je lahko centralizirani in decentraliziran.</w:t>
      </w:r>
    </w:p>
    <w:p w:rsidR="00F572A4" w:rsidRDefault="00F572A4" w:rsidP="000B4429">
      <w:pPr>
        <w:jc w:val="both"/>
        <w:rPr>
          <w:sz w:val="24"/>
        </w:rPr>
      </w:pPr>
    </w:p>
    <w:p w:rsidR="00F572A4" w:rsidRDefault="00F572A4" w:rsidP="000B4429">
      <w:pPr>
        <w:jc w:val="both"/>
        <w:rPr>
          <w:sz w:val="24"/>
        </w:rPr>
      </w:pPr>
      <w:r>
        <w:rPr>
          <w:b/>
          <w:sz w:val="24"/>
        </w:rPr>
        <w:t>Fizična distribucija –fizična logistika</w:t>
      </w:r>
      <w:r>
        <w:rPr>
          <w:sz w:val="24"/>
        </w:rPr>
        <w:t xml:space="preserve"> je področje poslovanja, ki skrbi za čim bolj učinkovito, hitro in varno dostavo blaga kupcu s čim nižjimi stroški. Fizična distribucija mora organizirati pripravo odpremnih pošiljk v skladišču podjetja, organizirati transport, izbrati ustrezne prevozne poti in načine prevoza ter organizirati servisno dejavnost, kadar je le ta vključena v program dopolnilnih storitev, ki jih nudi podjetje.</w:t>
      </w:r>
    </w:p>
    <w:p w:rsidR="00F572A4" w:rsidRDefault="00F572A4" w:rsidP="000B4429">
      <w:pPr>
        <w:jc w:val="both"/>
        <w:rPr>
          <w:sz w:val="24"/>
        </w:rPr>
      </w:pPr>
    </w:p>
    <w:p w:rsidR="00F572A4" w:rsidRDefault="00F572A4" w:rsidP="000B4429">
      <w:pPr>
        <w:jc w:val="both"/>
        <w:rPr>
          <w:sz w:val="24"/>
        </w:rPr>
      </w:pPr>
    </w:p>
    <w:p w:rsidR="00F572A4" w:rsidRDefault="00F572A4" w:rsidP="000B4429">
      <w:pPr>
        <w:pStyle w:val="Heading7"/>
        <w:jc w:val="both"/>
        <w:rPr>
          <w:rFonts w:ascii="Times New Roman" w:hAnsi="Times New Roman"/>
          <w:sz w:val="28"/>
        </w:rPr>
      </w:pPr>
      <w:r>
        <w:rPr>
          <w:rFonts w:ascii="Times New Roman" w:hAnsi="Times New Roman"/>
          <w:sz w:val="28"/>
        </w:rPr>
        <w:t>7.5.POLITIKA KOMUNICIRANJA S TRGOM</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i/>
          <w:sz w:val="24"/>
        </w:rPr>
      </w:pPr>
      <w:r>
        <w:rPr>
          <w:b/>
          <w:i/>
          <w:sz w:val="24"/>
        </w:rPr>
        <w:t>Se deli na sledeče podpolitike:</w:t>
      </w:r>
    </w:p>
    <w:p w:rsidR="00F572A4" w:rsidRDefault="00F572A4" w:rsidP="000B4429">
      <w:pPr>
        <w:jc w:val="both"/>
        <w:rPr>
          <w:b/>
          <w:i/>
          <w:sz w:val="24"/>
        </w:rPr>
      </w:pPr>
    </w:p>
    <w:p w:rsidR="00F572A4" w:rsidRDefault="00F572A4" w:rsidP="000B4429">
      <w:pPr>
        <w:numPr>
          <w:ilvl w:val="0"/>
          <w:numId w:val="217"/>
        </w:numPr>
        <w:jc w:val="both"/>
        <w:rPr>
          <w:b/>
          <w:i/>
          <w:sz w:val="24"/>
        </w:rPr>
      </w:pPr>
      <w:r>
        <w:rPr>
          <w:b/>
          <w:i/>
          <w:sz w:val="24"/>
        </w:rPr>
        <w:t>ekonomska propaganda</w:t>
      </w:r>
    </w:p>
    <w:p w:rsidR="00F572A4" w:rsidRDefault="00F572A4" w:rsidP="000B4429">
      <w:pPr>
        <w:numPr>
          <w:ilvl w:val="0"/>
          <w:numId w:val="217"/>
        </w:numPr>
        <w:jc w:val="both"/>
        <w:rPr>
          <w:b/>
          <w:i/>
          <w:sz w:val="24"/>
        </w:rPr>
      </w:pPr>
      <w:r>
        <w:rPr>
          <w:b/>
          <w:i/>
          <w:sz w:val="24"/>
        </w:rPr>
        <w:t>pospeševanje prodaje</w:t>
      </w:r>
    </w:p>
    <w:p w:rsidR="00F572A4" w:rsidRDefault="00F572A4" w:rsidP="000B4429">
      <w:pPr>
        <w:numPr>
          <w:ilvl w:val="0"/>
          <w:numId w:val="217"/>
        </w:numPr>
        <w:jc w:val="both"/>
        <w:rPr>
          <w:b/>
          <w:i/>
          <w:sz w:val="24"/>
        </w:rPr>
      </w:pPr>
      <w:r>
        <w:rPr>
          <w:b/>
          <w:i/>
          <w:sz w:val="24"/>
        </w:rPr>
        <w:t>odnosi z javnostjo (public relation)</w:t>
      </w:r>
    </w:p>
    <w:p w:rsidR="00F572A4" w:rsidRDefault="00F572A4" w:rsidP="000B4429">
      <w:pPr>
        <w:numPr>
          <w:ilvl w:val="0"/>
          <w:numId w:val="217"/>
        </w:numPr>
        <w:jc w:val="both"/>
        <w:rPr>
          <w:b/>
          <w:i/>
          <w:sz w:val="24"/>
        </w:rPr>
      </w:pPr>
      <w:r>
        <w:rPr>
          <w:b/>
          <w:i/>
          <w:sz w:val="24"/>
        </w:rPr>
        <w:t>osebna prodaja</w:t>
      </w:r>
    </w:p>
    <w:p w:rsidR="00F572A4" w:rsidRDefault="00F572A4" w:rsidP="000B4429">
      <w:pPr>
        <w:jc w:val="both"/>
        <w:rPr>
          <w:b/>
          <w:sz w:val="24"/>
        </w:rPr>
      </w:pPr>
    </w:p>
    <w:p w:rsidR="00F572A4" w:rsidRDefault="00F572A4" w:rsidP="000B4429">
      <w:pPr>
        <w:pStyle w:val="BodyText3"/>
      </w:pPr>
      <w:r>
        <w:t>Cilj politike komuniciranja s trgom je informirati kupce o proizvodih in storitvah, ki jih podjetje ponuja in kupce vzpodbuditi k nakupu. Poleg tega skrbi podjetje za oblikovanje pozitivnega mnenja (gradnja imidža podjetja) o podjetju ter za pospeševanje same prodaje ter doseganje čim boljših poslovnih rezultatov.</w:t>
      </w:r>
    </w:p>
    <w:p w:rsidR="00F572A4" w:rsidRDefault="00F572A4" w:rsidP="000B4429">
      <w:pPr>
        <w:jc w:val="both"/>
        <w:rPr>
          <w:sz w:val="24"/>
        </w:rPr>
      </w:pPr>
    </w:p>
    <w:p w:rsidR="00F572A4" w:rsidRDefault="00F572A4" w:rsidP="000B4429">
      <w:pPr>
        <w:jc w:val="both"/>
        <w:rPr>
          <w:sz w:val="24"/>
        </w:rPr>
      </w:pPr>
      <w:r>
        <w:rPr>
          <w:b/>
          <w:i/>
          <w:sz w:val="24"/>
        </w:rPr>
        <w:t>1.EKONOMSKA PROPAGANDA</w:t>
      </w:r>
      <w:r>
        <w:rPr>
          <w:sz w:val="24"/>
        </w:rPr>
        <w:t xml:space="preserve"> – so vse načrtno organizirane dejavnosti podjetja, ki vodijo v seznanjanje in spodbujanje kupcev k nakupu izdelkov podjetja. </w:t>
      </w:r>
    </w:p>
    <w:p w:rsidR="00F572A4" w:rsidRDefault="00F572A4" w:rsidP="000B4429">
      <w:pPr>
        <w:jc w:val="both"/>
        <w:rPr>
          <w:sz w:val="24"/>
        </w:rPr>
      </w:pPr>
    </w:p>
    <w:p w:rsidR="00F572A4" w:rsidRDefault="00F572A4" w:rsidP="000B4429">
      <w:pPr>
        <w:jc w:val="both"/>
        <w:rPr>
          <w:b/>
          <w:i/>
          <w:sz w:val="24"/>
        </w:rPr>
      </w:pPr>
      <w:r>
        <w:rPr>
          <w:b/>
          <w:i/>
          <w:sz w:val="24"/>
        </w:rPr>
        <w:t>Cilji ekonomske propagande:</w:t>
      </w:r>
    </w:p>
    <w:p w:rsidR="00F572A4" w:rsidRDefault="00F572A4" w:rsidP="000B4429">
      <w:pPr>
        <w:numPr>
          <w:ilvl w:val="0"/>
          <w:numId w:val="218"/>
        </w:numPr>
        <w:jc w:val="both"/>
        <w:rPr>
          <w:b/>
          <w:sz w:val="24"/>
        </w:rPr>
      </w:pPr>
      <w:r>
        <w:rPr>
          <w:b/>
          <w:sz w:val="24"/>
        </w:rPr>
        <w:t>povečanje prodaje</w:t>
      </w:r>
    </w:p>
    <w:p w:rsidR="00F572A4" w:rsidRDefault="00F572A4" w:rsidP="000B4429">
      <w:pPr>
        <w:numPr>
          <w:ilvl w:val="0"/>
          <w:numId w:val="218"/>
        </w:numPr>
        <w:jc w:val="both"/>
        <w:rPr>
          <w:b/>
          <w:sz w:val="24"/>
        </w:rPr>
      </w:pPr>
      <w:r>
        <w:rPr>
          <w:b/>
          <w:sz w:val="24"/>
        </w:rPr>
        <w:t>preprečevanje upadanja prodaje</w:t>
      </w:r>
    </w:p>
    <w:p w:rsidR="00F572A4" w:rsidRDefault="00F572A4" w:rsidP="000B4429">
      <w:pPr>
        <w:numPr>
          <w:ilvl w:val="0"/>
          <w:numId w:val="218"/>
        </w:numPr>
        <w:jc w:val="both"/>
        <w:rPr>
          <w:b/>
          <w:sz w:val="24"/>
        </w:rPr>
      </w:pPr>
      <w:r>
        <w:rPr>
          <w:b/>
          <w:sz w:val="24"/>
        </w:rPr>
        <w:t>povečevanje tržnega deleža na račun konkurence</w:t>
      </w:r>
    </w:p>
    <w:p w:rsidR="00F572A4" w:rsidRDefault="00F572A4" w:rsidP="000B4429">
      <w:pPr>
        <w:numPr>
          <w:ilvl w:val="0"/>
          <w:numId w:val="218"/>
        </w:numPr>
        <w:jc w:val="both"/>
        <w:rPr>
          <w:b/>
          <w:sz w:val="24"/>
        </w:rPr>
      </w:pPr>
      <w:r>
        <w:rPr>
          <w:b/>
          <w:sz w:val="24"/>
        </w:rPr>
        <w:t>predstaviti novosti v podjetju (izdelki)</w:t>
      </w:r>
    </w:p>
    <w:p w:rsidR="00F572A4" w:rsidRDefault="00F572A4" w:rsidP="000B4429">
      <w:pPr>
        <w:pStyle w:val="Heading5"/>
        <w:jc w:val="both"/>
      </w:pPr>
    </w:p>
    <w:p w:rsidR="00F572A4" w:rsidRDefault="00F572A4" w:rsidP="000B4429">
      <w:pPr>
        <w:pStyle w:val="Heading5"/>
        <w:jc w:val="both"/>
        <w:rPr>
          <w:rFonts w:ascii="Times New Roman" w:hAnsi="Times New Roman"/>
        </w:rPr>
      </w:pPr>
      <w:r>
        <w:rPr>
          <w:rFonts w:ascii="Times New Roman" w:hAnsi="Times New Roman"/>
        </w:rPr>
        <w:t>Faze načrtovanja propagandne akcije:</w:t>
      </w:r>
    </w:p>
    <w:p w:rsidR="00F572A4" w:rsidRDefault="00F572A4" w:rsidP="000B4429">
      <w:pPr>
        <w:numPr>
          <w:ilvl w:val="0"/>
          <w:numId w:val="219"/>
        </w:numPr>
        <w:jc w:val="both"/>
        <w:rPr>
          <w:sz w:val="24"/>
        </w:rPr>
      </w:pPr>
      <w:r>
        <w:rPr>
          <w:sz w:val="24"/>
        </w:rPr>
        <w:t>določitev ciljev</w:t>
      </w:r>
    </w:p>
    <w:p w:rsidR="00F572A4" w:rsidRDefault="00F572A4" w:rsidP="000B4429">
      <w:pPr>
        <w:numPr>
          <w:ilvl w:val="0"/>
          <w:numId w:val="219"/>
        </w:numPr>
        <w:jc w:val="both"/>
        <w:rPr>
          <w:sz w:val="24"/>
        </w:rPr>
      </w:pPr>
      <w:r>
        <w:rPr>
          <w:sz w:val="24"/>
        </w:rPr>
        <w:t xml:space="preserve">določiti objekt reklame (izdelek </w:t>
      </w:r>
      <w:r>
        <w:rPr>
          <w:sz w:val="24"/>
        </w:rPr>
        <w:sym w:font="Symbol" w:char="F0AE"/>
      </w:r>
      <w:r>
        <w:rPr>
          <w:sz w:val="24"/>
        </w:rPr>
        <w:t xml:space="preserve"> en – audi; skupina izdelkov – Celjske mesnine; storitev)</w:t>
      </w:r>
    </w:p>
    <w:p w:rsidR="00F572A4" w:rsidRDefault="00F572A4" w:rsidP="000B4429">
      <w:pPr>
        <w:numPr>
          <w:ilvl w:val="0"/>
          <w:numId w:val="219"/>
        </w:numPr>
        <w:jc w:val="both"/>
        <w:rPr>
          <w:sz w:val="24"/>
        </w:rPr>
      </w:pPr>
      <w:r>
        <w:rPr>
          <w:sz w:val="24"/>
        </w:rPr>
        <w:t>določiti subjekt reklame (komu je reklama namenjena)</w:t>
      </w:r>
    </w:p>
    <w:p w:rsidR="00F572A4" w:rsidRDefault="00F572A4" w:rsidP="000B4429">
      <w:pPr>
        <w:numPr>
          <w:ilvl w:val="0"/>
          <w:numId w:val="219"/>
        </w:numPr>
        <w:jc w:val="both"/>
        <w:rPr>
          <w:sz w:val="24"/>
        </w:rPr>
      </w:pPr>
      <w:r>
        <w:rPr>
          <w:sz w:val="24"/>
        </w:rPr>
        <w:t>določiti reklamno sporočilo (vsebina reklame)</w:t>
      </w:r>
    </w:p>
    <w:p w:rsidR="00F572A4" w:rsidRDefault="00F572A4" w:rsidP="000B4429">
      <w:pPr>
        <w:numPr>
          <w:ilvl w:val="0"/>
          <w:numId w:val="219"/>
        </w:numPr>
        <w:jc w:val="both"/>
        <w:rPr>
          <w:sz w:val="24"/>
        </w:rPr>
      </w:pPr>
      <w:r>
        <w:rPr>
          <w:sz w:val="24"/>
        </w:rPr>
        <w:t>nosilec reklamnega sporočila (sredstvo s katerim reklamo izvajamo)</w:t>
      </w:r>
    </w:p>
    <w:p w:rsidR="00F572A4" w:rsidRDefault="00F572A4" w:rsidP="000B4429">
      <w:pPr>
        <w:numPr>
          <w:ilvl w:val="0"/>
          <w:numId w:val="219"/>
        </w:numPr>
        <w:jc w:val="both"/>
        <w:rPr>
          <w:sz w:val="24"/>
        </w:rPr>
      </w:pPr>
      <w:r>
        <w:rPr>
          <w:sz w:val="24"/>
        </w:rPr>
        <w:t>določiti reklamne medije (televizija, radio, revije, plakati)</w:t>
      </w:r>
    </w:p>
    <w:p w:rsidR="00F572A4" w:rsidRDefault="00F572A4" w:rsidP="000B4429">
      <w:pPr>
        <w:numPr>
          <w:ilvl w:val="0"/>
          <w:numId w:val="219"/>
        </w:numPr>
        <w:jc w:val="both"/>
        <w:rPr>
          <w:sz w:val="24"/>
        </w:rPr>
      </w:pPr>
      <w:r>
        <w:rPr>
          <w:sz w:val="24"/>
        </w:rPr>
        <w:t>določiti timing (določiti kdaj, v kakšnem zaporedju, določiti časovne parametre)</w:t>
      </w:r>
    </w:p>
    <w:p w:rsidR="00F572A4" w:rsidRDefault="00F572A4" w:rsidP="000B4429">
      <w:pPr>
        <w:numPr>
          <w:ilvl w:val="0"/>
          <w:numId w:val="219"/>
        </w:numPr>
        <w:jc w:val="both"/>
        <w:rPr>
          <w:sz w:val="24"/>
        </w:rPr>
      </w:pPr>
      <w:r>
        <w:rPr>
          <w:sz w:val="24"/>
        </w:rPr>
        <w:t>določiti finančna sredstva</w:t>
      </w:r>
    </w:p>
    <w:p w:rsidR="00F572A4" w:rsidRDefault="00F572A4" w:rsidP="000B4429">
      <w:pPr>
        <w:jc w:val="both"/>
        <w:rPr>
          <w:sz w:val="24"/>
        </w:rPr>
      </w:pPr>
    </w:p>
    <w:p w:rsidR="00F572A4" w:rsidRDefault="00F572A4" w:rsidP="000B4429">
      <w:pPr>
        <w:jc w:val="both"/>
        <w:rPr>
          <w:sz w:val="24"/>
        </w:rPr>
      </w:pPr>
      <w:r>
        <w:rPr>
          <w:sz w:val="24"/>
        </w:rPr>
        <w:t>Po izvedbi reklamne akcije je potrebno preveriti njene učinke. Najbolj očiten znak, da je reklama izpolnila pričakovanja je takrat kadar so doseženi postavljeni cilji; ali je to povečana prodaja in večji tržni delež, ali pa smo uspeli le kupce seznaniti s svojimi izdelki in se bo učinek reklame pokazal kasneje. Pri izvajanju kontrole je potrebno veliko pozornost nameniti financiranje, saj vsaka reklama za podjetje pomeni veliko finančno breme. Če torej reklama ni učinkovita in dobro načrtovana, so lahko finančna sredstva za podjetje izgubljena.</w:t>
      </w: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p>
    <w:p w:rsidR="00F572A4" w:rsidRDefault="00F572A4" w:rsidP="000B4429">
      <w:pPr>
        <w:pStyle w:val="BodyText"/>
        <w:jc w:val="both"/>
      </w:pPr>
      <w:r>
        <w:t>2.ODNOSI Z JAVNOSTJO (PUBLIC RELATION)</w:t>
      </w:r>
    </w:p>
    <w:p w:rsidR="00F572A4" w:rsidRDefault="00F572A4" w:rsidP="000B4429">
      <w:pPr>
        <w:jc w:val="both"/>
        <w:rPr>
          <w:sz w:val="24"/>
        </w:rPr>
      </w:pPr>
    </w:p>
    <w:p w:rsidR="00F572A4" w:rsidRDefault="00F572A4" w:rsidP="000B4429">
      <w:pPr>
        <w:jc w:val="both"/>
        <w:rPr>
          <w:b/>
          <w:sz w:val="24"/>
        </w:rPr>
      </w:pPr>
      <w:r>
        <w:rPr>
          <w:sz w:val="24"/>
        </w:rPr>
        <w:t xml:space="preserve">Podjetje mora zaradi vse močnejše konkurence poleg temeljnih pogojev konkurenčnega poslovanja (kakovost izdelkov, konkurenčna cena, dobavni in plačilni pogoji…), izpolnjevati še druge pogoje. V </w:t>
      </w:r>
      <w:r>
        <w:rPr>
          <w:b/>
          <w:sz w:val="24"/>
        </w:rPr>
        <w:t>očeh javnosti mora vzbujati simpatije, pripadnost in zaupanje</w:t>
      </w:r>
      <w:r>
        <w:rPr>
          <w:sz w:val="24"/>
        </w:rPr>
        <w:t xml:space="preserve">. Graditi morajo svoje dobro </w:t>
      </w:r>
      <w:r>
        <w:rPr>
          <w:b/>
          <w:sz w:val="24"/>
        </w:rPr>
        <w:t>ime – imidž</w:t>
      </w:r>
      <w:r>
        <w:rPr>
          <w:sz w:val="24"/>
        </w:rPr>
        <w:t xml:space="preserve">, ki je osnovano že v temeljnem poslanstvu in viziji podjetja. Najbolj učinkoviti način gradnje dobrega imidža so dobri odnosi z različnimi javnostmi, ko so stranke, država, razna društva, večje skupine ljudi… Predvsem </w:t>
      </w:r>
      <w:r>
        <w:rPr>
          <w:b/>
          <w:sz w:val="24"/>
        </w:rPr>
        <w:t>sponzorstvo</w:t>
      </w:r>
      <w:r>
        <w:rPr>
          <w:sz w:val="24"/>
        </w:rPr>
        <w:t xml:space="preserve"> različnim športnim, kulturnim idr.institucijam ter </w:t>
      </w:r>
      <w:r>
        <w:rPr>
          <w:b/>
          <w:sz w:val="24"/>
        </w:rPr>
        <w:t>donatorstvo</w:t>
      </w:r>
      <w:r>
        <w:rPr>
          <w:sz w:val="24"/>
        </w:rPr>
        <w:t xml:space="preserve"> znanstvenim, človekoljubnim dejavnostim povečuje ugled podjetja. Pogost način odnosov z javnostmi so tudi </w:t>
      </w:r>
      <w:r>
        <w:rPr>
          <w:b/>
          <w:sz w:val="24"/>
        </w:rPr>
        <w:t>tiskovne konference in dnevi odprtih vrat.</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r>
        <w:rPr>
          <w:b/>
          <w:sz w:val="28"/>
        </w:rPr>
        <w:t>3.POSPEŠEVANJE PRODAJE</w:t>
      </w:r>
      <w:r>
        <w:rPr>
          <w:sz w:val="24"/>
        </w:rPr>
        <w:t xml:space="preserve"> </w:t>
      </w:r>
    </w:p>
    <w:p w:rsidR="00F572A4" w:rsidRDefault="00F572A4" w:rsidP="000B4429">
      <w:pPr>
        <w:jc w:val="both"/>
        <w:rPr>
          <w:sz w:val="24"/>
        </w:rPr>
      </w:pPr>
    </w:p>
    <w:p w:rsidR="00F572A4" w:rsidRDefault="00F572A4" w:rsidP="000B4429">
      <w:pPr>
        <w:jc w:val="both"/>
        <w:rPr>
          <w:sz w:val="24"/>
        </w:rPr>
      </w:pPr>
      <w:r>
        <w:rPr>
          <w:sz w:val="24"/>
        </w:rPr>
        <w:t>so vsi ukrepi podjetja, ki so namenjeni v povečevanje obsega prodaje. Razlikujemo tri skupine oz.nivoje ukrepov pospeševanja prodaje:</w:t>
      </w:r>
    </w:p>
    <w:p w:rsidR="00F572A4" w:rsidRDefault="00F572A4" w:rsidP="000B4429">
      <w:pPr>
        <w:jc w:val="both"/>
        <w:rPr>
          <w:sz w:val="24"/>
        </w:rPr>
      </w:pPr>
    </w:p>
    <w:p w:rsidR="00F572A4" w:rsidRDefault="00F572A4" w:rsidP="000B4429">
      <w:pPr>
        <w:numPr>
          <w:ilvl w:val="0"/>
          <w:numId w:val="220"/>
        </w:numPr>
        <w:jc w:val="both"/>
        <w:rPr>
          <w:sz w:val="24"/>
        </w:rPr>
      </w:pPr>
      <w:r>
        <w:rPr>
          <w:b/>
          <w:i/>
          <w:sz w:val="24"/>
        </w:rPr>
        <w:t>pospeševanje prodaje znotraj podjetja proizvajalca</w:t>
      </w:r>
      <w:r>
        <w:rPr>
          <w:sz w:val="24"/>
        </w:rPr>
        <w:t xml:space="preserve"> – sem spada izobraževanje lastnega kadra, treniranje in poslovno srečevanje prodajnega kadra. Prodajni kader ima na razpolago dovolj propagandnih materialov, ko so katalogi, prospekti, vzorci, ceniki, blago namenjeno za izvedbo degustacij ali poiskusov, razna navodila za uporabo, ipd. da je prodajni kader dobro motiviran za povečevanje obsega prodaje, podjetje izvaja razne oblike tekmovanj med zaposlenimi v prodaji, ki so podprta z različnimi nagradami – sam sistem nagrajevanje je povezan z izplačili premij in stimulacij v odvisnosti od realizirane prodaje.</w:t>
      </w:r>
    </w:p>
    <w:p w:rsidR="00F572A4" w:rsidRDefault="00F572A4" w:rsidP="000B4429">
      <w:pPr>
        <w:numPr>
          <w:ilvl w:val="0"/>
          <w:numId w:val="220"/>
        </w:numPr>
        <w:jc w:val="both"/>
        <w:rPr>
          <w:sz w:val="24"/>
        </w:rPr>
      </w:pPr>
      <w:r>
        <w:rPr>
          <w:b/>
          <w:i/>
          <w:sz w:val="24"/>
        </w:rPr>
        <w:t>pospeševanje prodaje ali merchandinsing</w:t>
      </w:r>
      <w:r>
        <w:rPr>
          <w:sz w:val="24"/>
        </w:rPr>
        <w:t xml:space="preserve"> – tu podjetje skrbi za izobraževanje prodajalcev zaposlenih pri trgovskih posrednikih. Podjetje z njimi organizira različna poslovna srečanja in z njimi izmenjevala mnenja in izkušnje ter predlagajo razne novosti. Podjetje zalaga prodajalce s propagandnim materialom namenjenim za opremo prodajnih prostorov, poleg tega dostavljanja tudi prospekte, vzorce, cenike, itd. Občasno podjetja v prodajalnah izvajajo razne prodajne akcije s svojimi hostesami. Najbolj učinkovit in hiter način pospeševanja prodaje pa so razni popusti pri cenah, za prodajalca pa rabati v blagu, predvsem kadar gre za uvajanje novih izdelkov. Tudi prodajni kader v trgovinah med sabo tekmuje v urejenosti prodajnih prostorov, izložb…</w:t>
      </w:r>
    </w:p>
    <w:p w:rsidR="00F572A4" w:rsidRDefault="00F572A4" w:rsidP="000B4429">
      <w:pPr>
        <w:numPr>
          <w:ilvl w:val="0"/>
          <w:numId w:val="220"/>
        </w:numPr>
        <w:jc w:val="both"/>
        <w:rPr>
          <w:sz w:val="24"/>
        </w:rPr>
      </w:pPr>
      <w:r>
        <w:rPr>
          <w:b/>
          <w:i/>
          <w:sz w:val="24"/>
        </w:rPr>
        <w:t>pospeševanje porabe ali consumers promotion</w:t>
      </w:r>
      <w:r>
        <w:rPr>
          <w:sz w:val="24"/>
        </w:rPr>
        <w:t xml:space="preserve"> – se nanaša na pospeševanje nakupov pri končnih porabnikih, sem spadajo razne brezplačne pokušine, degustacije, vzorci, reklame, darila, nagradne igre, razni popusti…</w:t>
      </w:r>
    </w:p>
    <w:p w:rsidR="00F572A4" w:rsidRDefault="00F572A4" w:rsidP="000B4429">
      <w:pPr>
        <w:jc w:val="both"/>
        <w:rPr>
          <w:sz w:val="24"/>
        </w:rPr>
      </w:pPr>
    </w:p>
    <w:p w:rsidR="00F572A4" w:rsidRDefault="00F572A4" w:rsidP="000B4429">
      <w:pPr>
        <w:jc w:val="both"/>
        <w:rPr>
          <w:sz w:val="24"/>
        </w:rPr>
      </w:pPr>
      <w:r>
        <w:rPr>
          <w:b/>
          <w:sz w:val="28"/>
        </w:rPr>
        <w:t>4.OSEBNA PRODAJA</w:t>
      </w:r>
    </w:p>
    <w:p w:rsidR="00F572A4" w:rsidRDefault="00F572A4" w:rsidP="000B4429">
      <w:pPr>
        <w:jc w:val="both"/>
        <w:rPr>
          <w:sz w:val="24"/>
        </w:rPr>
      </w:pPr>
    </w:p>
    <w:p w:rsidR="00F572A4" w:rsidRDefault="00F572A4" w:rsidP="000B4429">
      <w:pPr>
        <w:jc w:val="both"/>
        <w:rPr>
          <w:sz w:val="24"/>
        </w:rPr>
      </w:pPr>
      <w:r>
        <w:rPr>
          <w:sz w:val="24"/>
        </w:rPr>
        <w:t xml:space="preserve"> na velik del nakupnih odločitev vpliva prav odnos prodajalca, ki se pojavlja tudi v vlogi svetovalca. Tudi pri samopostrežnem načinu prodaje kupec velikokrat potrebuje pomoč prodajalcev, predvsem kadar gre za reševaje pritožb kupcev, reklamacij… Posebno pomemben pa je odnos prodajalcev pri prodaji tistih vrst blaga, ki zahtevajo svetovanje, razlago in predstavitev delovanja.</w:t>
      </w:r>
    </w:p>
    <w:p w:rsidR="00F572A4" w:rsidRDefault="00F572A4" w:rsidP="000B4429">
      <w:pPr>
        <w:jc w:val="both"/>
        <w:rPr>
          <w:sz w:val="24"/>
        </w:rPr>
      </w:pPr>
    </w:p>
    <w:p w:rsidR="00F572A4" w:rsidRDefault="00F572A4" w:rsidP="000B4429">
      <w:pPr>
        <w:jc w:val="both"/>
        <w:rPr>
          <w:b/>
          <w:sz w:val="24"/>
        </w:rPr>
      </w:pPr>
      <w:r>
        <w:rPr>
          <w:b/>
          <w:sz w:val="24"/>
        </w:rPr>
        <w:t>1.Izvedba prodajnega postopka</w:t>
      </w:r>
    </w:p>
    <w:p w:rsidR="00F572A4" w:rsidRDefault="00F572A4" w:rsidP="000B4429">
      <w:pPr>
        <w:jc w:val="both"/>
        <w:rPr>
          <w:sz w:val="24"/>
        </w:rPr>
      </w:pPr>
    </w:p>
    <w:p w:rsidR="00F572A4" w:rsidRDefault="00F572A4" w:rsidP="000B4429">
      <w:pPr>
        <w:pStyle w:val="BodyText"/>
        <w:jc w:val="both"/>
        <w:rPr>
          <w:b w:val="0"/>
          <w:sz w:val="24"/>
        </w:rPr>
      </w:pPr>
      <w:r>
        <w:rPr>
          <w:b w:val="0"/>
          <w:sz w:val="24"/>
        </w:rPr>
        <w:t>Kupec prihaja v prodajalno vedno z nekim problemom, ki je lahko večji ali manjši. Večji problem je tedaj kadar kupec ne ve točno kaj si želi in potrebuje zato je tembolj pomembno v kakšnem odnosu bo z njimi prodajalec, ali mu bo pomagal problem rešiti ali ne. Za kupca je zelo pomembno s kakšnim občutkom bo zapustil prodajalno, če bo s svojim nakupom zadovoljen se bo v to prodajalno z veseljem vračal. Veliko nalogo pri tem igra prodajalec vse od prvega kontakta, ko kupec vstopi v prodajalno pa do trenutka, ko prodajalno zapusti.</w:t>
      </w:r>
    </w:p>
    <w:p w:rsidR="00F572A4" w:rsidRDefault="00F572A4" w:rsidP="000B4429">
      <w:pPr>
        <w:jc w:val="both"/>
        <w:rPr>
          <w:b/>
          <w:i/>
          <w:sz w:val="24"/>
        </w:rPr>
      </w:pPr>
    </w:p>
    <w:p w:rsidR="00F572A4" w:rsidRDefault="00F572A4" w:rsidP="000B4429">
      <w:pPr>
        <w:jc w:val="both"/>
        <w:rPr>
          <w:b/>
          <w:i/>
          <w:sz w:val="24"/>
        </w:rPr>
      </w:pPr>
      <w:r>
        <w:rPr>
          <w:b/>
          <w:i/>
          <w:sz w:val="24"/>
        </w:rPr>
        <w:t>a)Kupce lahko delimo v dve skupini:</w:t>
      </w:r>
    </w:p>
    <w:p w:rsidR="00F572A4" w:rsidRDefault="00F572A4" w:rsidP="000B4429">
      <w:pPr>
        <w:numPr>
          <w:ilvl w:val="0"/>
          <w:numId w:val="221"/>
        </w:numPr>
        <w:jc w:val="both"/>
        <w:rPr>
          <w:sz w:val="24"/>
        </w:rPr>
      </w:pPr>
      <w:r>
        <w:rPr>
          <w:sz w:val="24"/>
        </w:rPr>
        <w:t>kupci, ki potrebujejo veliko pozornosti prodajalca, zato je zanje pomembno da jih prodajalec ne pusti neopažene ampak jim posveti dovolj časa in pozornosti. Ti kupci si želijo svetovanja in razlage. Če tega ne dobijo se lahko zgodi, da užaljeni zapustijo prodajalno.</w:t>
      </w:r>
    </w:p>
    <w:p w:rsidR="00F572A4" w:rsidRDefault="00F572A4" w:rsidP="000B4429">
      <w:pPr>
        <w:numPr>
          <w:ilvl w:val="0"/>
          <w:numId w:val="221"/>
        </w:numPr>
        <w:jc w:val="both"/>
        <w:rPr>
          <w:sz w:val="24"/>
        </w:rPr>
      </w:pPr>
      <w:r>
        <w:rPr>
          <w:sz w:val="24"/>
        </w:rPr>
        <w:t>kupci, ki raje sami raziskujejo trgovino, si ogledujejo blago in izbirajo. Prevelika pozornost prodajalca j kaj kmalu lahko vsiljiva in odvečna, zato mora prodajalec oceniti kaj si kupec želi in kaj od njega pričakuje. Po drugem kriteriji delitve lahko kupce delimo na tiste, ki pridejo v trgovino s točno izdelanim cilje, kaj bodo kupili oz. kako bodo zadovoljili in rešili svojo reklamno potrebo. Drugi pa imajo lahko enake potrebe in želje kot prvi, vendar nimajo izdelanega konkretnega cilja s katerim izdelkom bodo svojo potrebo zadovoljili. Prodajalec mora najprej ugotoviti kakšen problem rešuje kupec in kakšne so njegove potrebe. To najlažje ugotovi, da kupce vpraša, zatem pa znati aktivno poslušnost.</w:t>
      </w:r>
    </w:p>
    <w:p w:rsidR="00F572A4" w:rsidRDefault="00F572A4" w:rsidP="000B4429">
      <w:pPr>
        <w:pStyle w:val="Heading4"/>
        <w:jc w:val="both"/>
        <w:rPr>
          <w:rFonts w:ascii="Times New Roman" w:hAnsi="Times New Roman"/>
          <w:sz w:val="24"/>
        </w:rPr>
      </w:pPr>
    </w:p>
    <w:p w:rsidR="00F572A4" w:rsidRDefault="00F572A4" w:rsidP="000B4429">
      <w:pPr>
        <w:pStyle w:val="Heading4"/>
        <w:jc w:val="both"/>
        <w:rPr>
          <w:rFonts w:ascii="Times New Roman" w:hAnsi="Times New Roman"/>
          <w:i/>
          <w:sz w:val="24"/>
        </w:rPr>
      </w:pPr>
      <w:r>
        <w:rPr>
          <w:rFonts w:ascii="Times New Roman" w:hAnsi="Times New Roman"/>
          <w:i/>
          <w:sz w:val="24"/>
        </w:rPr>
        <w:t>b)Kako mora ravnati prodajalec, kadar kupec izraža ugovore in svoja mnenja?</w:t>
      </w:r>
    </w:p>
    <w:p w:rsidR="00F572A4" w:rsidRDefault="00F572A4" w:rsidP="000B4429">
      <w:pPr>
        <w:jc w:val="both"/>
      </w:pPr>
    </w:p>
    <w:p w:rsidR="00F572A4" w:rsidRDefault="00F572A4" w:rsidP="000B4429">
      <w:pPr>
        <w:pStyle w:val="BodyText"/>
        <w:jc w:val="both"/>
        <w:rPr>
          <w:b w:val="0"/>
          <w:sz w:val="24"/>
        </w:rPr>
      </w:pPr>
      <w:r>
        <w:rPr>
          <w:b w:val="0"/>
          <w:sz w:val="24"/>
        </w:rPr>
        <w:t>Običajno je, da je kupec aktiven v razgovorih s prodajalcem in vedno ne sprejema vseh informacij in mnenj, ki jih navaja prodajalec ampak navaja svoje mnenje in prodajalcu ugovarja, če ima na nekam področju slabe izkušnje. Napačno bi bilo vedenje prodajalca, če ne bi prisluhnil kupcu in njegovih ugovorov obravnaval ter argumentiral z vso resnostjo. Prodajalec mora kupca strokovno argumentirati vse ugovore, če le ti obstajajo oz. izraziti strinjanje, če s kupcem soglaša. Prodajalec naj zato mnenja in ugovore sprejme kot pomoč pri iskanju za kupca najboljše rešitve. Ko je kupec prepričan v pravilnost odločitve o nakupu ter je nad izdelkom navdušen je pripravljen skleniti posel. Prodajalec mora biti dober psiholog, da zazna ta trenutek kupčeve pripravljenosti za sklenitev  posla. V nasprotnem primeru, če prodajalec ta trenutek spregleda ter kupcu predlaga še druge možnosti nakupa oz. ga obremenjuje z novimi dodatnimi informacijami, se lahko kupec zmede, postane neodločen in odstopi od nakupa. Po sklenitvi posla je zaželjeno in modro kupcu ponuditi še druge dodatne izdelke, ki pa ne smejo biti sorodni osnovnemu izdelku, temveč neka dopolnitev ali čisto drug izdelek (prodajalec čevljev lahko kupcu ponudi še nakup čistila, ali vložkov za čevlje). Napačno pa je zgolj prodajalčevo vprašanje: «Ali vam lahko še kaj ponudim?« »Še rabite kaj?«</w:t>
      </w:r>
    </w:p>
    <w:p w:rsidR="00F572A4" w:rsidRDefault="00F572A4" w:rsidP="000B4429">
      <w:pPr>
        <w:pStyle w:val="BodyText"/>
        <w:jc w:val="both"/>
        <w:rPr>
          <w:b w:val="0"/>
          <w:sz w:val="24"/>
        </w:rPr>
      </w:pPr>
    </w:p>
    <w:p w:rsidR="00F572A4" w:rsidRDefault="00F572A4" w:rsidP="000B4429">
      <w:pPr>
        <w:pStyle w:val="Heading3"/>
        <w:jc w:val="both"/>
        <w:rPr>
          <w:i/>
          <w:sz w:val="24"/>
        </w:rPr>
      </w:pPr>
      <w:r>
        <w:rPr>
          <w:i/>
          <w:sz w:val="24"/>
        </w:rPr>
        <w:t>c)Zaključek posla</w:t>
      </w:r>
    </w:p>
    <w:p w:rsidR="00F572A4" w:rsidRDefault="00F572A4" w:rsidP="000B4429">
      <w:pPr>
        <w:pStyle w:val="BodyText3"/>
        <w:rPr>
          <w:sz w:val="22"/>
        </w:rPr>
      </w:pPr>
    </w:p>
    <w:p w:rsidR="00F572A4" w:rsidRDefault="00F572A4" w:rsidP="000B4429">
      <w:pPr>
        <w:pStyle w:val="BodyText3"/>
        <w:rPr>
          <w:sz w:val="24"/>
        </w:rPr>
      </w:pPr>
      <w:r>
        <w:rPr>
          <w:sz w:val="24"/>
        </w:rPr>
        <w:t>Posel se za prodajalca in za kupca zaključi šele takrat, ko kupec zadovoljen zapusti prodajalno. Dober posel je za oba samo tisti, pri katerem bosta oba zadovoljna. Kupčevo zadovoljstvo je tem večje čim močnejši je občutek oz. prepričanje, da je za porabljeni denar dobil več ali vsaj toliko kot je pričakoval in si želel. Zato je priporočljivo kupcu utrditi prepričanje o dobrem nakupu s tem, da mu še enkrat poudarimo, da je bil njegov nakup dober in da bi težko izbral bolje.</w:t>
      </w:r>
    </w:p>
    <w:p w:rsidR="00F572A4" w:rsidRDefault="00F572A4" w:rsidP="000B4429">
      <w:pPr>
        <w:jc w:val="both"/>
        <w:rPr>
          <w:sz w:val="24"/>
        </w:rPr>
      </w:pPr>
    </w:p>
    <w:p w:rsidR="00F572A4" w:rsidRDefault="00F572A4" w:rsidP="000B4429">
      <w:pPr>
        <w:jc w:val="both"/>
        <w:rPr>
          <w:b/>
          <w:sz w:val="24"/>
        </w:rPr>
      </w:pPr>
    </w:p>
    <w:p w:rsidR="00F572A4" w:rsidRDefault="00F572A4" w:rsidP="000B4429">
      <w:pPr>
        <w:numPr>
          <w:ilvl w:val="0"/>
          <w:numId w:val="80"/>
        </w:numPr>
        <w:jc w:val="both"/>
        <w:rPr>
          <w:b/>
          <w:sz w:val="24"/>
        </w:rPr>
      </w:pPr>
      <w:r>
        <w:rPr>
          <w:b/>
          <w:sz w:val="24"/>
        </w:rPr>
        <w:t>TURIZEM</w:t>
      </w:r>
    </w:p>
    <w:p w:rsidR="00F572A4" w:rsidRDefault="00F572A4" w:rsidP="000B4429">
      <w:pPr>
        <w:jc w:val="both"/>
        <w:rPr>
          <w:b/>
          <w:sz w:val="24"/>
        </w:rPr>
      </w:pPr>
    </w:p>
    <w:p w:rsidR="00F572A4" w:rsidRDefault="00F572A4" w:rsidP="000B4429">
      <w:pPr>
        <w:jc w:val="both"/>
        <w:rPr>
          <w:sz w:val="24"/>
        </w:rPr>
      </w:pPr>
      <w:r>
        <w:rPr>
          <w:sz w:val="24"/>
        </w:rPr>
        <w:t>Turizem je pomembna gospodarska panoga, kar še posebej velja za Slovenijo, ki ima veliko naravnih danosti, ki omogočajo razvoje te dejavnosti.</w:t>
      </w:r>
    </w:p>
    <w:p w:rsidR="00F572A4" w:rsidRDefault="00F572A4" w:rsidP="000B4429">
      <w:pPr>
        <w:jc w:val="both"/>
        <w:rPr>
          <w:sz w:val="24"/>
        </w:rPr>
      </w:pPr>
      <w:r>
        <w:rPr>
          <w:sz w:val="24"/>
        </w:rPr>
        <w:t>Turizem je tudi pomembna izvozna dejavnost in kot taka pomemben vir priliva tujih valut.</w:t>
      </w:r>
    </w:p>
    <w:p w:rsidR="00F572A4" w:rsidRDefault="00F572A4" w:rsidP="000B4429">
      <w:pPr>
        <w:jc w:val="both"/>
        <w:rPr>
          <w:sz w:val="24"/>
        </w:rPr>
      </w:pPr>
      <w:r>
        <w:rPr>
          <w:sz w:val="24"/>
        </w:rPr>
        <w:t>Ob pestri in živahni turistični dejavnosti pa so bolje izkoriščene tudi druge dejavnosti kot so:</w:t>
      </w:r>
    </w:p>
    <w:p w:rsidR="00F572A4" w:rsidRDefault="00F572A4" w:rsidP="004324A9">
      <w:pPr>
        <w:numPr>
          <w:ilvl w:val="0"/>
          <w:numId w:val="232"/>
        </w:numPr>
        <w:tabs>
          <w:tab w:val="clear" w:pos="360"/>
          <w:tab w:val="num" w:pos="420"/>
        </w:tabs>
        <w:ind w:left="420"/>
        <w:jc w:val="both"/>
        <w:rPr>
          <w:sz w:val="24"/>
        </w:rPr>
      </w:pPr>
      <w:r>
        <w:rPr>
          <w:sz w:val="24"/>
        </w:rPr>
        <w:t>trgovinska,</w:t>
      </w:r>
    </w:p>
    <w:p w:rsidR="00F572A4" w:rsidRDefault="00F572A4" w:rsidP="004324A9">
      <w:pPr>
        <w:numPr>
          <w:ilvl w:val="0"/>
          <w:numId w:val="232"/>
        </w:numPr>
        <w:tabs>
          <w:tab w:val="clear" w:pos="360"/>
          <w:tab w:val="num" w:pos="420"/>
        </w:tabs>
        <w:ind w:left="420"/>
        <w:jc w:val="both"/>
        <w:rPr>
          <w:sz w:val="24"/>
        </w:rPr>
      </w:pPr>
      <w:r>
        <w:rPr>
          <w:sz w:val="24"/>
        </w:rPr>
        <w:t>gostinska,</w:t>
      </w:r>
    </w:p>
    <w:p w:rsidR="00F572A4" w:rsidRDefault="00F572A4" w:rsidP="004324A9">
      <w:pPr>
        <w:numPr>
          <w:ilvl w:val="0"/>
          <w:numId w:val="232"/>
        </w:numPr>
        <w:tabs>
          <w:tab w:val="clear" w:pos="360"/>
          <w:tab w:val="num" w:pos="420"/>
        </w:tabs>
        <w:ind w:left="420"/>
        <w:jc w:val="both"/>
        <w:rPr>
          <w:sz w:val="24"/>
        </w:rPr>
      </w:pPr>
      <w:r>
        <w:rPr>
          <w:sz w:val="24"/>
        </w:rPr>
        <w:t>kulturne (muzeji, gledališča, športne prireditve,…) itd.</w:t>
      </w:r>
    </w:p>
    <w:p w:rsidR="00F572A4" w:rsidRDefault="00F572A4" w:rsidP="000B4429">
      <w:pPr>
        <w:jc w:val="both"/>
        <w:rPr>
          <w:sz w:val="24"/>
        </w:rPr>
      </w:pPr>
    </w:p>
    <w:p w:rsidR="00F572A4" w:rsidRDefault="00F572A4" w:rsidP="000B4429">
      <w:pPr>
        <w:jc w:val="both"/>
        <w:rPr>
          <w:b/>
          <w:sz w:val="24"/>
        </w:rPr>
      </w:pPr>
      <w:r>
        <w:rPr>
          <w:b/>
          <w:sz w:val="24"/>
        </w:rPr>
        <w:t>8.1.Delitev področij turističnih dejavnosti:</w:t>
      </w:r>
    </w:p>
    <w:p w:rsidR="00F572A4" w:rsidRDefault="00F572A4" w:rsidP="000B4429">
      <w:pPr>
        <w:jc w:val="both"/>
        <w:rPr>
          <w:sz w:val="24"/>
        </w:rPr>
      </w:pPr>
    </w:p>
    <w:p w:rsidR="00F572A4" w:rsidRDefault="00F572A4" w:rsidP="000B4429">
      <w:pPr>
        <w:numPr>
          <w:ilvl w:val="0"/>
          <w:numId w:val="233"/>
        </w:numPr>
        <w:jc w:val="both"/>
        <w:rPr>
          <w:sz w:val="24"/>
        </w:rPr>
      </w:pPr>
      <w:r>
        <w:rPr>
          <w:sz w:val="24"/>
        </w:rPr>
        <w:t>obmorski turizem,</w:t>
      </w:r>
    </w:p>
    <w:p w:rsidR="00F572A4" w:rsidRDefault="00F572A4" w:rsidP="000B4429">
      <w:pPr>
        <w:numPr>
          <w:ilvl w:val="0"/>
          <w:numId w:val="233"/>
        </w:numPr>
        <w:jc w:val="both"/>
        <w:rPr>
          <w:sz w:val="24"/>
        </w:rPr>
      </w:pPr>
      <w:r>
        <w:rPr>
          <w:sz w:val="24"/>
        </w:rPr>
        <w:t>gorski turizem,</w:t>
      </w:r>
    </w:p>
    <w:p w:rsidR="00F572A4" w:rsidRDefault="00F572A4" w:rsidP="000B4429">
      <w:pPr>
        <w:numPr>
          <w:ilvl w:val="0"/>
          <w:numId w:val="233"/>
        </w:numPr>
        <w:jc w:val="both"/>
        <w:rPr>
          <w:sz w:val="24"/>
        </w:rPr>
      </w:pPr>
      <w:r>
        <w:rPr>
          <w:sz w:val="24"/>
        </w:rPr>
        <w:t>zdraviliški turizem,</w:t>
      </w:r>
    </w:p>
    <w:p w:rsidR="00F572A4" w:rsidRDefault="00F572A4" w:rsidP="000B4429">
      <w:pPr>
        <w:numPr>
          <w:ilvl w:val="0"/>
          <w:numId w:val="233"/>
        </w:numPr>
        <w:jc w:val="both"/>
        <w:rPr>
          <w:sz w:val="24"/>
        </w:rPr>
      </w:pPr>
      <w:r>
        <w:rPr>
          <w:sz w:val="24"/>
        </w:rPr>
        <w:t>poslovni turizem ( sejemske aktivnosti, simpoziji, poslovna srečanja,…).</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8.3.Problematika turistične dejavnosti</w:t>
      </w:r>
    </w:p>
    <w:p w:rsidR="00F572A4" w:rsidRDefault="00F572A4" w:rsidP="000B4429">
      <w:pPr>
        <w:jc w:val="both"/>
        <w:rPr>
          <w:b/>
          <w:sz w:val="24"/>
        </w:rPr>
      </w:pPr>
    </w:p>
    <w:p w:rsidR="00F572A4" w:rsidRDefault="00F572A4" w:rsidP="000B4429">
      <w:pPr>
        <w:jc w:val="both"/>
        <w:rPr>
          <w:sz w:val="24"/>
        </w:rPr>
      </w:pPr>
      <w:r>
        <w:rPr>
          <w:sz w:val="24"/>
        </w:rPr>
        <w:t>Največji problem turistične dejavnosti je cikličnost izvajanja te  dejavnosti, zaradi neenakomernega obiska gostov v turističnih enotah. Posebej je temu izpostavljen zimski, gorski turizem, ki je odvisen od vremenski razmer in pogojev za izvajanje zimskih športnih aktivnosti. Ob konicah zimske sezone so lahko kapacitete polno zasedene in še premajhne, po koncu sezone, pa ostanejo nezasedene, tako prostorsko, kot delovno.</w:t>
      </w:r>
    </w:p>
    <w:p w:rsidR="00F572A4" w:rsidRDefault="00F572A4" w:rsidP="000B4429">
      <w:pPr>
        <w:jc w:val="both"/>
        <w:rPr>
          <w:sz w:val="24"/>
        </w:rPr>
      </w:pPr>
      <w:r>
        <w:rPr>
          <w:sz w:val="24"/>
        </w:rPr>
        <w:t>Turistična dejavnost je povezana tudi z visokimi vlaganji v poslovne kapacitete ( hotelski objekti, restavracije, bazeni, razne rekreativne naprave,ipd.), ki pa se težko amortizirajo v času nezasedenih kapacitet, ko so »mrtve sezone«.</w:t>
      </w:r>
    </w:p>
    <w:p w:rsidR="00F572A4" w:rsidRDefault="00F572A4" w:rsidP="000B4429">
      <w:pPr>
        <w:jc w:val="both"/>
        <w:rPr>
          <w:sz w:val="24"/>
        </w:rPr>
      </w:pPr>
    </w:p>
    <w:p w:rsidR="00F572A4" w:rsidRDefault="00F572A4" w:rsidP="000B4429">
      <w:pPr>
        <w:jc w:val="both"/>
        <w:rPr>
          <w:sz w:val="24"/>
        </w:rPr>
      </w:pPr>
      <w:r>
        <w:rPr>
          <w:sz w:val="24"/>
        </w:rPr>
        <w:t>Ta problem je najmanj prisoten v zdraviliškem turizmu, kjer sezona ni vezana na letni čas in druge pogoje, kot so vreme, dopusti itd. saj imajo s termalnimi bazeni sezono vse leto.</w:t>
      </w:r>
    </w:p>
    <w:p w:rsidR="00F572A4" w:rsidRDefault="00F572A4" w:rsidP="000B4429">
      <w:pPr>
        <w:jc w:val="both"/>
        <w:rPr>
          <w:sz w:val="24"/>
        </w:rPr>
      </w:pPr>
    </w:p>
    <w:p w:rsidR="00F572A4" w:rsidRDefault="00F572A4" w:rsidP="000B4429">
      <w:pPr>
        <w:jc w:val="both"/>
        <w:rPr>
          <w:sz w:val="24"/>
        </w:rPr>
      </w:pPr>
      <w:r>
        <w:rPr>
          <w:sz w:val="24"/>
        </w:rPr>
        <w:t xml:space="preserve">Obmorski in gorski turizem pa to problematiko bolj ali manj uspešno rešujeta z umetnim podaljševanjem sezon in z izvajanjem raznih drugih turističnih aranžmanov, ki niso vezane na </w:t>
      </w:r>
    </w:p>
    <w:p w:rsidR="00F572A4" w:rsidRDefault="00F572A4" w:rsidP="000B4429">
      <w:pPr>
        <w:jc w:val="both"/>
        <w:rPr>
          <w:sz w:val="24"/>
        </w:rPr>
      </w:pPr>
      <w:r>
        <w:rPr>
          <w:sz w:val="24"/>
        </w:rPr>
        <w:t>sezono (poslovni turizem, sejemski, športni itd.). Tako vsaj delno omilijo problem nezasedenosti ležišč in drugih kapacitet.</w:t>
      </w:r>
    </w:p>
    <w:p w:rsidR="00F572A4" w:rsidRDefault="00F572A4" w:rsidP="000B4429">
      <w:pPr>
        <w:jc w:val="both"/>
        <w:rPr>
          <w:sz w:val="24"/>
        </w:rPr>
      </w:pPr>
      <w:r>
        <w:rPr>
          <w:sz w:val="24"/>
        </w:rPr>
        <w:t xml:space="preserve"> </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r>
        <w:rPr>
          <w:b/>
          <w:sz w:val="24"/>
        </w:rPr>
        <w:t>Literatura:</w:t>
      </w:r>
    </w:p>
    <w:p w:rsidR="00F572A4" w:rsidRDefault="00F572A4" w:rsidP="000B4429">
      <w:pPr>
        <w:jc w:val="both"/>
        <w:rPr>
          <w:sz w:val="24"/>
        </w:rPr>
      </w:pPr>
    </w:p>
    <w:p w:rsidR="00F572A4" w:rsidRDefault="00F572A4" w:rsidP="000B4429">
      <w:pPr>
        <w:numPr>
          <w:ilvl w:val="0"/>
          <w:numId w:val="225"/>
        </w:numPr>
        <w:jc w:val="both"/>
        <w:rPr>
          <w:sz w:val="24"/>
        </w:rPr>
      </w:pPr>
      <w:r>
        <w:rPr>
          <w:sz w:val="24"/>
        </w:rPr>
        <w:t xml:space="preserve">Gospodarsko poslovanje </w:t>
      </w:r>
      <w:smartTag w:uri="urn:schemas-microsoft-com:office:smarttags" w:element="metricconverter">
        <w:smartTagPr>
          <w:attr w:name="ProductID" w:val="3 in"/>
        </w:smartTagPr>
        <w:r>
          <w:rPr>
            <w:sz w:val="24"/>
          </w:rPr>
          <w:t>3 in</w:t>
        </w:r>
      </w:smartTag>
      <w:r>
        <w:rPr>
          <w:sz w:val="24"/>
        </w:rPr>
        <w:t xml:space="preserve"> 4, učbenik;</w:t>
      </w:r>
    </w:p>
    <w:p w:rsidR="00F572A4" w:rsidRDefault="00F572A4" w:rsidP="000B4429">
      <w:pPr>
        <w:numPr>
          <w:ilvl w:val="0"/>
          <w:numId w:val="225"/>
        </w:numPr>
        <w:jc w:val="both"/>
        <w:rPr>
          <w:sz w:val="24"/>
        </w:rPr>
      </w:pPr>
      <w:r>
        <w:rPr>
          <w:sz w:val="24"/>
        </w:rPr>
        <w:t>Vodnik skozi zunanjetrgovinsko poslovanje, Franc Turk in Emil Špes.</w:t>
      </w: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sz w:val="24"/>
        </w:rPr>
      </w:pPr>
    </w:p>
    <w:p w:rsidR="00F572A4" w:rsidRDefault="00F572A4" w:rsidP="000B4429">
      <w:pPr>
        <w:jc w:val="both"/>
        <w:rPr>
          <w:b/>
          <w:sz w:val="24"/>
        </w:rPr>
      </w:pPr>
    </w:p>
    <w:p w:rsidR="00F572A4" w:rsidRDefault="00F572A4" w:rsidP="000B4429">
      <w:pPr>
        <w:jc w:val="both"/>
      </w:pPr>
    </w:p>
    <w:sectPr w:rsidR="00F572A4">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853" w:rsidRDefault="008E2853">
      <w:r>
        <w:separator/>
      </w:r>
    </w:p>
  </w:endnote>
  <w:endnote w:type="continuationSeparator" w:id="0">
    <w:p w:rsidR="008E2853" w:rsidRDefault="008E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4A9" w:rsidRDefault="00432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24A9" w:rsidRDefault="00432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4A9" w:rsidRDefault="00432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13B">
      <w:rPr>
        <w:rStyle w:val="PageNumber"/>
        <w:noProof/>
      </w:rPr>
      <w:t>5</w:t>
    </w:r>
    <w:r>
      <w:rPr>
        <w:rStyle w:val="PageNumber"/>
      </w:rPr>
      <w:fldChar w:fldCharType="end"/>
    </w:r>
  </w:p>
  <w:p w:rsidR="004324A9" w:rsidRDefault="0043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853" w:rsidRDefault="008E2853">
      <w:r>
        <w:separator/>
      </w:r>
    </w:p>
  </w:footnote>
  <w:footnote w:type="continuationSeparator" w:id="0">
    <w:p w:rsidR="008E2853" w:rsidRDefault="008E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D90"/>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08D4C20"/>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02CC8"/>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1985D39"/>
    <w:multiLevelType w:val="singleLevel"/>
    <w:tmpl w:val="522247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67451"/>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D43B63"/>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02F77838"/>
    <w:multiLevelType w:val="singleLevel"/>
    <w:tmpl w:val="0424000F"/>
    <w:lvl w:ilvl="0">
      <w:start w:val="1"/>
      <w:numFmt w:val="decimal"/>
      <w:lvlText w:val="%1."/>
      <w:lvlJc w:val="left"/>
      <w:pPr>
        <w:tabs>
          <w:tab w:val="num" w:pos="360"/>
        </w:tabs>
        <w:ind w:left="360" w:hanging="360"/>
      </w:pPr>
      <w:rPr>
        <w:rFonts w:hint="default"/>
      </w:rPr>
    </w:lvl>
  </w:abstractNum>
  <w:abstractNum w:abstractNumId="7" w15:restartNumberingAfterBreak="0">
    <w:nsid w:val="03F15F12"/>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C763BF"/>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ED170D"/>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506AD"/>
    <w:multiLevelType w:val="singleLevel"/>
    <w:tmpl w:val="6E1A68DE"/>
    <w:lvl w:ilvl="0">
      <w:start w:val="1"/>
      <w:numFmt w:val="lowerLetter"/>
      <w:lvlText w:val="%1)"/>
      <w:lvlJc w:val="left"/>
      <w:pPr>
        <w:tabs>
          <w:tab w:val="num" w:pos="360"/>
        </w:tabs>
        <w:ind w:left="360" w:hanging="360"/>
      </w:pPr>
      <w:rPr>
        <w:rFonts w:hint="default"/>
      </w:rPr>
    </w:lvl>
  </w:abstractNum>
  <w:abstractNum w:abstractNumId="11" w15:restartNumberingAfterBreak="0">
    <w:nsid w:val="057F0AFD"/>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8578C7"/>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5EC6BD4"/>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6C02D55"/>
    <w:multiLevelType w:val="singleLevel"/>
    <w:tmpl w:val="04240017"/>
    <w:lvl w:ilvl="0">
      <w:start w:val="1"/>
      <w:numFmt w:val="lowerLetter"/>
      <w:lvlText w:val="%1)"/>
      <w:lvlJc w:val="left"/>
      <w:pPr>
        <w:tabs>
          <w:tab w:val="num" w:pos="360"/>
        </w:tabs>
        <w:ind w:left="360" w:hanging="360"/>
      </w:pPr>
      <w:rPr>
        <w:rFonts w:hint="default"/>
      </w:rPr>
    </w:lvl>
  </w:abstractNum>
  <w:abstractNum w:abstractNumId="15" w15:restartNumberingAfterBreak="0">
    <w:nsid w:val="07FA2E04"/>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90C45A0"/>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2C642C"/>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9B6E3E"/>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BD5207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C1C3300"/>
    <w:multiLevelType w:val="singleLevel"/>
    <w:tmpl w:val="8EC45C8C"/>
    <w:lvl w:ilvl="0">
      <w:start w:val="1"/>
      <w:numFmt w:val="decimal"/>
      <w:lvlText w:val="%1."/>
      <w:lvlJc w:val="left"/>
      <w:pPr>
        <w:tabs>
          <w:tab w:val="num" w:pos="405"/>
        </w:tabs>
        <w:ind w:left="405" w:hanging="405"/>
      </w:pPr>
      <w:rPr>
        <w:rFonts w:hint="default"/>
      </w:rPr>
    </w:lvl>
  </w:abstractNum>
  <w:abstractNum w:abstractNumId="21" w15:restartNumberingAfterBreak="0">
    <w:nsid w:val="0C32012E"/>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C3320BA"/>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C665231"/>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CA556AE"/>
    <w:multiLevelType w:val="singleLevel"/>
    <w:tmpl w:val="0424000F"/>
    <w:lvl w:ilvl="0">
      <w:start w:val="1"/>
      <w:numFmt w:val="decimal"/>
      <w:lvlText w:val="%1."/>
      <w:lvlJc w:val="left"/>
      <w:pPr>
        <w:tabs>
          <w:tab w:val="num" w:pos="360"/>
        </w:tabs>
        <w:ind w:left="360" w:hanging="360"/>
      </w:pPr>
      <w:rPr>
        <w:rFonts w:hint="default"/>
      </w:rPr>
    </w:lvl>
  </w:abstractNum>
  <w:abstractNum w:abstractNumId="25" w15:restartNumberingAfterBreak="0">
    <w:nsid w:val="0CDB58E3"/>
    <w:multiLevelType w:val="singleLevel"/>
    <w:tmpl w:val="0424000F"/>
    <w:lvl w:ilvl="0">
      <w:start w:val="1"/>
      <w:numFmt w:val="decimal"/>
      <w:lvlText w:val="%1."/>
      <w:lvlJc w:val="left"/>
      <w:pPr>
        <w:tabs>
          <w:tab w:val="num" w:pos="360"/>
        </w:tabs>
        <w:ind w:left="360" w:hanging="360"/>
      </w:pPr>
      <w:rPr>
        <w:rFonts w:hint="default"/>
      </w:rPr>
    </w:lvl>
  </w:abstractNum>
  <w:abstractNum w:abstractNumId="26" w15:restartNumberingAfterBreak="0">
    <w:nsid w:val="0D5071A0"/>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DB927CC"/>
    <w:multiLevelType w:val="singleLevel"/>
    <w:tmpl w:val="0424000F"/>
    <w:lvl w:ilvl="0">
      <w:start w:val="1"/>
      <w:numFmt w:val="decimal"/>
      <w:lvlText w:val="%1."/>
      <w:lvlJc w:val="left"/>
      <w:pPr>
        <w:tabs>
          <w:tab w:val="num" w:pos="360"/>
        </w:tabs>
        <w:ind w:left="360" w:hanging="360"/>
      </w:pPr>
      <w:rPr>
        <w:rFonts w:hint="default"/>
      </w:rPr>
    </w:lvl>
  </w:abstractNum>
  <w:abstractNum w:abstractNumId="28" w15:restartNumberingAfterBreak="0">
    <w:nsid w:val="0E2553AE"/>
    <w:multiLevelType w:val="singleLevel"/>
    <w:tmpl w:val="0424000F"/>
    <w:lvl w:ilvl="0">
      <w:start w:val="1"/>
      <w:numFmt w:val="decimal"/>
      <w:lvlText w:val="%1."/>
      <w:lvlJc w:val="left"/>
      <w:pPr>
        <w:tabs>
          <w:tab w:val="num" w:pos="360"/>
        </w:tabs>
        <w:ind w:left="360" w:hanging="360"/>
      </w:pPr>
      <w:rPr>
        <w:rFonts w:hint="default"/>
      </w:rPr>
    </w:lvl>
  </w:abstractNum>
  <w:abstractNum w:abstractNumId="29" w15:restartNumberingAfterBreak="0">
    <w:nsid w:val="0F817DA3"/>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F8F078D"/>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04F4F2E"/>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2904EC0"/>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2A16F09"/>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2E33497"/>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2F85C92"/>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33D2E43"/>
    <w:multiLevelType w:val="singleLevel"/>
    <w:tmpl w:val="5222475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35B3039"/>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3AE1BF9"/>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41C3B4E"/>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41F163B"/>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48274FB"/>
    <w:multiLevelType w:val="singleLevel"/>
    <w:tmpl w:val="04240017"/>
    <w:lvl w:ilvl="0">
      <w:start w:val="1"/>
      <w:numFmt w:val="lowerLetter"/>
      <w:lvlText w:val="%1)"/>
      <w:lvlJc w:val="left"/>
      <w:pPr>
        <w:tabs>
          <w:tab w:val="num" w:pos="360"/>
        </w:tabs>
        <w:ind w:left="360" w:hanging="360"/>
      </w:pPr>
      <w:rPr>
        <w:rFonts w:hint="default"/>
      </w:rPr>
    </w:lvl>
  </w:abstractNum>
  <w:abstractNum w:abstractNumId="42" w15:restartNumberingAfterBreak="0">
    <w:nsid w:val="14AA7DA0"/>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52E2849"/>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55D47C5"/>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6B0010C"/>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8180675"/>
    <w:multiLevelType w:val="singleLevel"/>
    <w:tmpl w:val="0424000F"/>
    <w:lvl w:ilvl="0">
      <w:start w:val="1"/>
      <w:numFmt w:val="decimal"/>
      <w:lvlText w:val="%1."/>
      <w:lvlJc w:val="left"/>
      <w:pPr>
        <w:tabs>
          <w:tab w:val="num" w:pos="360"/>
        </w:tabs>
        <w:ind w:left="360" w:hanging="360"/>
      </w:pPr>
      <w:rPr>
        <w:rFonts w:hint="default"/>
      </w:rPr>
    </w:lvl>
  </w:abstractNum>
  <w:abstractNum w:abstractNumId="47" w15:restartNumberingAfterBreak="0">
    <w:nsid w:val="18C72FE9"/>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8C7385E"/>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8EB1AFC"/>
    <w:multiLevelType w:val="singleLevel"/>
    <w:tmpl w:val="04240017"/>
    <w:lvl w:ilvl="0">
      <w:start w:val="1"/>
      <w:numFmt w:val="lowerLetter"/>
      <w:lvlText w:val="%1)"/>
      <w:lvlJc w:val="left"/>
      <w:pPr>
        <w:tabs>
          <w:tab w:val="num" w:pos="360"/>
        </w:tabs>
        <w:ind w:left="360" w:hanging="360"/>
      </w:pPr>
      <w:rPr>
        <w:rFonts w:hint="default"/>
      </w:rPr>
    </w:lvl>
  </w:abstractNum>
  <w:abstractNum w:abstractNumId="50" w15:restartNumberingAfterBreak="0">
    <w:nsid w:val="191579D8"/>
    <w:multiLevelType w:val="singleLevel"/>
    <w:tmpl w:val="0424000F"/>
    <w:lvl w:ilvl="0">
      <w:start w:val="1"/>
      <w:numFmt w:val="decimal"/>
      <w:lvlText w:val="%1."/>
      <w:lvlJc w:val="left"/>
      <w:pPr>
        <w:tabs>
          <w:tab w:val="num" w:pos="360"/>
        </w:tabs>
        <w:ind w:left="360" w:hanging="360"/>
      </w:pPr>
      <w:rPr>
        <w:rFonts w:hint="default"/>
      </w:rPr>
    </w:lvl>
  </w:abstractNum>
  <w:abstractNum w:abstractNumId="51" w15:restartNumberingAfterBreak="0">
    <w:nsid w:val="193F2E5D"/>
    <w:multiLevelType w:val="singleLevel"/>
    <w:tmpl w:val="04240017"/>
    <w:lvl w:ilvl="0">
      <w:start w:val="1"/>
      <w:numFmt w:val="lowerLetter"/>
      <w:lvlText w:val="%1)"/>
      <w:lvlJc w:val="left"/>
      <w:pPr>
        <w:tabs>
          <w:tab w:val="num" w:pos="360"/>
        </w:tabs>
        <w:ind w:left="360" w:hanging="360"/>
      </w:pPr>
      <w:rPr>
        <w:rFonts w:hint="default"/>
      </w:rPr>
    </w:lvl>
  </w:abstractNum>
  <w:abstractNum w:abstractNumId="52" w15:restartNumberingAfterBreak="0">
    <w:nsid w:val="19674559"/>
    <w:multiLevelType w:val="singleLevel"/>
    <w:tmpl w:val="0424000F"/>
    <w:lvl w:ilvl="0">
      <w:start w:val="1"/>
      <w:numFmt w:val="decimal"/>
      <w:lvlText w:val="%1."/>
      <w:lvlJc w:val="left"/>
      <w:pPr>
        <w:tabs>
          <w:tab w:val="num" w:pos="360"/>
        </w:tabs>
        <w:ind w:left="360" w:hanging="360"/>
      </w:pPr>
      <w:rPr>
        <w:rFonts w:hint="default"/>
      </w:rPr>
    </w:lvl>
  </w:abstractNum>
  <w:abstractNum w:abstractNumId="53" w15:restartNumberingAfterBreak="0">
    <w:nsid w:val="1A363CAB"/>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B20594D"/>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1B7810BB"/>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1C12047D"/>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1D835AE5"/>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EDE6724"/>
    <w:multiLevelType w:val="singleLevel"/>
    <w:tmpl w:val="0424000F"/>
    <w:lvl w:ilvl="0">
      <w:start w:val="1"/>
      <w:numFmt w:val="decimal"/>
      <w:lvlText w:val="%1."/>
      <w:lvlJc w:val="left"/>
      <w:pPr>
        <w:tabs>
          <w:tab w:val="num" w:pos="360"/>
        </w:tabs>
        <w:ind w:left="360" w:hanging="360"/>
      </w:pPr>
      <w:rPr>
        <w:rFonts w:hint="default"/>
      </w:rPr>
    </w:lvl>
  </w:abstractNum>
  <w:abstractNum w:abstractNumId="59" w15:restartNumberingAfterBreak="0">
    <w:nsid w:val="207A2A56"/>
    <w:multiLevelType w:val="singleLevel"/>
    <w:tmpl w:val="058ACB48"/>
    <w:lvl w:ilvl="0">
      <w:numFmt w:val="bullet"/>
      <w:lvlText w:val="-"/>
      <w:lvlJc w:val="left"/>
      <w:pPr>
        <w:tabs>
          <w:tab w:val="num" w:pos="360"/>
        </w:tabs>
        <w:ind w:left="360" w:hanging="360"/>
      </w:pPr>
      <w:rPr>
        <w:rFonts w:hint="default"/>
      </w:rPr>
    </w:lvl>
  </w:abstractNum>
  <w:abstractNum w:abstractNumId="60" w15:restartNumberingAfterBreak="0">
    <w:nsid w:val="2087255E"/>
    <w:multiLevelType w:val="singleLevel"/>
    <w:tmpl w:val="A14C8BE8"/>
    <w:lvl w:ilvl="0">
      <w:start w:val="1"/>
      <w:numFmt w:val="decimal"/>
      <w:lvlText w:val="%1)"/>
      <w:lvlJc w:val="left"/>
      <w:pPr>
        <w:tabs>
          <w:tab w:val="num" w:pos="360"/>
        </w:tabs>
        <w:ind w:left="360" w:hanging="360"/>
      </w:pPr>
      <w:rPr>
        <w:rFonts w:hint="default"/>
      </w:rPr>
    </w:lvl>
  </w:abstractNum>
  <w:abstractNum w:abstractNumId="61" w15:restartNumberingAfterBreak="0">
    <w:nsid w:val="20EE094B"/>
    <w:multiLevelType w:val="singleLevel"/>
    <w:tmpl w:val="058ACB48"/>
    <w:lvl w:ilvl="0">
      <w:numFmt w:val="bullet"/>
      <w:lvlText w:val="-"/>
      <w:lvlJc w:val="left"/>
      <w:pPr>
        <w:tabs>
          <w:tab w:val="num" w:pos="360"/>
        </w:tabs>
        <w:ind w:left="360" w:hanging="360"/>
      </w:pPr>
      <w:rPr>
        <w:rFonts w:hint="default"/>
      </w:rPr>
    </w:lvl>
  </w:abstractNum>
  <w:abstractNum w:abstractNumId="62" w15:restartNumberingAfterBreak="0">
    <w:nsid w:val="21F6143A"/>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24F6587"/>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2832BE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28D3AB2"/>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2914239"/>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2FB3F5F"/>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43D7145"/>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4C718C1"/>
    <w:multiLevelType w:val="singleLevel"/>
    <w:tmpl w:val="0424000F"/>
    <w:lvl w:ilvl="0">
      <w:start w:val="1"/>
      <w:numFmt w:val="decimal"/>
      <w:lvlText w:val="%1."/>
      <w:lvlJc w:val="left"/>
      <w:pPr>
        <w:tabs>
          <w:tab w:val="num" w:pos="360"/>
        </w:tabs>
        <w:ind w:left="360" w:hanging="360"/>
      </w:pPr>
      <w:rPr>
        <w:rFonts w:hint="default"/>
      </w:rPr>
    </w:lvl>
  </w:abstractNum>
  <w:abstractNum w:abstractNumId="70" w15:restartNumberingAfterBreak="0">
    <w:nsid w:val="25724992"/>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57528DB"/>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5764D3F"/>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25AD1421"/>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5BD063C"/>
    <w:multiLevelType w:val="singleLevel"/>
    <w:tmpl w:val="0424000F"/>
    <w:lvl w:ilvl="0">
      <w:start w:val="1"/>
      <w:numFmt w:val="decimal"/>
      <w:lvlText w:val="%1."/>
      <w:lvlJc w:val="left"/>
      <w:pPr>
        <w:tabs>
          <w:tab w:val="num" w:pos="360"/>
        </w:tabs>
        <w:ind w:left="360" w:hanging="360"/>
      </w:pPr>
      <w:rPr>
        <w:rFonts w:hint="default"/>
      </w:rPr>
    </w:lvl>
  </w:abstractNum>
  <w:abstractNum w:abstractNumId="75" w15:restartNumberingAfterBreak="0">
    <w:nsid w:val="25D63132"/>
    <w:multiLevelType w:val="singleLevel"/>
    <w:tmpl w:val="0424000F"/>
    <w:lvl w:ilvl="0">
      <w:start w:val="1"/>
      <w:numFmt w:val="decimal"/>
      <w:lvlText w:val="%1."/>
      <w:lvlJc w:val="left"/>
      <w:pPr>
        <w:tabs>
          <w:tab w:val="num" w:pos="360"/>
        </w:tabs>
        <w:ind w:left="360" w:hanging="360"/>
      </w:pPr>
      <w:rPr>
        <w:rFonts w:hint="default"/>
      </w:rPr>
    </w:lvl>
  </w:abstractNum>
  <w:abstractNum w:abstractNumId="76" w15:restartNumberingAfterBreak="0">
    <w:nsid w:val="266C4868"/>
    <w:multiLevelType w:val="singleLevel"/>
    <w:tmpl w:val="0424000F"/>
    <w:lvl w:ilvl="0">
      <w:start w:val="1"/>
      <w:numFmt w:val="decimal"/>
      <w:lvlText w:val="%1."/>
      <w:lvlJc w:val="left"/>
      <w:pPr>
        <w:tabs>
          <w:tab w:val="num" w:pos="360"/>
        </w:tabs>
        <w:ind w:left="360" w:hanging="360"/>
      </w:pPr>
      <w:rPr>
        <w:rFonts w:hint="default"/>
      </w:rPr>
    </w:lvl>
  </w:abstractNum>
  <w:abstractNum w:abstractNumId="77" w15:restartNumberingAfterBreak="0">
    <w:nsid w:val="2693192B"/>
    <w:multiLevelType w:val="singleLevel"/>
    <w:tmpl w:val="6E1A68DE"/>
    <w:lvl w:ilvl="0">
      <w:start w:val="1"/>
      <w:numFmt w:val="lowerLetter"/>
      <w:lvlText w:val="%1)"/>
      <w:lvlJc w:val="left"/>
      <w:pPr>
        <w:tabs>
          <w:tab w:val="num" w:pos="360"/>
        </w:tabs>
        <w:ind w:left="360" w:hanging="360"/>
      </w:pPr>
      <w:rPr>
        <w:rFonts w:hint="default"/>
      </w:rPr>
    </w:lvl>
  </w:abstractNum>
  <w:abstractNum w:abstractNumId="78" w15:restartNumberingAfterBreak="0">
    <w:nsid w:val="27B207A0"/>
    <w:multiLevelType w:val="singleLevel"/>
    <w:tmpl w:val="04240017"/>
    <w:lvl w:ilvl="0">
      <w:start w:val="1"/>
      <w:numFmt w:val="lowerLetter"/>
      <w:lvlText w:val="%1)"/>
      <w:lvlJc w:val="left"/>
      <w:pPr>
        <w:tabs>
          <w:tab w:val="num" w:pos="360"/>
        </w:tabs>
        <w:ind w:left="360" w:hanging="360"/>
      </w:pPr>
      <w:rPr>
        <w:rFonts w:hint="default"/>
      </w:rPr>
    </w:lvl>
  </w:abstractNum>
  <w:abstractNum w:abstractNumId="79" w15:restartNumberingAfterBreak="0">
    <w:nsid w:val="2908443D"/>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294747A9"/>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2A3162B3"/>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A820993"/>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2A966D2A"/>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2ACA3884"/>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2AFA64ED"/>
    <w:multiLevelType w:val="singleLevel"/>
    <w:tmpl w:val="0424000F"/>
    <w:lvl w:ilvl="0">
      <w:start w:val="1"/>
      <w:numFmt w:val="decimal"/>
      <w:lvlText w:val="%1."/>
      <w:lvlJc w:val="left"/>
      <w:pPr>
        <w:tabs>
          <w:tab w:val="num" w:pos="360"/>
        </w:tabs>
        <w:ind w:left="360" w:hanging="360"/>
      </w:pPr>
      <w:rPr>
        <w:rFonts w:hint="default"/>
      </w:rPr>
    </w:lvl>
  </w:abstractNum>
  <w:abstractNum w:abstractNumId="86" w15:restartNumberingAfterBreak="0">
    <w:nsid w:val="2C283779"/>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2DBC3338"/>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2FD11648"/>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304B6ADA"/>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30B83483"/>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1401E3D"/>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315E2915"/>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322A2D44"/>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3C72670"/>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34CD5B97"/>
    <w:multiLevelType w:val="singleLevel"/>
    <w:tmpl w:val="04240017"/>
    <w:lvl w:ilvl="0">
      <w:start w:val="1"/>
      <w:numFmt w:val="lowerLetter"/>
      <w:lvlText w:val="%1)"/>
      <w:lvlJc w:val="left"/>
      <w:pPr>
        <w:tabs>
          <w:tab w:val="num" w:pos="360"/>
        </w:tabs>
        <w:ind w:left="360" w:hanging="360"/>
      </w:pPr>
      <w:rPr>
        <w:rFonts w:hint="default"/>
      </w:rPr>
    </w:lvl>
  </w:abstractNum>
  <w:abstractNum w:abstractNumId="96" w15:restartNumberingAfterBreak="0">
    <w:nsid w:val="352A51E9"/>
    <w:multiLevelType w:val="singleLevel"/>
    <w:tmpl w:val="0424000F"/>
    <w:lvl w:ilvl="0">
      <w:start w:val="1"/>
      <w:numFmt w:val="decimal"/>
      <w:lvlText w:val="%1."/>
      <w:lvlJc w:val="left"/>
      <w:pPr>
        <w:tabs>
          <w:tab w:val="num" w:pos="360"/>
        </w:tabs>
        <w:ind w:left="360" w:hanging="360"/>
      </w:pPr>
      <w:rPr>
        <w:rFonts w:hint="default"/>
      </w:rPr>
    </w:lvl>
  </w:abstractNum>
  <w:abstractNum w:abstractNumId="97" w15:restartNumberingAfterBreak="0">
    <w:nsid w:val="358B5B82"/>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365064E3"/>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67D1180"/>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3683031D"/>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368F521E"/>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36D55442"/>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36DD6906"/>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3725336B"/>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37E501BF"/>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39F5227A"/>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AA215A6"/>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3B16691D"/>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3B555C02"/>
    <w:multiLevelType w:val="singleLevel"/>
    <w:tmpl w:val="F87C3EF0"/>
    <w:lvl w:ilvl="0">
      <w:start w:val="1"/>
      <w:numFmt w:val="decimal"/>
      <w:lvlText w:val="%1."/>
      <w:lvlJc w:val="left"/>
      <w:pPr>
        <w:tabs>
          <w:tab w:val="num" w:pos="435"/>
        </w:tabs>
        <w:ind w:left="435" w:hanging="435"/>
      </w:pPr>
      <w:rPr>
        <w:rFonts w:hint="default"/>
      </w:rPr>
    </w:lvl>
  </w:abstractNum>
  <w:abstractNum w:abstractNumId="110" w15:restartNumberingAfterBreak="0">
    <w:nsid w:val="3B63091E"/>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3C0A1283"/>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3D193B27"/>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3D9E1C4F"/>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3E712457"/>
    <w:multiLevelType w:val="singleLevel"/>
    <w:tmpl w:val="0424000F"/>
    <w:lvl w:ilvl="0">
      <w:start w:val="1"/>
      <w:numFmt w:val="decimal"/>
      <w:lvlText w:val="%1."/>
      <w:lvlJc w:val="left"/>
      <w:pPr>
        <w:tabs>
          <w:tab w:val="num" w:pos="360"/>
        </w:tabs>
        <w:ind w:left="360" w:hanging="360"/>
      </w:pPr>
    </w:lvl>
  </w:abstractNum>
  <w:abstractNum w:abstractNumId="115" w15:restartNumberingAfterBreak="0">
    <w:nsid w:val="3ECE300E"/>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3F1B2B78"/>
    <w:multiLevelType w:val="singleLevel"/>
    <w:tmpl w:val="0424000F"/>
    <w:lvl w:ilvl="0">
      <w:start w:val="1"/>
      <w:numFmt w:val="decimal"/>
      <w:lvlText w:val="%1."/>
      <w:lvlJc w:val="left"/>
      <w:pPr>
        <w:tabs>
          <w:tab w:val="num" w:pos="360"/>
        </w:tabs>
        <w:ind w:left="360" w:hanging="360"/>
      </w:pPr>
    </w:lvl>
  </w:abstractNum>
  <w:abstractNum w:abstractNumId="117" w15:restartNumberingAfterBreak="0">
    <w:nsid w:val="3F2B0B71"/>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3F765AF5"/>
    <w:multiLevelType w:val="singleLevel"/>
    <w:tmpl w:val="52224758"/>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3FB53711"/>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FE91B8F"/>
    <w:multiLevelType w:val="singleLevel"/>
    <w:tmpl w:val="0424000F"/>
    <w:lvl w:ilvl="0">
      <w:start w:val="1"/>
      <w:numFmt w:val="decimal"/>
      <w:lvlText w:val="%1."/>
      <w:lvlJc w:val="left"/>
      <w:pPr>
        <w:tabs>
          <w:tab w:val="num" w:pos="360"/>
        </w:tabs>
        <w:ind w:left="360" w:hanging="360"/>
      </w:pPr>
      <w:rPr>
        <w:rFonts w:hint="default"/>
      </w:rPr>
    </w:lvl>
  </w:abstractNum>
  <w:abstractNum w:abstractNumId="121" w15:restartNumberingAfterBreak="0">
    <w:nsid w:val="4001252A"/>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4028074E"/>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407C091F"/>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40BA5A4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40C92437"/>
    <w:multiLevelType w:val="singleLevel"/>
    <w:tmpl w:val="04240017"/>
    <w:lvl w:ilvl="0">
      <w:start w:val="1"/>
      <w:numFmt w:val="lowerLetter"/>
      <w:lvlText w:val="%1)"/>
      <w:lvlJc w:val="left"/>
      <w:pPr>
        <w:tabs>
          <w:tab w:val="num" w:pos="360"/>
        </w:tabs>
        <w:ind w:left="360" w:hanging="360"/>
      </w:pPr>
      <w:rPr>
        <w:rFonts w:hint="default"/>
      </w:rPr>
    </w:lvl>
  </w:abstractNum>
  <w:abstractNum w:abstractNumId="126" w15:restartNumberingAfterBreak="0">
    <w:nsid w:val="41952358"/>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42226115"/>
    <w:multiLevelType w:val="singleLevel"/>
    <w:tmpl w:val="0424000F"/>
    <w:lvl w:ilvl="0">
      <w:start w:val="4"/>
      <w:numFmt w:val="decimal"/>
      <w:lvlText w:val="%1."/>
      <w:lvlJc w:val="left"/>
      <w:pPr>
        <w:tabs>
          <w:tab w:val="num" w:pos="360"/>
        </w:tabs>
        <w:ind w:left="360" w:hanging="360"/>
      </w:pPr>
      <w:rPr>
        <w:rFonts w:hint="default"/>
      </w:rPr>
    </w:lvl>
  </w:abstractNum>
  <w:abstractNum w:abstractNumId="128" w15:restartNumberingAfterBreak="0">
    <w:nsid w:val="4257490C"/>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428C375C"/>
    <w:multiLevelType w:val="singleLevel"/>
    <w:tmpl w:val="0424000F"/>
    <w:lvl w:ilvl="0">
      <w:start w:val="1"/>
      <w:numFmt w:val="decimal"/>
      <w:lvlText w:val="%1."/>
      <w:lvlJc w:val="left"/>
      <w:pPr>
        <w:tabs>
          <w:tab w:val="num" w:pos="360"/>
        </w:tabs>
        <w:ind w:left="360" w:hanging="360"/>
      </w:pPr>
      <w:rPr>
        <w:rFonts w:hint="default"/>
      </w:rPr>
    </w:lvl>
  </w:abstractNum>
  <w:abstractNum w:abstractNumId="130" w15:restartNumberingAfterBreak="0">
    <w:nsid w:val="42C41142"/>
    <w:multiLevelType w:val="singleLevel"/>
    <w:tmpl w:val="0424000F"/>
    <w:lvl w:ilvl="0">
      <w:start w:val="1"/>
      <w:numFmt w:val="decimal"/>
      <w:lvlText w:val="%1."/>
      <w:lvlJc w:val="left"/>
      <w:pPr>
        <w:tabs>
          <w:tab w:val="num" w:pos="360"/>
        </w:tabs>
        <w:ind w:left="360" w:hanging="360"/>
      </w:pPr>
      <w:rPr>
        <w:rFonts w:hint="default"/>
      </w:rPr>
    </w:lvl>
  </w:abstractNum>
  <w:abstractNum w:abstractNumId="131" w15:restartNumberingAfterBreak="0">
    <w:nsid w:val="435D1903"/>
    <w:multiLevelType w:val="singleLevel"/>
    <w:tmpl w:val="0424000F"/>
    <w:lvl w:ilvl="0">
      <w:start w:val="1"/>
      <w:numFmt w:val="decimal"/>
      <w:lvlText w:val="%1."/>
      <w:lvlJc w:val="left"/>
      <w:pPr>
        <w:tabs>
          <w:tab w:val="num" w:pos="360"/>
        </w:tabs>
        <w:ind w:left="360" w:hanging="360"/>
      </w:pPr>
      <w:rPr>
        <w:rFonts w:hint="default"/>
      </w:rPr>
    </w:lvl>
  </w:abstractNum>
  <w:abstractNum w:abstractNumId="132" w15:restartNumberingAfterBreak="0">
    <w:nsid w:val="445A6671"/>
    <w:multiLevelType w:val="singleLevel"/>
    <w:tmpl w:val="058ACB48"/>
    <w:lvl w:ilvl="0">
      <w:numFmt w:val="bullet"/>
      <w:lvlText w:val="-"/>
      <w:lvlJc w:val="left"/>
      <w:pPr>
        <w:tabs>
          <w:tab w:val="num" w:pos="360"/>
        </w:tabs>
        <w:ind w:left="360" w:hanging="360"/>
      </w:pPr>
      <w:rPr>
        <w:rFonts w:hint="default"/>
      </w:rPr>
    </w:lvl>
  </w:abstractNum>
  <w:abstractNum w:abstractNumId="133" w15:restartNumberingAfterBreak="0">
    <w:nsid w:val="445C527D"/>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4703120"/>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45A76465"/>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460A4148"/>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47525A75"/>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47985ADB"/>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48EF4E2B"/>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4982370C"/>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4A130D1C"/>
    <w:multiLevelType w:val="singleLevel"/>
    <w:tmpl w:val="04240011"/>
    <w:lvl w:ilvl="0">
      <w:start w:val="1"/>
      <w:numFmt w:val="decimal"/>
      <w:lvlText w:val="%1)"/>
      <w:lvlJc w:val="left"/>
      <w:pPr>
        <w:tabs>
          <w:tab w:val="num" w:pos="360"/>
        </w:tabs>
        <w:ind w:left="360" w:hanging="360"/>
      </w:pPr>
      <w:rPr>
        <w:rFonts w:hint="default"/>
      </w:rPr>
    </w:lvl>
  </w:abstractNum>
  <w:abstractNum w:abstractNumId="142" w15:restartNumberingAfterBreak="0">
    <w:nsid w:val="4A6F545C"/>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4C2323CC"/>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4DAE4BB0"/>
    <w:multiLevelType w:val="singleLevel"/>
    <w:tmpl w:val="04240017"/>
    <w:lvl w:ilvl="0">
      <w:start w:val="1"/>
      <w:numFmt w:val="lowerLetter"/>
      <w:lvlText w:val="%1)"/>
      <w:lvlJc w:val="left"/>
      <w:pPr>
        <w:tabs>
          <w:tab w:val="num" w:pos="360"/>
        </w:tabs>
        <w:ind w:left="360" w:hanging="360"/>
      </w:pPr>
      <w:rPr>
        <w:rFonts w:hint="default"/>
      </w:rPr>
    </w:lvl>
  </w:abstractNum>
  <w:abstractNum w:abstractNumId="145" w15:restartNumberingAfterBreak="0">
    <w:nsid w:val="4DB30596"/>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4E1823E1"/>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4E4028F3"/>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4E4F74E5"/>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4FA06E12"/>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4FA24398"/>
    <w:multiLevelType w:val="singleLevel"/>
    <w:tmpl w:val="6E1A68DE"/>
    <w:lvl w:ilvl="0">
      <w:start w:val="1"/>
      <w:numFmt w:val="lowerLetter"/>
      <w:lvlText w:val="%1)"/>
      <w:lvlJc w:val="left"/>
      <w:pPr>
        <w:tabs>
          <w:tab w:val="num" w:pos="360"/>
        </w:tabs>
        <w:ind w:left="360" w:hanging="360"/>
      </w:pPr>
      <w:rPr>
        <w:rFonts w:hint="default"/>
      </w:rPr>
    </w:lvl>
  </w:abstractNum>
  <w:abstractNum w:abstractNumId="151" w15:restartNumberingAfterBreak="0">
    <w:nsid w:val="50D94F4A"/>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51335C0B"/>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51F20650"/>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28B741A"/>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52E306B7"/>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52F667BB"/>
    <w:multiLevelType w:val="singleLevel"/>
    <w:tmpl w:val="04240017"/>
    <w:lvl w:ilvl="0">
      <w:start w:val="1"/>
      <w:numFmt w:val="lowerLetter"/>
      <w:lvlText w:val="%1)"/>
      <w:lvlJc w:val="left"/>
      <w:pPr>
        <w:tabs>
          <w:tab w:val="num" w:pos="360"/>
        </w:tabs>
        <w:ind w:left="360" w:hanging="360"/>
      </w:pPr>
      <w:rPr>
        <w:rFonts w:hint="default"/>
      </w:rPr>
    </w:lvl>
  </w:abstractNum>
  <w:abstractNum w:abstractNumId="157" w15:restartNumberingAfterBreak="0">
    <w:nsid w:val="52F722A8"/>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53412666"/>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538A2AFB"/>
    <w:multiLevelType w:val="singleLevel"/>
    <w:tmpl w:val="0424000F"/>
    <w:lvl w:ilvl="0">
      <w:start w:val="1"/>
      <w:numFmt w:val="decimal"/>
      <w:lvlText w:val="%1."/>
      <w:lvlJc w:val="left"/>
      <w:pPr>
        <w:tabs>
          <w:tab w:val="num" w:pos="360"/>
        </w:tabs>
        <w:ind w:left="360" w:hanging="360"/>
      </w:pPr>
    </w:lvl>
  </w:abstractNum>
  <w:abstractNum w:abstractNumId="160" w15:restartNumberingAfterBreak="0">
    <w:nsid w:val="541B4C18"/>
    <w:multiLevelType w:val="singleLevel"/>
    <w:tmpl w:val="0424000F"/>
    <w:lvl w:ilvl="0">
      <w:start w:val="1"/>
      <w:numFmt w:val="decimal"/>
      <w:lvlText w:val="%1."/>
      <w:lvlJc w:val="left"/>
      <w:pPr>
        <w:tabs>
          <w:tab w:val="num" w:pos="360"/>
        </w:tabs>
        <w:ind w:left="360" w:hanging="360"/>
      </w:pPr>
      <w:rPr>
        <w:rFonts w:hint="default"/>
      </w:rPr>
    </w:lvl>
  </w:abstractNum>
  <w:abstractNum w:abstractNumId="161" w15:restartNumberingAfterBreak="0">
    <w:nsid w:val="542E33D4"/>
    <w:multiLevelType w:val="singleLevel"/>
    <w:tmpl w:val="0424000F"/>
    <w:lvl w:ilvl="0">
      <w:start w:val="1"/>
      <w:numFmt w:val="decimal"/>
      <w:lvlText w:val="%1."/>
      <w:lvlJc w:val="left"/>
      <w:pPr>
        <w:tabs>
          <w:tab w:val="num" w:pos="360"/>
        </w:tabs>
        <w:ind w:left="360" w:hanging="360"/>
      </w:pPr>
      <w:rPr>
        <w:rFonts w:hint="default"/>
      </w:rPr>
    </w:lvl>
  </w:abstractNum>
  <w:abstractNum w:abstractNumId="162" w15:restartNumberingAfterBreak="0">
    <w:nsid w:val="544236D0"/>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54700687"/>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557B04AF"/>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6733F49"/>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573C5C76"/>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578C4D91"/>
    <w:multiLevelType w:val="singleLevel"/>
    <w:tmpl w:val="0424000F"/>
    <w:lvl w:ilvl="0">
      <w:start w:val="1"/>
      <w:numFmt w:val="decimal"/>
      <w:lvlText w:val="%1."/>
      <w:lvlJc w:val="left"/>
      <w:pPr>
        <w:tabs>
          <w:tab w:val="num" w:pos="360"/>
        </w:tabs>
        <w:ind w:left="360" w:hanging="360"/>
      </w:pPr>
      <w:rPr>
        <w:rFonts w:hint="default"/>
      </w:rPr>
    </w:lvl>
  </w:abstractNum>
  <w:abstractNum w:abstractNumId="168" w15:restartNumberingAfterBreak="0">
    <w:nsid w:val="579E0BED"/>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58144879"/>
    <w:multiLevelType w:val="singleLevel"/>
    <w:tmpl w:val="04240017"/>
    <w:lvl w:ilvl="0">
      <w:start w:val="1"/>
      <w:numFmt w:val="lowerLetter"/>
      <w:lvlText w:val="%1)"/>
      <w:lvlJc w:val="left"/>
      <w:pPr>
        <w:tabs>
          <w:tab w:val="num" w:pos="360"/>
        </w:tabs>
        <w:ind w:left="360" w:hanging="360"/>
      </w:pPr>
      <w:rPr>
        <w:rFonts w:hint="default"/>
      </w:rPr>
    </w:lvl>
  </w:abstractNum>
  <w:abstractNum w:abstractNumId="170" w15:restartNumberingAfterBreak="0">
    <w:nsid w:val="5A096001"/>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5A412ED9"/>
    <w:multiLevelType w:val="singleLevel"/>
    <w:tmpl w:val="0424000F"/>
    <w:lvl w:ilvl="0">
      <w:start w:val="1"/>
      <w:numFmt w:val="decimal"/>
      <w:lvlText w:val="%1."/>
      <w:lvlJc w:val="left"/>
      <w:pPr>
        <w:tabs>
          <w:tab w:val="num" w:pos="360"/>
        </w:tabs>
        <w:ind w:left="360" w:hanging="360"/>
      </w:pPr>
      <w:rPr>
        <w:rFonts w:hint="default"/>
      </w:rPr>
    </w:lvl>
  </w:abstractNum>
  <w:abstractNum w:abstractNumId="172" w15:restartNumberingAfterBreak="0">
    <w:nsid w:val="5B0936CA"/>
    <w:multiLevelType w:val="singleLevel"/>
    <w:tmpl w:val="545EF13E"/>
    <w:lvl w:ilvl="0">
      <w:start w:val="1"/>
      <w:numFmt w:val="decimal"/>
      <w:lvlText w:val="%1)"/>
      <w:lvlJc w:val="left"/>
      <w:pPr>
        <w:tabs>
          <w:tab w:val="num" w:pos="360"/>
        </w:tabs>
        <w:ind w:left="360" w:hanging="360"/>
      </w:pPr>
      <w:rPr>
        <w:rFonts w:hint="default"/>
      </w:rPr>
    </w:lvl>
  </w:abstractNum>
  <w:abstractNum w:abstractNumId="173" w15:restartNumberingAfterBreak="0">
    <w:nsid w:val="5B4075CD"/>
    <w:multiLevelType w:val="multilevel"/>
    <w:tmpl w:val="C4E2B850"/>
    <w:lvl w:ilvl="0">
      <w:start w:val="1"/>
      <w:numFmt w:val="decimal"/>
      <w:lvlText w:val="%1."/>
      <w:lvlJc w:val="left"/>
      <w:pPr>
        <w:tabs>
          <w:tab w:val="num" w:pos="360"/>
        </w:tabs>
        <w:ind w:left="360" w:hanging="360"/>
      </w:pPr>
      <w:rPr>
        <w:rFonts w:hint="default"/>
      </w:rPr>
    </w:lvl>
    <w:lvl w:ilvl="1">
      <w:start w:val="9"/>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4" w15:restartNumberingAfterBreak="0">
    <w:nsid w:val="5BF04D2E"/>
    <w:multiLevelType w:val="singleLevel"/>
    <w:tmpl w:val="04240017"/>
    <w:lvl w:ilvl="0">
      <w:start w:val="1"/>
      <w:numFmt w:val="lowerLetter"/>
      <w:lvlText w:val="%1)"/>
      <w:lvlJc w:val="left"/>
      <w:pPr>
        <w:tabs>
          <w:tab w:val="num" w:pos="360"/>
        </w:tabs>
        <w:ind w:left="360" w:hanging="360"/>
      </w:pPr>
      <w:rPr>
        <w:rFonts w:hint="default"/>
      </w:rPr>
    </w:lvl>
  </w:abstractNum>
  <w:abstractNum w:abstractNumId="175" w15:restartNumberingAfterBreak="0">
    <w:nsid w:val="5C0B676D"/>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5C572E97"/>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5D653BA4"/>
    <w:multiLevelType w:val="singleLevel"/>
    <w:tmpl w:val="0424000F"/>
    <w:lvl w:ilvl="0">
      <w:start w:val="1"/>
      <w:numFmt w:val="decimal"/>
      <w:lvlText w:val="%1."/>
      <w:lvlJc w:val="left"/>
      <w:pPr>
        <w:tabs>
          <w:tab w:val="num" w:pos="360"/>
        </w:tabs>
        <w:ind w:left="360" w:hanging="360"/>
      </w:pPr>
      <w:rPr>
        <w:rFonts w:hint="default"/>
      </w:rPr>
    </w:lvl>
  </w:abstractNum>
  <w:abstractNum w:abstractNumId="178" w15:restartNumberingAfterBreak="0">
    <w:nsid w:val="5D87576B"/>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5DA42EEE"/>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5E4D7525"/>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5E831C5F"/>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5EE37C1A"/>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5EEF4129"/>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5F481312"/>
    <w:multiLevelType w:val="singleLevel"/>
    <w:tmpl w:val="6E1A68DE"/>
    <w:lvl w:ilvl="0">
      <w:start w:val="1"/>
      <w:numFmt w:val="lowerLetter"/>
      <w:lvlText w:val="%1)"/>
      <w:lvlJc w:val="left"/>
      <w:pPr>
        <w:tabs>
          <w:tab w:val="num" w:pos="360"/>
        </w:tabs>
        <w:ind w:left="360" w:hanging="360"/>
      </w:pPr>
      <w:rPr>
        <w:rFonts w:hint="default"/>
      </w:rPr>
    </w:lvl>
  </w:abstractNum>
  <w:abstractNum w:abstractNumId="185" w15:restartNumberingAfterBreak="0">
    <w:nsid w:val="5F94095D"/>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5FDE0F79"/>
    <w:multiLevelType w:val="singleLevel"/>
    <w:tmpl w:val="A5D0B71C"/>
    <w:lvl w:ilvl="0">
      <w:start w:val="1"/>
      <w:numFmt w:val="decimal"/>
      <w:lvlText w:val="(%1)"/>
      <w:lvlJc w:val="left"/>
      <w:pPr>
        <w:tabs>
          <w:tab w:val="num" w:pos="720"/>
        </w:tabs>
        <w:ind w:left="720" w:hanging="720"/>
      </w:pPr>
      <w:rPr>
        <w:rFonts w:hint="default"/>
      </w:rPr>
    </w:lvl>
  </w:abstractNum>
  <w:abstractNum w:abstractNumId="187" w15:restartNumberingAfterBreak="0">
    <w:nsid w:val="612518F1"/>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61A4153E"/>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620B78EB"/>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90" w15:restartNumberingAfterBreak="0">
    <w:nsid w:val="621F107F"/>
    <w:multiLevelType w:val="singleLevel"/>
    <w:tmpl w:val="FD1E2C96"/>
    <w:lvl w:ilvl="0">
      <w:start w:val="1"/>
      <w:numFmt w:val="decimal"/>
      <w:lvlText w:val="%1)"/>
      <w:lvlJc w:val="left"/>
      <w:pPr>
        <w:tabs>
          <w:tab w:val="num" w:pos="360"/>
        </w:tabs>
        <w:ind w:left="360" w:hanging="360"/>
      </w:pPr>
      <w:rPr>
        <w:b/>
        <w:i w:val="0"/>
      </w:rPr>
    </w:lvl>
  </w:abstractNum>
  <w:abstractNum w:abstractNumId="191" w15:restartNumberingAfterBreak="0">
    <w:nsid w:val="62CA24D3"/>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62F81FC2"/>
    <w:multiLevelType w:val="singleLevel"/>
    <w:tmpl w:val="0424000F"/>
    <w:lvl w:ilvl="0">
      <w:start w:val="1"/>
      <w:numFmt w:val="decimal"/>
      <w:lvlText w:val="%1."/>
      <w:lvlJc w:val="left"/>
      <w:pPr>
        <w:tabs>
          <w:tab w:val="num" w:pos="360"/>
        </w:tabs>
        <w:ind w:left="360" w:hanging="360"/>
      </w:pPr>
      <w:rPr>
        <w:rFonts w:hint="default"/>
      </w:rPr>
    </w:lvl>
  </w:abstractNum>
  <w:abstractNum w:abstractNumId="193" w15:restartNumberingAfterBreak="0">
    <w:nsid w:val="635167F0"/>
    <w:multiLevelType w:val="singleLevel"/>
    <w:tmpl w:val="0424000F"/>
    <w:lvl w:ilvl="0">
      <w:start w:val="1"/>
      <w:numFmt w:val="decimal"/>
      <w:lvlText w:val="%1."/>
      <w:lvlJc w:val="left"/>
      <w:pPr>
        <w:tabs>
          <w:tab w:val="num" w:pos="360"/>
        </w:tabs>
        <w:ind w:left="360" w:hanging="360"/>
      </w:pPr>
      <w:rPr>
        <w:rFonts w:hint="default"/>
      </w:rPr>
    </w:lvl>
  </w:abstractNum>
  <w:abstractNum w:abstractNumId="194" w15:restartNumberingAfterBreak="0">
    <w:nsid w:val="64B8364C"/>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64E16766"/>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650E19F3"/>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65CD4507"/>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6C01620"/>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685C6D5C"/>
    <w:multiLevelType w:val="singleLevel"/>
    <w:tmpl w:val="0424000F"/>
    <w:lvl w:ilvl="0">
      <w:start w:val="1"/>
      <w:numFmt w:val="decimal"/>
      <w:lvlText w:val="%1."/>
      <w:lvlJc w:val="left"/>
      <w:pPr>
        <w:tabs>
          <w:tab w:val="num" w:pos="360"/>
        </w:tabs>
        <w:ind w:left="360" w:hanging="360"/>
      </w:pPr>
      <w:rPr>
        <w:rFonts w:hint="default"/>
      </w:rPr>
    </w:lvl>
  </w:abstractNum>
  <w:abstractNum w:abstractNumId="200" w15:restartNumberingAfterBreak="0">
    <w:nsid w:val="692F050C"/>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201" w15:restartNumberingAfterBreak="0">
    <w:nsid w:val="69320179"/>
    <w:multiLevelType w:val="singleLevel"/>
    <w:tmpl w:val="058ACB48"/>
    <w:lvl w:ilvl="0">
      <w:numFmt w:val="bullet"/>
      <w:lvlText w:val="-"/>
      <w:lvlJc w:val="left"/>
      <w:pPr>
        <w:tabs>
          <w:tab w:val="num" w:pos="360"/>
        </w:tabs>
        <w:ind w:left="360" w:hanging="360"/>
      </w:pPr>
      <w:rPr>
        <w:rFonts w:hint="default"/>
      </w:rPr>
    </w:lvl>
  </w:abstractNum>
  <w:abstractNum w:abstractNumId="202" w15:restartNumberingAfterBreak="0">
    <w:nsid w:val="699A10EF"/>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69D7275A"/>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04" w15:restartNumberingAfterBreak="0">
    <w:nsid w:val="6A3F4AD9"/>
    <w:multiLevelType w:val="singleLevel"/>
    <w:tmpl w:val="04240017"/>
    <w:lvl w:ilvl="0">
      <w:start w:val="1"/>
      <w:numFmt w:val="lowerLetter"/>
      <w:lvlText w:val="%1)"/>
      <w:lvlJc w:val="left"/>
      <w:pPr>
        <w:tabs>
          <w:tab w:val="num" w:pos="360"/>
        </w:tabs>
        <w:ind w:left="360" w:hanging="360"/>
      </w:pPr>
      <w:rPr>
        <w:rFonts w:hint="default"/>
      </w:rPr>
    </w:lvl>
  </w:abstractNum>
  <w:abstractNum w:abstractNumId="205" w15:restartNumberingAfterBreak="0">
    <w:nsid w:val="6A520D2A"/>
    <w:multiLevelType w:val="singleLevel"/>
    <w:tmpl w:val="4E42980A"/>
    <w:lvl w:ilvl="0">
      <w:start w:val="1"/>
      <w:numFmt w:val="lowerLetter"/>
      <w:lvlText w:val="%1."/>
      <w:lvlJc w:val="left"/>
      <w:pPr>
        <w:tabs>
          <w:tab w:val="num" w:pos="360"/>
        </w:tabs>
        <w:ind w:left="360" w:hanging="360"/>
      </w:pPr>
      <w:rPr>
        <w:rFonts w:hint="default"/>
      </w:rPr>
    </w:lvl>
  </w:abstractNum>
  <w:abstractNum w:abstractNumId="206" w15:restartNumberingAfterBreak="0">
    <w:nsid w:val="6C6C48B8"/>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07" w15:restartNumberingAfterBreak="0">
    <w:nsid w:val="6C9907E4"/>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6C9B4BCA"/>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09" w15:restartNumberingAfterBreak="0">
    <w:nsid w:val="6F5F7162"/>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10" w15:restartNumberingAfterBreak="0">
    <w:nsid w:val="6F6370C6"/>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6FE74867"/>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12" w15:restartNumberingAfterBreak="0">
    <w:nsid w:val="70955505"/>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713F509A"/>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718D046F"/>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71BB5482"/>
    <w:multiLevelType w:val="singleLevel"/>
    <w:tmpl w:val="80002182"/>
    <w:lvl w:ilvl="0">
      <w:start w:val="1"/>
      <w:numFmt w:val="bullet"/>
      <w:lvlText w:val="–"/>
      <w:lvlJc w:val="left"/>
      <w:pPr>
        <w:tabs>
          <w:tab w:val="num" w:pos="360"/>
        </w:tabs>
        <w:ind w:left="360" w:hanging="360"/>
      </w:pPr>
      <w:rPr>
        <w:rFonts w:hint="default"/>
      </w:rPr>
    </w:lvl>
  </w:abstractNum>
  <w:abstractNum w:abstractNumId="216" w15:restartNumberingAfterBreak="0">
    <w:nsid w:val="71F1703D"/>
    <w:multiLevelType w:val="singleLevel"/>
    <w:tmpl w:val="0424000F"/>
    <w:lvl w:ilvl="0">
      <w:start w:val="1"/>
      <w:numFmt w:val="decimal"/>
      <w:lvlText w:val="%1."/>
      <w:lvlJc w:val="left"/>
      <w:pPr>
        <w:tabs>
          <w:tab w:val="num" w:pos="360"/>
        </w:tabs>
        <w:ind w:left="360" w:hanging="360"/>
      </w:pPr>
      <w:rPr>
        <w:rFonts w:hint="default"/>
      </w:rPr>
    </w:lvl>
  </w:abstractNum>
  <w:abstractNum w:abstractNumId="217" w15:restartNumberingAfterBreak="0">
    <w:nsid w:val="72FD2FDB"/>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75353C0C"/>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7550577E"/>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20" w15:restartNumberingAfterBreak="0">
    <w:nsid w:val="76F9049F"/>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782277EC"/>
    <w:multiLevelType w:val="singleLevel"/>
    <w:tmpl w:val="ADF2C9D8"/>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78BF7F18"/>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23" w15:restartNumberingAfterBreak="0">
    <w:nsid w:val="78E254D2"/>
    <w:multiLevelType w:val="singleLevel"/>
    <w:tmpl w:val="60BCAAFA"/>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79760385"/>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25" w15:restartNumberingAfterBreak="0">
    <w:nsid w:val="79FF7D78"/>
    <w:multiLevelType w:val="singleLevel"/>
    <w:tmpl w:val="0424000F"/>
    <w:lvl w:ilvl="0">
      <w:start w:val="1"/>
      <w:numFmt w:val="decimal"/>
      <w:lvlText w:val="%1."/>
      <w:lvlJc w:val="left"/>
      <w:pPr>
        <w:tabs>
          <w:tab w:val="num" w:pos="360"/>
        </w:tabs>
        <w:ind w:left="360" w:hanging="360"/>
      </w:pPr>
      <w:rPr>
        <w:rFonts w:hint="default"/>
      </w:rPr>
    </w:lvl>
  </w:abstractNum>
  <w:abstractNum w:abstractNumId="226" w15:restartNumberingAfterBreak="0">
    <w:nsid w:val="7A486E7B"/>
    <w:multiLevelType w:val="singleLevel"/>
    <w:tmpl w:val="0424000F"/>
    <w:lvl w:ilvl="0">
      <w:start w:val="1"/>
      <w:numFmt w:val="decimal"/>
      <w:lvlText w:val="%1."/>
      <w:lvlJc w:val="left"/>
      <w:pPr>
        <w:tabs>
          <w:tab w:val="num" w:pos="360"/>
        </w:tabs>
        <w:ind w:left="360" w:hanging="360"/>
      </w:pPr>
      <w:rPr>
        <w:rFonts w:hint="default"/>
      </w:rPr>
    </w:lvl>
  </w:abstractNum>
  <w:abstractNum w:abstractNumId="227" w15:restartNumberingAfterBreak="0">
    <w:nsid w:val="7A933185"/>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B5C4CF2"/>
    <w:multiLevelType w:val="singleLevel"/>
    <w:tmpl w:val="0424000F"/>
    <w:lvl w:ilvl="0">
      <w:start w:val="1"/>
      <w:numFmt w:val="decimal"/>
      <w:lvlText w:val="%1."/>
      <w:lvlJc w:val="left"/>
      <w:pPr>
        <w:tabs>
          <w:tab w:val="num" w:pos="360"/>
        </w:tabs>
        <w:ind w:left="360" w:hanging="360"/>
      </w:pPr>
      <w:rPr>
        <w:rFonts w:hint="default"/>
      </w:rPr>
    </w:lvl>
  </w:abstractNum>
  <w:abstractNum w:abstractNumId="229" w15:restartNumberingAfterBreak="0">
    <w:nsid w:val="7CE536E2"/>
    <w:multiLevelType w:val="singleLevel"/>
    <w:tmpl w:val="383CCB58"/>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7D225A40"/>
    <w:multiLevelType w:val="singleLevel"/>
    <w:tmpl w:val="0424000F"/>
    <w:lvl w:ilvl="0">
      <w:start w:val="1"/>
      <w:numFmt w:val="decimal"/>
      <w:lvlText w:val="%1."/>
      <w:lvlJc w:val="left"/>
      <w:pPr>
        <w:tabs>
          <w:tab w:val="num" w:pos="360"/>
        </w:tabs>
        <w:ind w:left="360" w:hanging="360"/>
      </w:pPr>
      <w:rPr>
        <w:rFonts w:hint="default"/>
      </w:rPr>
    </w:lvl>
  </w:abstractNum>
  <w:abstractNum w:abstractNumId="231" w15:restartNumberingAfterBreak="0">
    <w:nsid w:val="7D684447"/>
    <w:multiLevelType w:val="singleLevel"/>
    <w:tmpl w:val="6E1A68DE"/>
    <w:lvl w:ilvl="0">
      <w:start w:val="1"/>
      <w:numFmt w:val="lowerLetter"/>
      <w:lvlText w:val="%1)"/>
      <w:lvlJc w:val="left"/>
      <w:pPr>
        <w:tabs>
          <w:tab w:val="num" w:pos="360"/>
        </w:tabs>
        <w:ind w:left="360" w:hanging="360"/>
      </w:pPr>
      <w:rPr>
        <w:rFonts w:hint="default"/>
      </w:rPr>
    </w:lvl>
  </w:abstractNum>
  <w:abstractNum w:abstractNumId="232" w15:restartNumberingAfterBreak="0">
    <w:nsid w:val="7EE865C0"/>
    <w:multiLevelType w:val="singleLevel"/>
    <w:tmpl w:val="ADF2C9D8"/>
    <w:lvl w:ilvl="0">
      <w:start w:val="1"/>
      <w:numFmt w:val="bullet"/>
      <w:lvlText w:val=""/>
      <w:lvlJc w:val="left"/>
      <w:pPr>
        <w:tabs>
          <w:tab w:val="num" w:pos="360"/>
        </w:tabs>
        <w:ind w:left="360" w:hanging="360"/>
      </w:pPr>
      <w:rPr>
        <w:rFonts w:ascii="Symbol" w:hAnsi="Symbol" w:hint="default"/>
      </w:rPr>
    </w:lvl>
  </w:abstractNum>
  <w:num w:numId="1">
    <w:abstractNumId w:val="118"/>
  </w:num>
  <w:num w:numId="2">
    <w:abstractNumId w:val="71"/>
  </w:num>
  <w:num w:numId="3">
    <w:abstractNumId w:val="3"/>
  </w:num>
  <w:num w:numId="4">
    <w:abstractNumId w:val="73"/>
  </w:num>
  <w:num w:numId="5">
    <w:abstractNumId w:val="195"/>
  </w:num>
  <w:num w:numId="6">
    <w:abstractNumId w:val="36"/>
  </w:num>
  <w:num w:numId="7">
    <w:abstractNumId w:val="16"/>
  </w:num>
  <w:num w:numId="8">
    <w:abstractNumId w:val="108"/>
  </w:num>
  <w:num w:numId="9">
    <w:abstractNumId w:val="8"/>
  </w:num>
  <w:num w:numId="10">
    <w:abstractNumId w:val="59"/>
  </w:num>
  <w:num w:numId="11">
    <w:abstractNumId w:val="190"/>
  </w:num>
  <w:num w:numId="12">
    <w:abstractNumId w:val="232"/>
  </w:num>
  <w:num w:numId="13">
    <w:abstractNumId w:val="160"/>
  </w:num>
  <w:num w:numId="14">
    <w:abstractNumId w:val="20"/>
  </w:num>
  <w:num w:numId="15">
    <w:abstractNumId w:val="99"/>
  </w:num>
  <w:num w:numId="16">
    <w:abstractNumId w:val="34"/>
  </w:num>
  <w:num w:numId="17">
    <w:abstractNumId w:val="163"/>
  </w:num>
  <w:num w:numId="18">
    <w:abstractNumId w:val="39"/>
  </w:num>
  <w:num w:numId="19">
    <w:abstractNumId w:val="206"/>
  </w:num>
  <w:num w:numId="20">
    <w:abstractNumId w:val="11"/>
  </w:num>
  <w:num w:numId="21">
    <w:abstractNumId w:val="4"/>
  </w:num>
  <w:num w:numId="22">
    <w:abstractNumId w:val="42"/>
  </w:num>
  <w:num w:numId="23">
    <w:abstractNumId w:val="119"/>
  </w:num>
  <w:num w:numId="24">
    <w:abstractNumId w:val="162"/>
  </w:num>
  <w:num w:numId="25">
    <w:abstractNumId w:val="48"/>
  </w:num>
  <w:num w:numId="26">
    <w:abstractNumId w:val="103"/>
  </w:num>
  <w:num w:numId="27">
    <w:abstractNumId w:val="230"/>
  </w:num>
  <w:num w:numId="28">
    <w:abstractNumId w:val="22"/>
  </w:num>
  <w:num w:numId="29">
    <w:abstractNumId w:val="89"/>
  </w:num>
  <w:num w:numId="30">
    <w:abstractNumId w:val="2"/>
  </w:num>
  <w:num w:numId="31">
    <w:abstractNumId w:val="88"/>
  </w:num>
  <w:num w:numId="32">
    <w:abstractNumId w:val="26"/>
  </w:num>
  <w:num w:numId="33">
    <w:abstractNumId w:val="183"/>
  </w:num>
  <w:num w:numId="34">
    <w:abstractNumId w:val="215"/>
  </w:num>
  <w:num w:numId="35">
    <w:abstractNumId w:val="210"/>
  </w:num>
  <w:num w:numId="36">
    <w:abstractNumId w:val="85"/>
  </w:num>
  <w:num w:numId="37">
    <w:abstractNumId w:val="92"/>
  </w:num>
  <w:num w:numId="38">
    <w:abstractNumId w:val="115"/>
  </w:num>
  <w:num w:numId="39">
    <w:abstractNumId w:val="155"/>
  </w:num>
  <w:num w:numId="40">
    <w:abstractNumId w:val="151"/>
  </w:num>
  <w:num w:numId="41">
    <w:abstractNumId w:val="32"/>
  </w:num>
  <w:num w:numId="42">
    <w:abstractNumId w:val="171"/>
  </w:num>
  <w:num w:numId="43">
    <w:abstractNumId w:val="9"/>
  </w:num>
  <w:num w:numId="44">
    <w:abstractNumId w:val="161"/>
  </w:num>
  <w:num w:numId="45">
    <w:abstractNumId w:val="135"/>
  </w:num>
  <w:num w:numId="46">
    <w:abstractNumId w:val="123"/>
  </w:num>
  <w:num w:numId="47">
    <w:abstractNumId w:val="84"/>
  </w:num>
  <w:num w:numId="48">
    <w:abstractNumId w:val="180"/>
  </w:num>
  <w:num w:numId="49">
    <w:abstractNumId w:val="209"/>
  </w:num>
  <w:num w:numId="50">
    <w:abstractNumId w:val="25"/>
  </w:num>
  <w:num w:numId="51">
    <w:abstractNumId w:val="104"/>
  </w:num>
  <w:num w:numId="52">
    <w:abstractNumId w:val="120"/>
  </w:num>
  <w:num w:numId="53">
    <w:abstractNumId w:val="199"/>
  </w:num>
  <w:num w:numId="54">
    <w:abstractNumId w:val="134"/>
  </w:num>
  <w:num w:numId="55">
    <w:abstractNumId w:val="146"/>
  </w:num>
  <w:num w:numId="56">
    <w:abstractNumId w:val="67"/>
  </w:num>
  <w:num w:numId="57">
    <w:abstractNumId w:val="147"/>
  </w:num>
  <w:num w:numId="58">
    <w:abstractNumId w:val="81"/>
  </w:num>
  <w:num w:numId="59">
    <w:abstractNumId w:val="131"/>
  </w:num>
  <w:num w:numId="60">
    <w:abstractNumId w:val="130"/>
  </w:num>
  <w:num w:numId="61">
    <w:abstractNumId w:val="122"/>
  </w:num>
  <w:num w:numId="62">
    <w:abstractNumId w:val="173"/>
  </w:num>
  <w:num w:numId="63">
    <w:abstractNumId w:val="46"/>
  </w:num>
  <w:num w:numId="64">
    <w:abstractNumId w:val="174"/>
  </w:num>
  <w:num w:numId="65">
    <w:abstractNumId w:val="95"/>
  </w:num>
  <w:num w:numId="66">
    <w:abstractNumId w:val="204"/>
  </w:num>
  <w:num w:numId="67">
    <w:abstractNumId w:val="96"/>
  </w:num>
  <w:num w:numId="68">
    <w:abstractNumId w:val="27"/>
  </w:num>
  <w:num w:numId="69">
    <w:abstractNumId w:val="225"/>
  </w:num>
  <w:num w:numId="70">
    <w:abstractNumId w:val="188"/>
  </w:num>
  <w:num w:numId="71">
    <w:abstractNumId w:val="52"/>
  </w:num>
  <w:num w:numId="72">
    <w:abstractNumId w:val="110"/>
  </w:num>
  <w:num w:numId="73">
    <w:abstractNumId w:val="6"/>
  </w:num>
  <w:num w:numId="74">
    <w:abstractNumId w:val="126"/>
  </w:num>
  <w:num w:numId="75">
    <w:abstractNumId w:val="24"/>
  </w:num>
  <w:num w:numId="76">
    <w:abstractNumId w:val="50"/>
  </w:num>
  <w:num w:numId="77">
    <w:abstractNumId w:val="43"/>
  </w:num>
  <w:num w:numId="78">
    <w:abstractNumId w:val="177"/>
  </w:num>
  <w:num w:numId="79">
    <w:abstractNumId w:val="107"/>
  </w:num>
  <w:num w:numId="80">
    <w:abstractNumId w:val="69"/>
  </w:num>
  <w:num w:numId="81">
    <w:abstractNumId w:val="156"/>
  </w:num>
  <w:num w:numId="82">
    <w:abstractNumId w:val="138"/>
  </w:num>
  <w:num w:numId="83">
    <w:abstractNumId w:val="169"/>
  </w:num>
  <w:num w:numId="84">
    <w:abstractNumId w:val="0"/>
  </w:num>
  <w:num w:numId="85">
    <w:abstractNumId w:val="144"/>
  </w:num>
  <w:num w:numId="86">
    <w:abstractNumId w:val="125"/>
  </w:num>
  <w:num w:numId="87">
    <w:abstractNumId w:val="5"/>
  </w:num>
  <w:num w:numId="88">
    <w:abstractNumId w:val="226"/>
  </w:num>
  <w:num w:numId="89">
    <w:abstractNumId w:val="216"/>
  </w:num>
  <w:num w:numId="90">
    <w:abstractNumId w:val="41"/>
  </w:num>
  <w:num w:numId="91">
    <w:abstractNumId w:val="14"/>
  </w:num>
  <w:num w:numId="92">
    <w:abstractNumId w:val="176"/>
  </w:num>
  <w:num w:numId="93">
    <w:abstractNumId w:val="7"/>
  </w:num>
  <w:num w:numId="94">
    <w:abstractNumId w:val="28"/>
  </w:num>
  <w:num w:numId="95">
    <w:abstractNumId w:val="221"/>
  </w:num>
  <w:num w:numId="96">
    <w:abstractNumId w:val="112"/>
  </w:num>
  <w:num w:numId="97">
    <w:abstractNumId w:val="100"/>
  </w:num>
  <w:num w:numId="98">
    <w:abstractNumId w:val="201"/>
  </w:num>
  <w:num w:numId="99">
    <w:abstractNumId w:val="192"/>
  </w:num>
  <w:num w:numId="100">
    <w:abstractNumId w:val="141"/>
  </w:num>
  <w:num w:numId="101">
    <w:abstractNumId w:val="205"/>
  </w:num>
  <w:num w:numId="102">
    <w:abstractNumId w:val="51"/>
  </w:num>
  <w:num w:numId="103">
    <w:abstractNumId w:val="193"/>
  </w:num>
  <w:num w:numId="104">
    <w:abstractNumId w:val="78"/>
  </w:num>
  <w:num w:numId="105">
    <w:abstractNumId w:val="143"/>
  </w:num>
  <w:num w:numId="106">
    <w:abstractNumId w:val="217"/>
  </w:num>
  <w:num w:numId="107">
    <w:abstractNumId w:val="58"/>
  </w:num>
  <w:num w:numId="108">
    <w:abstractNumId w:val="49"/>
  </w:num>
  <w:num w:numId="109">
    <w:abstractNumId w:val="220"/>
  </w:num>
  <w:num w:numId="110">
    <w:abstractNumId w:val="1"/>
  </w:num>
  <w:num w:numId="111">
    <w:abstractNumId w:val="158"/>
  </w:num>
  <w:num w:numId="112">
    <w:abstractNumId w:val="129"/>
  </w:num>
  <w:num w:numId="113">
    <w:abstractNumId w:val="132"/>
  </w:num>
  <w:num w:numId="114">
    <w:abstractNumId w:val="137"/>
  </w:num>
  <w:num w:numId="115">
    <w:abstractNumId w:val="61"/>
  </w:num>
  <w:num w:numId="116">
    <w:abstractNumId w:val="218"/>
  </w:num>
  <w:num w:numId="117">
    <w:abstractNumId w:val="159"/>
  </w:num>
  <w:num w:numId="118">
    <w:abstractNumId w:val="77"/>
  </w:num>
  <w:num w:numId="119">
    <w:abstractNumId w:val="40"/>
  </w:num>
  <w:num w:numId="120">
    <w:abstractNumId w:val="54"/>
  </w:num>
  <w:num w:numId="121">
    <w:abstractNumId w:val="140"/>
  </w:num>
  <w:num w:numId="122">
    <w:abstractNumId w:val="15"/>
  </w:num>
  <w:num w:numId="123">
    <w:abstractNumId w:val="10"/>
  </w:num>
  <w:num w:numId="124">
    <w:abstractNumId w:val="109"/>
  </w:num>
  <w:num w:numId="125">
    <w:abstractNumId w:val="186"/>
  </w:num>
  <w:num w:numId="126">
    <w:abstractNumId w:val="35"/>
  </w:num>
  <w:num w:numId="127">
    <w:abstractNumId w:val="12"/>
  </w:num>
  <w:num w:numId="128">
    <w:abstractNumId w:val="83"/>
  </w:num>
  <w:num w:numId="129">
    <w:abstractNumId w:val="82"/>
  </w:num>
  <w:num w:numId="130">
    <w:abstractNumId w:val="219"/>
  </w:num>
  <w:num w:numId="131">
    <w:abstractNumId w:val="19"/>
  </w:num>
  <w:num w:numId="132">
    <w:abstractNumId w:val="139"/>
  </w:num>
  <w:num w:numId="133">
    <w:abstractNumId w:val="179"/>
  </w:num>
  <w:num w:numId="134">
    <w:abstractNumId w:val="86"/>
  </w:num>
  <w:num w:numId="135">
    <w:abstractNumId w:val="164"/>
  </w:num>
  <w:num w:numId="136">
    <w:abstractNumId w:val="117"/>
  </w:num>
  <w:num w:numId="137">
    <w:abstractNumId w:val="79"/>
  </w:num>
  <w:num w:numId="138">
    <w:abstractNumId w:val="55"/>
  </w:num>
  <w:num w:numId="139">
    <w:abstractNumId w:val="31"/>
  </w:num>
  <w:num w:numId="140">
    <w:abstractNumId w:val="191"/>
  </w:num>
  <w:num w:numId="141">
    <w:abstractNumId w:val="142"/>
  </w:num>
  <w:num w:numId="142">
    <w:abstractNumId w:val="166"/>
  </w:num>
  <w:num w:numId="143">
    <w:abstractNumId w:val="154"/>
  </w:num>
  <w:num w:numId="144">
    <w:abstractNumId w:val="37"/>
  </w:num>
  <w:num w:numId="145">
    <w:abstractNumId w:val="29"/>
  </w:num>
  <w:num w:numId="146">
    <w:abstractNumId w:val="80"/>
  </w:num>
  <w:num w:numId="147">
    <w:abstractNumId w:val="213"/>
  </w:num>
  <w:num w:numId="148">
    <w:abstractNumId w:val="187"/>
  </w:num>
  <w:num w:numId="149">
    <w:abstractNumId w:val="30"/>
  </w:num>
  <w:num w:numId="150">
    <w:abstractNumId w:val="178"/>
  </w:num>
  <w:num w:numId="151">
    <w:abstractNumId w:val="182"/>
  </w:num>
  <w:num w:numId="152">
    <w:abstractNumId w:val="157"/>
  </w:num>
  <w:num w:numId="153">
    <w:abstractNumId w:val="87"/>
  </w:num>
  <w:num w:numId="154">
    <w:abstractNumId w:val="38"/>
  </w:num>
  <w:num w:numId="155">
    <w:abstractNumId w:val="114"/>
  </w:num>
  <w:num w:numId="156">
    <w:abstractNumId w:val="202"/>
  </w:num>
  <w:num w:numId="157">
    <w:abstractNumId w:val="185"/>
  </w:num>
  <w:num w:numId="158">
    <w:abstractNumId w:val="198"/>
  </w:num>
  <w:num w:numId="159">
    <w:abstractNumId w:val="70"/>
  </w:num>
  <w:num w:numId="160">
    <w:abstractNumId w:val="222"/>
  </w:num>
  <w:num w:numId="161">
    <w:abstractNumId w:val="53"/>
  </w:num>
  <w:num w:numId="162">
    <w:abstractNumId w:val="56"/>
  </w:num>
  <w:num w:numId="163">
    <w:abstractNumId w:val="167"/>
  </w:num>
  <w:num w:numId="164">
    <w:abstractNumId w:val="224"/>
  </w:num>
  <w:num w:numId="165">
    <w:abstractNumId w:val="113"/>
  </w:num>
  <w:num w:numId="166">
    <w:abstractNumId w:val="105"/>
  </w:num>
  <w:num w:numId="167">
    <w:abstractNumId w:val="68"/>
  </w:num>
  <w:num w:numId="168">
    <w:abstractNumId w:val="65"/>
  </w:num>
  <w:num w:numId="169">
    <w:abstractNumId w:val="212"/>
  </w:num>
  <w:num w:numId="170">
    <w:abstractNumId w:val="175"/>
  </w:num>
  <w:num w:numId="171">
    <w:abstractNumId w:val="17"/>
  </w:num>
  <w:num w:numId="172">
    <w:abstractNumId w:val="106"/>
  </w:num>
  <w:num w:numId="173">
    <w:abstractNumId w:val="197"/>
  </w:num>
  <w:num w:numId="174">
    <w:abstractNumId w:val="196"/>
  </w:num>
  <w:num w:numId="175">
    <w:abstractNumId w:val="63"/>
  </w:num>
  <w:num w:numId="176">
    <w:abstractNumId w:val="102"/>
  </w:num>
  <w:num w:numId="177">
    <w:abstractNumId w:val="66"/>
  </w:num>
  <w:num w:numId="178">
    <w:abstractNumId w:val="101"/>
  </w:num>
  <w:num w:numId="179">
    <w:abstractNumId w:val="44"/>
  </w:num>
  <w:num w:numId="180">
    <w:abstractNumId w:val="74"/>
  </w:num>
  <w:num w:numId="181">
    <w:abstractNumId w:val="170"/>
  </w:num>
  <w:num w:numId="182">
    <w:abstractNumId w:val="229"/>
  </w:num>
  <w:num w:numId="183">
    <w:abstractNumId w:val="111"/>
  </w:num>
  <w:num w:numId="184">
    <w:abstractNumId w:val="208"/>
  </w:num>
  <w:num w:numId="185">
    <w:abstractNumId w:val="93"/>
  </w:num>
  <w:num w:numId="186">
    <w:abstractNumId w:val="133"/>
  </w:num>
  <w:num w:numId="187">
    <w:abstractNumId w:val="211"/>
  </w:num>
  <w:num w:numId="188">
    <w:abstractNumId w:val="18"/>
  </w:num>
  <w:num w:numId="189">
    <w:abstractNumId w:val="13"/>
  </w:num>
  <w:num w:numId="190">
    <w:abstractNumId w:val="214"/>
  </w:num>
  <w:num w:numId="191">
    <w:abstractNumId w:val="94"/>
  </w:num>
  <w:num w:numId="192">
    <w:abstractNumId w:val="121"/>
  </w:num>
  <w:num w:numId="193">
    <w:abstractNumId w:val="227"/>
  </w:num>
  <w:num w:numId="194">
    <w:abstractNumId w:val="207"/>
  </w:num>
  <w:num w:numId="195">
    <w:abstractNumId w:val="189"/>
  </w:num>
  <w:num w:numId="196">
    <w:abstractNumId w:val="47"/>
  </w:num>
  <w:num w:numId="197">
    <w:abstractNumId w:val="90"/>
  </w:num>
  <w:num w:numId="198">
    <w:abstractNumId w:val="91"/>
  </w:num>
  <w:num w:numId="199">
    <w:abstractNumId w:val="97"/>
  </w:num>
  <w:num w:numId="200">
    <w:abstractNumId w:val="136"/>
  </w:num>
  <w:num w:numId="201">
    <w:abstractNumId w:val="168"/>
  </w:num>
  <w:num w:numId="202">
    <w:abstractNumId w:val="60"/>
  </w:num>
  <w:num w:numId="203">
    <w:abstractNumId w:val="172"/>
  </w:num>
  <w:num w:numId="204">
    <w:abstractNumId w:val="145"/>
  </w:num>
  <w:num w:numId="205">
    <w:abstractNumId w:val="223"/>
  </w:num>
  <w:num w:numId="206">
    <w:abstractNumId w:val="165"/>
  </w:num>
  <w:num w:numId="207">
    <w:abstractNumId w:val="21"/>
  </w:num>
  <w:num w:numId="208">
    <w:abstractNumId w:val="57"/>
  </w:num>
  <w:num w:numId="209">
    <w:abstractNumId w:val="153"/>
  </w:num>
  <w:num w:numId="210">
    <w:abstractNumId w:val="148"/>
  </w:num>
  <w:num w:numId="211">
    <w:abstractNumId w:val="152"/>
  </w:num>
  <w:num w:numId="212">
    <w:abstractNumId w:val="149"/>
  </w:num>
  <w:num w:numId="213">
    <w:abstractNumId w:val="184"/>
  </w:num>
  <w:num w:numId="214">
    <w:abstractNumId w:val="181"/>
  </w:num>
  <w:num w:numId="215">
    <w:abstractNumId w:val="72"/>
  </w:num>
  <w:num w:numId="216">
    <w:abstractNumId w:val="128"/>
  </w:num>
  <w:num w:numId="217">
    <w:abstractNumId w:val="231"/>
  </w:num>
  <w:num w:numId="218">
    <w:abstractNumId w:val="45"/>
  </w:num>
  <w:num w:numId="219">
    <w:abstractNumId w:val="194"/>
  </w:num>
  <w:num w:numId="220">
    <w:abstractNumId w:val="150"/>
  </w:num>
  <w:num w:numId="221">
    <w:abstractNumId w:val="200"/>
  </w:num>
  <w:num w:numId="222">
    <w:abstractNumId w:val="124"/>
  </w:num>
  <w:num w:numId="223">
    <w:abstractNumId w:val="64"/>
  </w:num>
  <w:num w:numId="224">
    <w:abstractNumId w:val="228"/>
  </w:num>
  <w:num w:numId="225">
    <w:abstractNumId w:val="75"/>
  </w:num>
  <w:num w:numId="226">
    <w:abstractNumId w:val="127"/>
  </w:num>
  <w:num w:numId="227">
    <w:abstractNumId w:val="116"/>
  </w:num>
  <w:num w:numId="228">
    <w:abstractNumId w:val="33"/>
  </w:num>
  <w:num w:numId="229">
    <w:abstractNumId w:val="23"/>
  </w:num>
  <w:num w:numId="230">
    <w:abstractNumId w:val="203"/>
  </w:num>
  <w:num w:numId="231">
    <w:abstractNumId w:val="17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2"/>
  </w:num>
  <w:num w:numId="233">
    <w:abstractNumId w:val="98"/>
  </w:num>
  <w:num w:numId="234">
    <w:abstractNumId w:val="76"/>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72A4"/>
    <w:rsid w:val="000B4429"/>
    <w:rsid w:val="003118C6"/>
    <w:rsid w:val="00362C03"/>
    <w:rsid w:val="004324A9"/>
    <w:rsid w:val="00531A60"/>
    <w:rsid w:val="0055626E"/>
    <w:rsid w:val="0058384F"/>
    <w:rsid w:val="005C3F1B"/>
    <w:rsid w:val="006100CE"/>
    <w:rsid w:val="0062713B"/>
    <w:rsid w:val="00695A1C"/>
    <w:rsid w:val="008E2853"/>
    <w:rsid w:val="00F572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2A4"/>
  </w:style>
  <w:style w:type="paragraph" w:styleId="Heading1">
    <w:name w:val="heading 1"/>
    <w:basedOn w:val="Normal"/>
    <w:next w:val="Normal"/>
    <w:qFormat/>
    <w:rsid w:val="00F572A4"/>
    <w:pPr>
      <w:keepNext/>
      <w:jc w:val="center"/>
      <w:outlineLvl w:val="0"/>
    </w:pPr>
    <w:rPr>
      <w:rFonts w:ascii="Comic Sans MS" w:hAnsi="Comic Sans MS"/>
      <w:b/>
      <w:sz w:val="26"/>
    </w:rPr>
  </w:style>
  <w:style w:type="paragraph" w:styleId="Heading2">
    <w:name w:val="heading 2"/>
    <w:basedOn w:val="Normal"/>
    <w:next w:val="Normal"/>
    <w:qFormat/>
    <w:rsid w:val="00F572A4"/>
    <w:pPr>
      <w:keepNext/>
      <w:jc w:val="center"/>
      <w:outlineLvl w:val="1"/>
    </w:pPr>
    <w:rPr>
      <w:rFonts w:ascii="Comic Sans MS" w:hAnsi="Comic Sans MS"/>
      <w:b/>
      <w:sz w:val="24"/>
    </w:rPr>
  </w:style>
  <w:style w:type="paragraph" w:styleId="Heading3">
    <w:name w:val="heading 3"/>
    <w:basedOn w:val="Normal"/>
    <w:next w:val="Normal"/>
    <w:qFormat/>
    <w:rsid w:val="00F572A4"/>
    <w:pPr>
      <w:keepNext/>
      <w:outlineLvl w:val="2"/>
    </w:pPr>
    <w:rPr>
      <w:b/>
      <w:sz w:val="36"/>
    </w:rPr>
  </w:style>
  <w:style w:type="paragraph" w:styleId="Heading4">
    <w:name w:val="heading 4"/>
    <w:basedOn w:val="Normal"/>
    <w:next w:val="Normal"/>
    <w:qFormat/>
    <w:rsid w:val="00F572A4"/>
    <w:pPr>
      <w:keepNext/>
      <w:outlineLvl w:val="3"/>
    </w:pPr>
    <w:rPr>
      <w:rFonts w:ascii="Comic Sans MS" w:hAnsi="Comic Sans MS"/>
      <w:b/>
      <w:sz w:val="32"/>
    </w:rPr>
  </w:style>
  <w:style w:type="paragraph" w:styleId="Heading5">
    <w:name w:val="heading 5"/>
    <w:basedOn w:val="Normal"/>
    <w:next w:val="Normal"/>
    <w:qFormat/>
    <w:rsid w:val="00F572A4"/>
    <w:pPr>
      <w:keepNext/>
      <w:outlineLvl w:val="4"/>
    </w:pPr>
    <w:rPr>
      <w:rFonts w:ascii="Comic Sans MS" w:hAnsi="Comic Sans MS"/>
      <w:b/>
      <w:sz w:val="24"/>
    </w:rPr>
  </w:style>
  <w:style w:type="paragraph" w:styleId="Heading6">
    <w:name w:val="heading 6"/>
    <w:basedOn w:val="Normal"/>
    <w:next w:val="Normal"/>
    <w:qFormat/>
    <w:rsid w:val="00F572A4"/>
    <w:pPr>
      <w:keepNext/>
      <w:outlineLvl w:val="5"/>
    </w:pPr>
    <w:rPr>
      <w:rFonts w:ascii="Comic Sans MS" w:hAnsi="Comic Sans MS"/>
      <w:sz w:val="24"/>
    </w:rPr>
  </w:style>
  <w:style w:type="paragraph" w:styleId="Heading7">
    <w:name w:val="heading 7"/>
    <w:basedOn w:val="Normal"/>
    <w:next w:val="Normal"/>
    <w:qFormat/>
    <w:rsid w:val="00F572A4"/>
    <w:pPr>
      <w:keepNext/>
      <w:jc w:val="center"/>
      <w:outlineLvl w:val="6"/>
    </w:pPr>
    <w:rPr>
      <w:rFonts w:ascii="Comic Sans MS" w:hAnsi="Comic Sans MS"/>
      <w:b/>
      <w:sz w:val="24"/>
    </w:rPr>
  </w:style>
  <w:style w:type="paragraph" w:styleId="Heading8">
    <w:name w:val="heading 8"/>
    <w:basedOn w:val="Normal"/>
    <w:next w:val="Normal"/>
    <w:qFormat/>
    <w:rsid w:val="00F572A4"/>
    <w:pPr>
      <w:keepNext/>
      <w:outlineLvl w:val="7"/>
    </w:pPr>
    <w:rPr>
      <w:b/>
    </w:rPr>
  </w:style>
  <w:style w:type="paragraph" w:styleId="Heading9">
    <w:name w:val="heading 9"/>
    <w:basedOn w:val="Normal"/>
    <w:next w:val="Normal"/>
    <w:qFormat/>
    <w:rsid w:val="00F572A4"/>
    <w:pPr>
      <w:keepNext/>
      <w:jc w:val="both"/>
      <w:outlineLvl w:val="8"/>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Heading2"/>
    <w:rsid w:val="00F572A4"/>
    <w:rPr>
      <w:sz w:val="28"/>
    </w:rPr>
  </w:style>
  <w:style w:type="paragraph" w:styleId="BodyText2">
    <w:name w:val="Body Text 2"/>
    <w:basedOn w:val="Normal"/>
    <w:rsid w:val="00F572A4"/>
    <w:pPr>
      <w:jc w:val="center"/>
    </w:pPr>
    <w:rPr>
      <w:rFonts w:ascii="Comic Sans MS" w:hAnsi="Comic Sans MS"/>
      <w:b/>
      <w:sz w:val="24"/>
    </w:rPr>
  </w:style>
  <w:style w:type="paragraph" w:styleId="BodyTextIndent">
    <w:name w:val="Body Text Indent"/>
    <w:basedOn w:val="Normal"/>
    <w:rsid w:val="00F572A4"/>
    <w:pPr>
      <w:ind w:left="4248"/>
      <w:jc w:val="both"/>
    </w:pPr>
    <w:rPr>
      <w:rFonts w:ascii="Comic Sans MS" w:hAnsi="Comic Sans MS"/>
      <w:sz w:val="24"/>
    </w:rPr>
  </w:style>
  <w:style w:type="paragraph" w:styleId="BodyText">
    <w:name w:val="Body Text"/>
    <w:basedOn w:val="Normal"/>
    <w:rsid w:val="00F572A4"/>
    <w:rPr>
      <w:b/>
      <w:sz w:val="28"/>
    </w:rPr>
  </w:style>
  <w:style w:type="paragraph" w:styleId="BodyText3">
    <w:name w:val="Body Text 3"/>
    <w:basedOn w:val="Normal"/>
    <w:rsid w:val="00F572A4"/>
    <w:pPr>
      <w:jc w:val="both"/>
    </w:pPr>
    <w:rPr>
      <w:sz w:val="28"/>
    </w:rPr>
  </w:style>
  <w:style w:type="paragraph" w:styleId="BodyTextIndent2">
    <w:name w:val="Body Text Indent 2"/>
    <w:basedOn w:val="Normal"/>
    <w:rsid w:val="00F572A4"/>
    <w:pPr>
      <w:ind w:left="75"/>
      <w:jc w:val="both"/>
    </w:pPr>
    <w:rPr>
      <w:sz w:val="24"/>
    </w:rPr>
  </w:style>
  <w:style w:type="paragraph" w:styleId="Footer">
    <w:name w:val="footer"/>
    <w:basedOn w:val="Normal"/>
    <w:rsid w:val="00F572A4"/>
    <w:pPr>
      <w:tabs>
        <w:tab w:val="center" w:pos="4536"/>
        <w:tab w:val="right" w:pos="9072"/>
      </w:tabs>
    </w:pPr>
  </w:style>
  <w:style w:type="paragraph" w:styleId="CommentText">
    <w:name w:val="annotation text"/>
    <w:basedOn w:val="Normal"/>
    <w:semiHidden/>
    <w:rsid w:val="00F572A4"/>
    <w:rPr>
      <w:rFonts w:ascii="Comic Sans MS" w:hAnsi="Comic Sans MS"/>
      <w:b/>
    </w:rPr>
  </w:style>
  <w:style w:type="paragraph" w:styleId="Title">
    <w:name w:val="Title"/>
    <w:basedOn w:val="Normal"/>
    <w:qFormat/>
    <w:rsid w:val="00F572A4"/>
    <w:pPr>
      <w:jc w:val="center"/>
    </w:pPr>
    <w:rPr>
      <w:b/>
      <w:sz w:val="26"/>
    </w:rPr>
  </w:style>
  <w:style w:type="character" w:styleId="PageNumber">
    <w:name w:val="page number"/>
    <w:basedOn w:val="DefaultParagraphFont"/>
    <w:rsid w:val="00F5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25451</Words>
  <Characters>145073</Characters>
  <Application>Microsoft Office Word</Application>
  <DocSecurity>0</DocSecurity>
  <Lines>1208</Lines>
  <Paragraphs>340</Paragraphs>
  <ScaleCrop>false</ScaleCrop>
  <Company/>
  <LinksUpToDate>false</LinksUpToDate>
  <CharactersWithSpaces>170184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