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DBD4" w14:textId="77777777" w:rsidR="00896CDF" w:rsidRDefault="0039482D">
      <w:pPr>
        <w:rPr>
          <w:color w:val="FF0000"/>
          <w:sz w:val="28"/>
          <w:szCs w:val="28"/>
          <w:lang w:val="sl-SI"/>
        </w:rPr>
      </w:pPr>
      <w:bookmarkStart w:id="0" w:name="_GoBack"/>
      <w:bookmarkEnd w:id="0"/>
      <w:r>
        <w:rPr>
          <w:b/>
          <w:bCs/>
          <w:color w:val="FF0000"/>
          <w:sz w:val="28"/>
          <w:szCs w:val="28"/>
          <w:lang w:val="sl-SI"/>
        </w:rPr>
        <w:t xml:space="preserve">MEDNARODNO POSLOVANJE - </w:t>
      </w:r>
      <w:r>
        <w:rPr>
          <w:color w:val="FF0000"/>
          <w:sz w:val="28"/>
          <w:szCs w:val="28"/>
          <w:lang w:val="sl-SI"/>
        </w:rPr>
        <w:t>Subnacionalna trgovina</w:t>
      </w:r>
    </w:p>
    <w:p w14:paraId="7F731619" w14:textId="77777777" w:rsidR="00896CDF" w:rsidRDefault="00896CDF">
      <w:pPr>
        <w:rPr>
          <w:color w:val="FF0000"/>
          <w:sz w:val="28"/>
          <w:szCs w:val="28"/>
          <w:lang w:val="sl-SI"/>
        </w:rPr>
      </w:pPr>
    </w:p>
    <w:p w14:paraId="7D23C539" w14:textId="77777777" w:rsidR="00896CDF" w:rsidRDefault="00896CDF">
      <w:pPr>
        <w:rPr>
          <w:color w:val="FF0000"/>
          <w:sz w:val="28"/>
          <w:szCs w:val="28"/>
          <w:lang w:val="sl-SI"/>
        </w:rPr>
      </w:pPr>
    </w:p>
    <w:p w14:paraId="60521D8E" w14:textId="77777777" w:rsidR="00896CDF" w:rsidRDefault="0039482D">
      <w:pPr>
        <w:rPr>
          <w:b/>
          <w:bCs/>
          <w:color w:val="000080"/>
          <w:lang w:val="sl-SI"/>
        </w:rPr>
      </w:pPr>
      <w:r>
        <w:rPr>
          <w:b/>
          <w:bCs/>
          <w:color w:val="000080"/>
          <w:lang w:val="sl-SI"/>
        </w:rPr>
        <w:t>ZUNANJA TRGOVINA:</w:t>
      </w:r>
    </w:p>
    <w:p w14:paraId="4944C88C" w14:textId="77777777" w:rsidR="00896CDF" w:rsidRDefault="0039482D">
      <w:pPr>
        <w:rPr>
          <w:color w:val="000080"/>
          <w:lang w:val="sl-SI"/>
        </w:rPr>
      </w:pPr>
      <w:r>
        <w:rPr>
          <w:color w:val="000080"/>
          <w:lang w:val="sl-SI"/>
        </w:rPr>
        <w:t>Je posredovanje blaga med poizvajalci in potrošniki med dvema ali več državami.</w:t>
      </w:r>
    </w:p>
    <w:p w14:paraId="6ECE7547" w14:textId="77777777" w:rsidR="00896CDF" w:rsidRDefault="00896CDF">
      <w:pPr>
        <w:rPr>
          <w:color w:val="000080"/>
          <w:lang w:val="sl-SI"/>
        </w:rPr>
      </w:pPr>
    </w:p>
    <w:p w14:paraId="01761D82" w14:textId="77777777" w:rsidR="00896CDF" w:rsidRDefault="0039482D">
      <w:pPr>
        <w:rPr>
          <w:color w:val="000080"/>
          <w:lang w:val="sl-SI"/>
        </w:rPr>
      </w:pPr>
      <w:r>
        <w:rPr>
          <w:color w:val="000080"/>
          <w:lang w:val="sl-SI"/>
        </w:rPr>
        <w:t xml:space="preserve">Mednarodno poslovanje (turizem, industrija, transport, gostinstvo...) je poslovanje, kjer </w:t>
      </w:r>
    </w:p>
    <w:p w14:paraId="2B56A951" w14:textId="77777777" w:rsidR="00896CDF" w:rsidRDefault="0039482D">
      <w:pPr>
        <w:rPr>
          <w:color w:val="000080"/>
          <w:lang w:val="sl-SI"/>
        </w:rPr>
      </w:pPr>
      <w:r>
        <w:rPr>
          <w:color w:val="000080"/>
          <w:lang w:val="sl-SI"/>
        </w:rPr>
        <w:t>blago ali storitve prehajajo državno mejo.</w:t>
      </w:r>
    </w:p>
    <w:p w14:paraId="36AA5EE5" w14:textId="77777777" w:rsidR="00896CDF" w:rsidRDefault="00896CDF">
      <w:pPr>
        <w:rPr>
          <w:color w:val="000080"/>
          <w:lang w:val="sl-SI"/>
        </w:rPr>
      </w:pPr>
    </w:p>
    <w:p w14:paraId="41074DB2" w14:textId="77777777" w:rsidR="00896CDF" w:rsidRDefault="00896CDF">
      <w:pPr>
        <w:rPr>
          <w:color w:val="000080"/>
          <w:lang w:val="sl-SI"/>
        </w:rPr>
      </w:pPr>
    </w:p>
    <w:p w14:paraId="503C875F" w14:textId="77777777" w:rsidR="00896CDF" w:rsidRDefault="0039482D">
      <w:pPr>
        <w:rPr>
          <w:b/>
          <w:bCs/>
          <w:color w:val="000080"/>
          <w:lang w:val="sl-SI"/>
        </w:rPr>
      </w:pPr>
      <w:r>
        <w:rPr>
          <w:b/>
          <w:bCs/>
          <w:color w:val="000080"/>
          <w:lang w:val="sl-SI"/>
        </w:rPr>
        <w:t>ZNAČILNOSTI:</w:t>
      </w:r>
    </w:p>
    <w:p w14:paraId="3D221BF5" w14:textId="77777777" w:rsidR="00896CDF" w:rsidRDefault="0039482D">
      <w:pPr>
        <w:rPr>
          <w:color w:val="000080"/>
          <w:lang w:val="sl-SI"/>
        </w:rPr>
      </w:pPr>
      <w:r>
        <w:rPr>
          <w:color w:val="000080"/>
          <w:lang w:val="sl-SI"/>
        </w:rPr>
        <w:t>- kupec in proizvajalec sta iz različnih držav</w:t>
      </w:r>
    </w:p>
    <w:p w14:paraId="609754AD" w14:textId="77777777" w:rsidR="00896CDF" w:rsidRDefault="0039482D">
      <w:pPr>
        <w:rPr>
          <w:color w:val="000080"/>
          <w:lang w:val="sl-SI"/>
        </w:rPr>
      </w:pPr>
      <w:r>
        <w:rPr>
          <w:color w:val="000080"/>
          <w:lang w:val="sl-SI"/>
        </w:rPr>
        <w:t>- blago in dobrine prehajajo državne meje</w:t>
      </w:r>
    </w:p>
    <w:p w14:paraId="28986669" w14:textId="77777777" w:rsidR="00896CDF" w:rsidRDefault="0039482D">
      <w:pPr>
        <w:rPr>
          <w:color w:val="000080"/>
          <w:lang w:val="sl-SI"/>
        </w:rPr>
      </w:pPr>
      <w:r>
        <w:rPr>
          <w:color w:val="000080"/>
          <w:lang w:val="sl-SI"/>
        </w:rPr>
        <w:t>- zporaba različnih valut, jezika, predpisov, zakonodaje, običajev, navad...</w:t>
      </w:r>
    </w:p>
    <w:p w14:paraId="799DA3C1" w14:textId="77777777" w:rsidR="00896CDF" w:rsidRDefault="00896CDF">
      <w:pPr>
        <w:rPr>
          <w:color w:val="000080"/>
          <w:lang w:val="sl-SI"/>
        </w:rPr>
      </w:pPr>
    </w:p>
    <w:p w14:paraId="2FA02C9C" w14:textId="77777777" w:rsidR="00896CDF" w:rsidRDefault="00896CDF">
      <w:pPr>
        <w:rPr>
          <w:color w:val="000080"/>
          <w:lang w:val="sl-SI"/>
        </w:rPr>
      </w:pPr>
    </w:p>
    <w:p w14:paraId="2EDC1C23" w14:textId="77777777" w:rsidR="00896CDF" w:rsidRDefault="0039482D">
      <w:pPr>
        <w:rPr>
          <w:b/>
          <w:bCs/>
          <w:color w:val="000080"/>
          <w:lang w:val="sl-SI"/>
        </w:rPr>
      </w:pPr>
      <w:r>
        <w:rPr>
          <w:b/>
          <w:bCs/>
          <w:color w:val="000080"/>
          <w:lang w:val="sl-SI"/>
        </w:rPr>
        <w:t>OBLIKE:</w:t>
      </w:r>
    </w:p>
    <w:p w14:paraId="4D303EC9" w14:textId="77777777" w:rsidR="00896CDF" w:rsidRDefault="0039482D">
      <w:pPr>
        <w:rPr>
          <w:i/>
          <w:iCs/>
          <w:color w:val="000080"/>
          <w:lang w:val="sl-SI"/>
        </w:rPr>
      </w:pPr>
      <w:r>
        <w:rPr>
          <w:color w:val="000080"/>
          <w:u w:val="single"/>
          <w:lang w:val="sl-SI"/>
        </w:rPr>
        <w:t>Izvoz ali eksport:</w:t>
      </w:r>
      <w:r>
        <w:rPr>
          <w:color w:val="000080"/>
          <w:lang w:val="sl-SI"/>
        </w:rPr>
        <w:t xml:space="preserve">  </w:t>
      </w:r>
      <w:r>
        <w:rPr>
          <w:i/>
          <w:iCs/>
          <w:color w:val="000080"/>
          <w:lang w:val="sl-SI"/>
        </w:rPr>
        <w:t>pritok denarja, podaja v tujino, odliv blaga in priliv denarja</w:t>
      </w:r>
    </w:p>
    <w:p w14:paraId="4EE57737" w14:textId="77777777" w:rsidR="00896CDF" w:rsidRDefault="0039482D">
      <w:pPr>
        <w:rPr>
          <w:color w:val="000080"/>
          <w:lang w:val="sl-SI"/>
        </w:rPr>
      </w:pPr>
      <w:r>
        <w:rPr>
          <w:color w:val="000080"/>
          <w:u w:val="single"/>
          <w:lang w:val="sl-SI"/>
        </w:rPr>
        <w:t>Uvoz ali import:</w:t>
      </w:r>
      <w:r>
        <w:rPr>
          <w:color w:val="000080"/>
          <w:lang w:val="sl-SI"/>
        </w:rPr>
        <w:t xml:space="preserve">  odliv denarja in priliv blaga, nakup iz tujine, več blaga</w:t>
      </w:r>
    </w:p>
    <w:p w14:paraId="541B5CC9" w14:textId="77777777" w:rsidR="00896CDF" w:rsidRDefault="0039482D">
      <w:pPr>
        <w:rPr>
          <w:i/>
          <w:iCs/>
          <w:color w:val="000080"/>
          <w:lang w:val="sl-SI"/>
        </w:rPr>
      </w:pPr>
      <w:r>
        <w:rPr>
          <w:color w:val="000080"/>
          <w:u w:val="single"/>
          <w:lang w:val="sl-SI"/>
        </w:rPr>
        <w:t>Reeksport:</w:t>
      </w:r>
      <w:r>
        <w:rPr>
          <w:color w:val="000080"/>
          <w:lang w:val="sl-SI"/>
        </w:rPr>
        <w:t xml:space="preserve"> </w:t>
      </w:r>
      <w:r>
        <w:rPr>
          <w:i/>
          <w:iCs/>
          <w:color w:val="000080"/>
          <w:lang w:val="sl-SI"/>
        </w:rPr>
        <w:t xml:space="preserve"> izvoznica-posrednica-uvoznica, je ponovna prodaja uvoženega blaga</w:t>
      </w:r>
    </w:p>
    <w:p w14:paraId="38C362C3" w14:textId="77777777" w:rsidR="00896CDF" w:rsidRDefault="0039482D">
      <w:pPr>
        <w:rPr>
          <w:i/>
          <w:iCs/>
          <w:color w:val="000080"/>
          <w:lang w:val="sl-SI"/>
        </w:rPr>
      </w:pPr>
      <w:r>
        <w:rPr>
          <w:color w:val="000080"/>
          <w:u w:val="single"/>
          <w:lang w:val="sl-SI"/>
        </w:rPr>
        <w:t>Direktno:</w:t>
      </w:r>
      <w:r>
        <w:rPr>
          <w:color w:val="000080"/>
          <w:lang w:val="sl-SI"/>
        </w:rPr>
        <w:t xml:space="preserve">  </w:t>
      </w:r>
      <w:r>
        <w:rPr>
          <w:i/>
          <w:iCs/>
          <w:color w:val="000080"/>
          <w:lang w:val="sl-SI"/>
        </w:rPr>
        <w:t>poteka med proizvajalcem in odjemalcem v tujini</w:t>
      </w:r>
    </w:p>
    <w:p w14:paraId="3AB0A137" w14:textId="77777777" w:rsidR="00896CDF" w:rsidRDefault="0039482D">
      <w:pPr>
        <w:ind w:right="68"/>
        <w:rPr>
          <w:i/>
          <w:iCs/>
          <w:color w:val="000080"/>
          <w:lang w:val="sl-SI"/>
        </w:rPr>
      </w:pPr>
      <w:r>
        <w:rPr>
          <w:color w:val="000080"/>
          <w:u w:val="single"/>
          <w:lang w:val="sl-SI"/>
        </w:rPr>
        <w:t>Indirektno:</w:t>
      </w:r>
      <w:r>
        <w:rPr>
          <w:color w:val="000080"/>
          <w:lang w:val="sl-SI"/>
        </w:rPr>
        <w:t xml:space="preserve">  </w:t>
      </w:r>
      <w:r>
        <w:rPr>
          <w:i/>
          <w:iCs/>
          <w:color w:val="000080"/>
          <w:lang w:val="sl-SI"/>
        </w:rPr>
        <w:t>poteka med proizvajalcem preko posrednika do odjemalca v tujini</w:t>
      </w:r>
    </w:p>
    <w:p w14:paraId="252594AC" w14:textId="77777777" w:rsidR="00896CDF" w:rsidRDefault="0039482D">
      <w:pPr>
        <w:ind w:right="68"/>
        <w:rPr>
          <w:i/>
          <w:iCs/>
          <w:color w:val="000080"/>
          <w:lang w:val="sl-SI"/>
        </w:rPr>
      </w:pPr>
      <w:r>
        <w:rPr>
          <w:color w:val="000080"/>
          <w:u w:val="single"/>
          <w:lang w:val="sl-SI"/>
        </w:rPr>
        <w:t>Switch posli:</w:t>
      </w:r>
      <w:r>
        <w:rPr>
          <w:color w:val="000080"/>
          <w:lang w:val="sl-SI"/>
        </w:rPr>
        <w:t xml:space="preserve">  </w:t>
      </w:r>
      <w:r>
        <w:rPr>
          <w:i/>
          <w:iCs/>
          <w:color w:val="000080"/>
          <w:lang w:val="sl-SI"/>
        </w:rPr>
        <w:t>(preklop), zamenjava trde in mehke valute za blago</w:t>
      </w:r>
    </w:p>
    <w:p w14:paraId="2DC54E39" w14:textId="77777777" w:rsidR="00896CDF" w:rsidRDefault="0039482D">
      <w:pPr>
        <w:ind w:right="68"/>
        <w:rPr>
          <w:color w:val="000080"/>
          <w:lang w:val="sl-SI"/>
        </w:rPr>
      </w:pPr>
      <w:r>
        <w:rPr>
          <w:color w:val="000080"/>
          <w:u w:val="single"/>
          <w:lang w:val="sl-SI"/>
        </w:rPr>
        <w:t>Kompenzacija:</w:t>
      </w:r>
      <w:r>
        <w:rPr>
          <w:color w:val="000080"/>
          <w:lang w:val="sl-SI"/>
        </w:rPr>
        <w:t xml:space="preserve">  je neposredna zamenjava blaga za blago, blago za storitev ali </w:t>
      </w:r>
    </w:p>
    <w:p w14:paraId="05569BFB" w14:textId="77777777" w:rsidR="00896CDF" w:rsidRDefault="0039482D">
      <w:pPr>
        <w:ind w:right="68"/>
        <w:rPr>
          <w:color w:val="000080"/>
          <w:lang w:val="sl-SI"/>
        </w:rPr>
      </w:pPr>
      <w:r>
        <w:rPr>
          <w:color w:val="000080"/>
          <w:lang w:val="sl-SI"/>
        </w:rPr>
        <w:t>storitev za storitev</w:t>
      </w:r>
    </w:p>
    <w:p w14:paraId="66AA934B" w14:textId="77777777" w:rsidR="00896CDF" w:rsidRDefault="0039482D">
      <w:pPr>
        <w:ind w:right="68"/>
        <w:rPr>
          <w:color w:val="000080"/>
          <w:lang w:val="sl-SI"/>
        </w:rPr>
      </w:pPr>
      <w:r>
        <w:rPr>
          <w:color w:val="000080"/>
          <w:lang w:val="sl-SI"/>
        </w:rPr>
        <w:t xml:space="preserve"> </w:t>
      </w:r>
    </w:p>
    <w:p w14:paraId="38E19D68" w14:textId="77777777" w:rsidR="00896CDF" w:rsidRDefault="00896CDF">
      <w:pPr>
        <w:ind w:right="68"/>
        <w:rPr>
          <w:color w:val="000080"/>
          <w:lang w:val="sl-SI"/>
        </w:rPr>
      </w:pPr>
    </w:p>
    <w:p w14:paraId="42606D9B" w14:textId="77777777" w:rsidR="00896CDF" w:rsidRDefault="0039482D">
      <w:pPr>
        <w:ind w:right="68"/>
        <w:rPr>
          <w:b/>
          <w:bCs/>
          <w:color w:val="000080"/>
          <w:lang w:val="sl-SI"/>
        </w:rPr>
      </w:pPr>
      <w:r>
        <w:rPr>
          <w:b/>
          <w:bCs/>
          <w:color w:val="000080"/>
          <w:lang w:val="sl-SI"/>
        </w:rPr>
        <w:t>POMEN:</w:t>
      </w:r>
    </w:p>
    <w:p w14:paraId="0859B073" w14:textId="77777777" w:rsidR="00896CDF" w:rsidRDefault="0039482D">
      <w:pPr>
        <w:ind w:right="68"/>
        <w:rPr>
          <w:color w:val="000080"/>
          <w:lang w:val="sl-SI"/>
        </w:rPr>
      </w:pPr>
      <w:r>
        <w:rPr>
          <w:color w:val="000080"/>
          <w:lang w:val="sl-SI"/>
        </w:rPr>
        <w:t>- presežki</w:t>
      </w:r>
    </w:p>
    <w:p w14:paraId="73D2D6C9" w14:textId="77777777" w:rsidR="00896CDF" w:rsidRDefault="0039482D">
      <w:pPr>
        <w:ind w:right="68"/>
        <w:rPr>
          <w:color w:val="000080"/>
          <w:lang w:val="sl-SI"/>
        </w:rPr>
      </w:pPr>
      <w:r>
        <w:rPr>
          <w:color w:val="000080"/>
          <w:lang w:val="sl-SI"/>
        </w:rPr>
        <w:t>- večji zaslužki</w:t>
      </w:r>
    </w:p>
    <w:p w14:paraId="7A86C0E5" w14:textId="77777777" w:rsidR="00896CDF" w:rsidRDefault="0039482D">
      <w:pPr>
        <w:ind w:right="68"/>
        <w:rPr>
          <w:color w:val="000080"/>
          <w:lang w:val="sl-SI"/>
        </w:rPr>
      </w:pPr>
      <w:r>
        <w:rPr>
          <w:color w:val="000080"/>
          <w:lang w:val="sl-SI"/>
        </w:rPr>
        <w:t>- mednarodna delitev dela</w:t>
      </w:r>
    </w:p>
    <w:p w14:paraId="1EA31657" w14:textId="77777777" w:rsidR="00896CDF" w:rsidRDefault="0039482D">
      <w:pPr>
        <w:ind w:right="68"/>
        <w:rPr>
          <w:color w:val="000080"/>
          <w:lang w:val="sl-SI"/>
        </w:rPr>
      </w:pPr>
      <w:r>
        <w:rPr>
          <w:color w:val="000080"/>
          <w:lang w:val="sl-SI"/>
        </w:rPr>
        <w:t>- naravna bogastva (les, nafta)</w:t>
      </w:r>
    </w:p>
    <w:p w14:paraId="719CD8E6" w14:textId="77777777" w:rsidR="00896CDF" w:rsidRDefault="0039482D">
      <w:pPr>
        <w:ind w:right="68"/>
        <w:rPr>
          <w:color w:val="000080"/>
          <w:lang w:val="sl-SI"/>
        </w:rPr>
      </w:pPr>
      <w:r>
        <w:rPr>
          <w:color w:val="000080"/>
          <w:lang w:val="sl-SI"/>
        </w:rPr>
        <w:t xml:space="preserve">- optimalni obseg proizvodnje (najugodnejša količina proizvodov pri kateri so stroški </w:t>
      </w:r>
    </w:p>
    <w:p w14:paraId="2939F2D5" w14:textId="77777777" w:rsidR="00896CDF" w:rsidRDefault="0039482D">
      <w:pPr>
        <w:ind w:right="68"/>
        <w:rPr>
          <w:color w:val="000080"/>
          <w:lang w:val="sl-SI"/>
        </w:rPr>
      </w:pPr>
      <w:r>
        <w:rPr>
          <w:color w:val="000080"/>
          <w:lang w:val="sl-SI"/>
        </w:rPr>
        <w:t xml:space="preserve">   najnižji, dobiček višji)</w:t>
      </w:r>
    </w:p>
    <w:p w14:paraId="2F2591D9" w14:textId="77777777" w:rsidR="00896CDF" w:rsidRDefault="0039482D">
      <w:pPr>
        <w:ind w:right="68"/>
        <w:rPr>
          <w:color w:val="000080"/>
          <w:lang w:val="sl-SI"/>
        </w:rPr>
      </w:pPr>
      <w:r>
        <w:rPr>
          <w:color w:val="000080"/>
          <w:lang w:val="sl-SI"/>
        </w:rPr>
        <w:t>- tehnološko znanje</w:t>
      </w:r>
    </w:p>
    <w:p w14:paraId="4F58FBB6" w14:textId="77777777" w:rsidR="00896CDF" w:rsidRDefault="0039482D">
      <w:pPr>
        <w:ind w:right="68"/>
        <w:rPr>
          <w:color w:val="000080"/>
          <w:lang w:val="sl-SI"/>
        </w:rPr>
      </w:pPr>
      <w:r>
        <w:rPr>
          <w:color w:val="000080"/>
          <w:lang w:val="sl-SI"/>
        </w:rPr>
        <w:t xml:space="preserve">- </w:t>
      </w:r>
      <w:r>
        <w:rPr>
          <w:b/>
          <w:bCs/>
          <w:color w:val="000080"/>
          <w:lang w:val="sl-SI"/>
        </w:rPr>
        <w:t xml:space="preserve">deficit </w:t>
      </w:r>
      <w:r>
        <w:rPr>
          <w:color w:val="000080"/>
          <w:lang w:val="sl-SI"/>
        </w:rPr>
        <w:t>(večji izvoz od uvoza, dobiček)</w:t>
      </w:r>
    </w:p>
    <w:p w14:paraId="23BD52B4" w14:textId="77777777" w:rsidR="00896CDF" w:rsidRDefault="0039482D">
      <w:pPr>
        <w:ind w:right="68"/>
        <w:rPr>
          <w:color w:val="000080"/>
          <w:lang w:val="sl-SI"/>
        </w:rPr>
      </w:pPr>
      <w:r>
        <w:rPr>
          <w:b/>
          <w:bCs/>
          <w:color w:val="000080"/>
          <w:lang w:val="sl-SI"/>
        </w:rPr>
        <w:t>- suficit</w:t>
      </w:r>
      <w:r>
        <w:rPr>
          <w:color w:val="000080"/>
          <w:lang w:val="sl-SI"/>
        </w:rPr>
        <w:t xml:space="preserve">  (večji uvoz od izvoza, primankljaj)</w:t>
      </w:r>
    </w:p>
    <w:p w14:paraId="311A9836" w14:textId="77777777" w:rsidR="00896CDF" w:rsidRDefault="00896CDF">
      <w:pPr>
        <w:ind w:right="68"/>
        <w:rPr>
          <w:color w:val="000080"/>
          <w:lang w:val="sl-SI"/>
        </w:rPr>
      </w:pPr>
    </w:p>
    <w:p w14:paraId="644E1AC5" w14:textId="77777777" w:rsidR="00896CDF" w:rsidRDefault="00896CDF">
      <w:pPr>
        <w:ind w:right="68"/>
        <w:rPr>
          <w:b/>
          <w:bCs/>
          <w:color w:val="000080"/>
          <w:lang w:val="sl-SI"/>
        </w:rPr>
      </w:pPr>
    </w:p>
    <w:p w14:paraId="2365D887" w14:textId="77777777" w:rsidR="00896CDF" w:rsidRDefault="0039482D">
      <w:pPr>
        <w:ind w:right="68"/>
        <w:rPr>
          <w:b/>
          <w:bCs/>
          <w:color w:val="000080"/>
          <w:lang w:val="sl-SI"/>
        </w:rPr>
      </w:pPr>
      <w:r>
        <w:rPr>
          <w:b/>
          <w:bCs/>
          <w:color w:val="000080"/>
          <w:lang w:val="sl-SI"/>
        </w:rPr>
        <w:t>POMEN ZUNANJE TRGOVINE ZA SLOVENIJO:</w:t>
      </w:r>
    </w:p>
    <w:p w14:paraId="1530682C" w14:textId="77777777" w:rsidR="00896CDF" w:rsidRDefault="0039482D">
      <w:pPr>
        <w:ind w:right="68"/>
        <w:rPr>
          <w:color w:val="000080"/>
          <w:lang w:val="sl-SI"/>
        </w:rPr>
      </w:pPr>
      <w:r>
        <w:rPr>
          <w:color w:val="000080"/>
          <w:lang w:val="sl-SI"/>
        </w:rPr>
        <w:t>- prodaja surovin in kmetijskih pridelkov</w:t>
      </w:r>
    </w:p>
    <w:p w14:paraId="7D190B24" w14:textId="77777777" w:rsidR="00896CDF" w:rsidRDefault="0039482D">
      <w:pPr>
        <w:ind w:right="68"/>
        <w:rPr>
          <w:color w:val="000080"/>
          <w:lang w:val="sl-SI"/>
        </w:rPr>
      </w:pPr>
      <w:r>
        <w:rPr>
          <w:color w:val="000080"/>
          <w:lang w:val="sl-SI"/>
        </w:rPr>
        <w:t>- izdelki, ki bi jih sicer zaradi majhnega trga proizvajali le z zelo velikimi stroški</w:t>
      </w:r>
    </w:p>
    <w:p w14:paraId="44CD55E5" w14:textId="77777777" w:rsidR="00896CDF" w:rsidRDefault="0039482D">
      <w:pPr>
        <w:ind w:right="68"/>
        <w:rPr>
          <w:color w:val="000080"/>
          <w:lang w:val="sl-SI"/>
        </w:rPr>
      </w:pPr>
      <w:r>
        <w:rPr>
          <w:color w:val="000080"/>
          <w:lang w:val="sl-SI"/>
        </w:rPr>
        <w:t>- mnogo izvažati (devize), plačevati uvoz, od katerega so odvisne</w:t>
      </w:r>
    </w:p>
    <w:p w14:paraId="146508BD" w14:textId="77777777" w:rsidR="00896CDF" w:rsidRDefault="0039482D">
      <w:pPr>
        <w:ind w:right="68"/>
        <w:rPr>
          <w:color w:val="000080"/>
          <w:lang w:val="sl-SI"/>
        </w:rPr>
      </w:pPr>
      <w:r>
        <w:rPr>
          <w:color w:val="000080"/>
          <w:lang w:val="sl-SI"/>
        </w:rPr>
        <w:t>- najpomembnejši trg so države EU</w:t>
      </w:r>
    </w:p>
    <w:p w14:paraId="0327F1AB" w14:textId="77777777" w:rsidR="00896CDF" w:rsidRDefault="00896CDF">
      <w:pPr>
        <w:ind w:right="68"/>
        <w:rPr>
          <w:rFonts w:ascii="Arial" w:eastAsia="Arial" w:hAnsi="Arial" w:cs="Arial"/>
          <w:sz w:val="20"/>
          <w:szCs w:val="20"/>
          <w:lang w:val="sl-SI"/>
        </w:rPr>
      </w:pPr>
    </w:p>
    <w:sectPr w:rsidR="00896CDF">
      <w:footnotePr>
        <w:pos w:val="beneathText"/>
      </w:footnotePr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82D"/>
    <w:rsid w:val="000835D3"/>
    <w:rsid w:val="0039482D"/>
    <w:rsid w:val="007D4D3B"/>
    <w:rsid w:val="0089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2E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