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AC" w:rsidRDefault="006907AE">
      <w:pPr>
        <w:pStyle w:val="Heading1"/>
      </w:pPr>
      <w:bookmarkStart w:id="0" w:name="_GoBack"/>
      <w:bookmarkEnd w:id="0"/>
      <w:r>
        <w:t>3 PROMET</w:t>
      </w: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6907AE">
      <w:pPr>
        <w:rPr>
          <w:b/>
          <w:bCs/>
        </w:rPr>
      </w:pPr>
      <w:r>
        <w:rPr>
          <w:b/>
          <w:bCs/>
        </w:rPr>
        <w:t>1.)Opredelite pomen prometa!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 xml:space="preserve"> omogoča ljudem, da zadovoljujejo svoje potrebe po potrošnji različnih dobrin (da lahko uporabljajo dobrine izven njihove neposredne bližine)</w:t>
      </w:r>
    </w:p>
    <w:p w:rsidR="00524CAC" w:rsidRDefault="006907AE">
      <w:pPr>
        <w:numPr>
          <w:ilvl w:val="0"/>
          <w:numId w:val="2"/>
        </w:numPr>
      </w:pPr>
      <w:r>
        <w:t>omogoča delitev dela med podjetji na notranjem in mednarodnem področju (izmenjava dobrin)</w:t>
      </w:r>
    </w:p>
    <w:p w:rsidR="00524CAC" w:rsidRDefault="006907AE">
      <w:pPr>
        <w:numPr>
          <w:ilvl w:val="0"/>
          <w:numId w:val="2"/>
        </w:numPr>
      </w:pPr>
      <w:r>
        <w:t xml:space="preserve"> je pogoj za kulturno in politično sožitje ljudi</w:t>
      </w:r>
    </w:p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2.) Naštejte prometna podjetja in navedite njihove značilnosti!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rPr>
          <w:b/>
          <w:bCs/>
        </w:rPr>
        <w:t>Pošta</w:t>
      </w:r>
      <w:r>
        <w:t xml:space="preserve"> (posreduje sporočila, prenaša blago manjše teže, posreduje denarna nakazila..)</w:t>
      </w:r>
    </w:p>
    <w:p w:rsidR="00524CAC" w:rsidRDefault="006907AE">
      <w:pPr>
        <w:numPr>
          <w:ilvl w:val="0"/>
          <w:numId w:val="2"/>
        </w:numPr>
      </w:pPr>
      <w:r>
        <w:rPr>
          <w:b/>
          <w:bCs/>
        </w:rPr>
        <w:t>Železnica</w:t>
      </w:r>
      <w:r>
        <w:t xml:space="preserve"> (prevaža potnike, kosovno blago večjega obsega, pisma, časopise…)</w:t>
      </w:r>
    </w:p>
    <w:p w:rsidR="00524CAC" w:rsidRDefault="006907AE">
      <w:pPr>
        <w:numPr>
          <w:ilvl w:val="0"/>
          <w:numId w:val="2"/>
        </w:numPr>
      </w:pPr>
      <w:r>
        <w:rPr>
          <w:b/>
          <w:bCs/>
        </w:rPr>
        <w:t>Prevozniki tovora v cestnem prometu</w:t>
      </w:r>
      <w:r>
        <w:t xml:space="preserve"> (prevažajo različno blago na manjše in večje razdalje)</w:t>
      </w:r>
    </w:p>
    <w:p w:rsidR="00524CAC" w:rsidRDefault="006907AE">
      <w:pPr>
        <w:numPr>
          <w:ilvl w:val="0"/>
          <w:numId w:val="2"/>
        </w:numPr>
      </w:pPr>
      <w:r>
        <w:rPr>
          <w:b/>
          <w:bCs/>
        </w:rPr>
        <w:t>Ladjarji- notranja in pomorska plovba</w:t>
      </w:r>
      <w:r>
        <w:t xml:space="preserve"> (prevažajo blago in potnik</w:t>
      </w:r>
    </w:p>
    <w:p w:rsidR="00524CAC" w:rsidRDefault="006907AE">
      <w:pPr>
        <w:numPr>
          <w:ilvl w:val="0"/>
          <w:numId w:val="2"/>
        </w:numPr>
      </w:pPr>
      <w:r>
        <w:rPr>
          <w:b/>
          <w:bCs/>
        </w:rPr>
        <w:t>Prevozniki v zračnem prometu</w:t>
      </w:r>
      <w:r>
        <w:t xml:space="preserve"> (prevažajo potnike, blago visoke vrednosti in  sporočila)</w:t>
      </w:r>
    </w:p>
    <w:p w:rsidR="00524CAC" w:rsidRDefault="006907AE">
      <w:pPr>
        <w:numPr>
          <w:ilvl w:val="0"/>
          <w:numId w:val="2"/>
        </w:numPr>
      </w:pPr>
      <w:r>
        <w:rPr>
          <w:b/>
          <w:bCs/>
        </w:rPr>
        <w:t>Podjetja za transport po ceveh</w:t>
      </w:r>
      <w:r>
        <w:t xml:space="preserve"> (opravljajo transport na velike razdalje predvsem nafte in zemeljskega plina- GEOPLIN d.o.o., Ljubljana)</w:t>
      </w:r>
    </w:p>
    <w:p w:rsidR="00524CAC" w:rsidRDefault="00524CAC">
      <w:pPr>
        <w:ind w:left="360"/>
      </w:pPr>
    </w:p>
    <w:p w:rsidR="00524CAC" w:rsidRDefault="006907AE">
      <w:pPr>
        <w:ind w:left="360"/>
        <w:rPr>
          <w:b/>
          <w:bCs/>
        </w:rPr>
      </w:pPr>
      <w:r>
        <w:rPr>
          <w:b/>
          <w:bCs/>
        </w:rPr>
        <w:t>3.) Navedite prednosti kombiniranega prevoza!</w:t>
      </w:r>
    </w:p>
    <w:p w:rsidR="00524CAC" w:rsidRDefault="00524CAC">
      <w:pPr>
        <w:ind w:left="360"/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>racionalna in cenejša preložitev tovora</w:t>
      </w:r>
    </w:p>
    <w:p w:rsidR="00524CAC" w:rsidRDefault="006907AE">
      <w:pPr>
        <w:numPr>
          <w:ilvl w:val="0"/>
          <w:numId w:val="2"/>
        </w:numPr>
      </w:pPr>
      <w:r>
        <w:t>zaščita blaga pri prevozu in premeščanju</w:t>
      </w:r>
    </w:p>
    <w:p w:rsidR="00524CAC" w:rsidRDefault="006907AE">
      <w:pPr>
        <w:numPr>
          <w:ilvl w:val="0"/>
          <w:numId w:val="2"/>
        </w:numPr>
      </w:pPr>
      <w:r>
        <w:t>prihranki pri skladiščenju</w:t>
      </w:r>
    </w:p>
    <w:p w:rsidR="00524CAC" w:rsidRDefault="006907AE">
      <w:pPr>
        <w:numPr>
          <w:ilvl w:val="0"/>
          <w:numId w:val="2"/>
        </w:numPr>
      </w:pPr>
      <w:r>
        <w:t>večja varnost</w:t>
      </w:r>
    </w:p>
    <w:p w:rsidR="00524CAC" w:rsidRDefault="006907AE">
      <w:pPr>
        <w:numPr>
          <w:ilvl w:val="0"/>
          <w:numId w:val="2"/>
        </w:numPr>
      </w:pPr>
      <w:r>
        <w:t>hiter prevoz med gospodarskimi središči</w:t>
      </w:r>
    </w:p>
    <w:p w:rsidR="00524CAC" w:rsidRDefault="006907AE">
      <w:pPr>
        <w:numPr>
          <w:ilvl w:val="0"/>
          <w:numId w:val="2"/>
        </w:numPr>
      </w:pPr>
      <w:r>
        <w:t>preusmeritev težkega tovornega prometa</w:t>
      </w:r>
    </w:p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4.) Opišite odgovornost železnice v okviru prevozne pogodbe!</w:t>
      </w:r>
    </w:p>
    <w:p w:rsidR="00524CAC" w:rsidRDefault="00524CAC">
      <w:pPr>
        <w:rPr>
          <w:b/>
          <w:bCs/>
        </w:rPr>
      </w:pPr>
    </w:p>
    <w:p w:rsidR="00524CAC" w:rsidRDefault="006907AE">
      <w:pPr>
        <w:rPr>
          <w:b/>
          <w:bCs/>
        </w:rPr>
      </w:pPr>
      <w:r>
        <w:rPr>
          <w:b/>
          <w:bCs/>
        </w:rPr>
        <w:t>Obseg odgovornosti:</w:t>
      </w:r>
    </w:p>
    <w:p w:rsidR="00524CAC" w:rsidRDefault="006907AE">
      <w:r>
        <w:t>Železnica je odgovorna za:</w:t>
      </w:r>
    </w:p>
    <w:p w:rsidR="00524CAC" w:rsidRDefault="006907AE">
      <w:pPr>
        <w:numPr>
          <w:ilvl w:val="0"/>
          <w:numId w:val="2"/>
        </w:numPr>
      </w:pPr>
      <w:r>
        <w:t>prekoračitev izročilnega roka</w:t>
      </w:r>
    </w:p>
    <w:p w:rsidR="00524CAC" w:rsidRDefault="006907AE">
      <w:pPr>
        <w:numPr>
          <w:ilvl w:val="0"/>
          <w:numId w:val="2"/>
        </w:numPr>
      </w:pPr>
      <w:r>
        <w:t>za škodo, ki nastane v času od prevzema pošiljke za prevoz do izročitve zaradi popolne izgube, delne izgube ali poškodbe</w:t>
      </w:r>
    </w:p>
    <w:p w:rsidR="00524CAC" w:rsidRDefault="006907AE">
      <w:r>
        <w:t>Železnica pa ni odgovorna za škodo, ki nastane:</w:t>
      </w:r>
    </w:p>
    <w:p w:rsidR="00524CAC" w:rsidRDefault="006907AE">
      <w:pPr>
        <w:numPr>
          <w:ilvl w:val="0"/>
          <w:numId w:val="2"/>
        </w:numPr>
      </w:pPr>
      <w:r>
        <w:t>po krivdi upravičenca</w:t>
      </w:r>
    </w:p>
    <w:p w:rsidR="00524CAC" w:rsidRDefault="006907AE">
      <w:pPr>
        <w:numPr>
          <w:ilvl w:val="0"/>
          <w:numId w:val="2"/>
        </w:numPr>
      </w:pPr>
      <w:r>
        <w:t>zaradi višje sile</w:t>
      </w:r>
    </w:p>
    <w:p w:rsidR="00524CAC" w:rsidRDefault="006907AE">
      <w:pPr>
        <w:numPr>
          <w:ilvl w:val="0"/>
          <w:numId w:val="2"/>
        </w:numPr>
      </w:pPr>
      <w:r>
        <w:t>zaradi posebnih hib blaga</w:t>
      </w:r>
    </w:p>
    <w:p w:rsidR="00524CAC" w:rsidRDefault="006907AE">
      <w:r>
        <w:t>Pri izgubah in poškodbah pošiljke se računa višina odškodnine po:</w:t>
      </w:r>
    </w:p>
    <w:p w:rsidR="00524CAC" w:rsidRDefault="006907AE">
      <w:pPr>
        <w:numPr>
          <w:ilvl w:val="0"/>
          <w:numId w:val="2"/>
        </w:numPr>
      </w:pPr>
      <w:r>
        <w:t>borzni ceni</w:t>
      </w:r>
    </w:p>
    <w:p w:rsidR="00524CAC" w:rsidRDefault="006907AE">
      <w:pPr>
        <w:numPr>
          <w:ilvl w:val="0"/>
          <w:numId w:val="2"/>
        </w:numPr>
      </w:pPr>
      <w:r>
        <w:t>tržni ceni (če ni borzne)</w:t>
      </w:r>
    </w:p>
    <w:p w:rsidR="00524CAC" w:rsidRDefault="006907AE">
      <w:pPr>
        <w:numPr>
          <w:ilvl w:val="0"/>
          <w:numId w:val="2"/>
        </w:numPr>
      </w:pPr>
      <w:r>
        <w:t>običajni ceni (če ni tržne in borzne)</w:t>
      </w:r>
    </w:p>
    <w:p w:rsidR="00524CAC" w:rsidRDefault="00524CAC">
      <w:pPr>
        <w:ind w:left="360"/>
      </w:pPr>
    </w:p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lastRenderedPageBreak/>
        <w:t>5.) Opišite poenostavitve v mednarodnem cestnem prometu!</w:t>
      </w:r>
    </w:p>
    <w:p w:rsidR="00524CAC" w:rsidRDefault="00524CAC">
      <w:pPr>
        <w:rPr>
          <w:b/>
          <w:bCs/>
        </w:rPr>
      </w:pPr>
    </w:p>
    <w:p w:rsidR="00524CAC" w:rsidRDefault="006907AE">
      <w:r>
        <w:t>Cestni tovorni promet bi bil zaradi kontrol na meji in predpisov močno oviran. Zato imamo sklenjene mednarodne sporazume:</w:t>
      </w:r>
    </w:p>
    <w:p w:rsidR="00524CAC" w:rsidRDefault="006907AE">
      <w:r>
        <w:t>-o prevozni pogodbi (CMR)</w:t>
      </w:r>
    </w:p>
    <w:p w:rsidR="00524CAC" w:rsidRDefault="006907AE">
      <w:r>
        <w:t>-o carinjenju (TIR)</w:t>
      </w:r>
    </w:p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6.) Pomen cestnega tovornega prometa!</w:t>
      </w:r>
    </w:p>
    <w:p w:rsidR="00524CAC" w:rsidRDefault="00524CAC">
      <w:pPr>
        <w:rPr>
          <w:b/>
          <w:bCs/>
        </w:rPr>
      </w:pPr>
    </w:p>
    <w:p w:rsidR="00524CAC" w:rsidRDefault="006907AE">
      <w:pPr>
        <w:rPr>
          <w:b/>
          <w:bCs/>
        </w:rPr>
      </w:pPr>
      <w:r>
        <w:rPr>
          <w:b/>
          <w:bCs/>
        </w:rPr>
        <w:t>Prednosti:</w:t>
      </w:r>
    </w:p>
    <w:p w:rsidR="00524CAC" w:rsidRDefault="006907AE">
      <w:pPr>
        <w:numPr>
          <w:ilvl w:val="0"/>
          <w:numId w:val="2"/>
        </w:numPr>
      </w:pPr>
      <w:r>
        <w:t>prevoz poteka brez prekladanja</w:t>
      </w:r>
    </w:p>
    <w:p w:rsidR="00524CAC" w:rsidRDefault="006907AE">
      <w:pPr>
        <w:numPr>
          <w:ilvl w:val="0"/>
          <w:numId w:val="2"/>
        </w:numPr>
      </w:pPr>
      <w:r>
        <w:t>prevoz je možen po vseh poteh</w:t>
      </w:r>
    </w:p>
    <w:p w:rsidR="00524CAC" w:rsidRDefault="006907AE">
      <w:r>
        <w:t>Slabosti:</w:t>
      </w:r>
    </w:p>
    <w:p w:rsidR="00524CAC" w:rsidRDefault="006907AE">
      <w:pPr>
        <w:numPr>
          <w:ilvl w:val="0"/>
          <w:numId w:val="2"/>
        </w:numPr>
      </w:pPr>
      <w:r>
        <w:t>potrebne površine</w:t>
      </w:r>
    </w:p>
    <w:p w:rsidR="00524CAC" w:rsidRDefault="006907AE">
      <w:pPr>
        <w:numPr>
          <w:ilvl w:val="0"/>
          <w:numId w:val="2"/>
        </w:numPr>
      </w:pPr>
      <w:r>
        <w:t>izpušni plini</w:t>
      </w:r>
    </w:p>
    <w:p w:rsidR="00524CAC" w:rsidRDefault="006907AE">
      <w:pPr>
        <w:numPr>
          <w:ilvl w:val="0"/>
          <w:numId w:val="2"/>
        </w:numPr>
      </w:pPr>
      <w:r>
        <w:t>hrup</w:t>
      </w:r>
    </w:p>
    <w:p w:rsidR="00524CAC" w:rsidRDefault="006907AE">
      <w:pPr>
        <w:numPr>
          <w:ilvl w:val="0"/>
          <w:numId w:val="2"/>
        </w:numPr>
      </w:pPr>
      <w:r>
        <w:t>pogostost in stroški nesreč</w:t>
      </w:r>
    </w:p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7.) Naštejte prevozne listine v notranji plovbi!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>Rečni prevozni list</w:t>
      </w:r>
    </w:p>
    <w:p w:rsidR="00524CAC" w:rsidRDefault="006907AE">
      <w:pPr>
        <w:numPr>
          <w:ilvl w:val="0"/>
          <w:numId w:val="2"/>
        </w:numPr>
      </w:pPr>
      <w:r>
        <w:t>Nakladnica (rečni konosament)- imetniški in prenosni</w:t>
      </w:r>
    </w:p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8.) Navedite pomen notranje plovbe!</w:t>
      </w:r>
    </w:p>
    <w:p w:rsidR="00524CAC" w:rsidRDefault="00524CAC">
      <w:pPr>
        <w:rPr>
          <w:b/>
          <w:bCs/>
        </w:rPr>
      </w:pPr>
    </w:p>
    <w:p w:rsidR="00524CAC" w:rsidRDefault="006907AE">
      <w:pPr>
        <w:rPr>
          <w:b/>
          <w:bCs/>
        </w:rPr>
      </w:pPr>
      <w:r>
        <w:rPr>
          <w:b/>
          <w:bCs/>
        </w:rPr>
        <w:t>Prednosti notranje plovbe so:</w:t>
      </w:r>
    </w:p>
    <w:p w:rsidR="00524CAC" w:rsidRDefault="006907AE">
      <w:pPr>
        <w:numPr>
          <w:ilvl w:val="0"/>
          <w:numId w:val="2"/>
        </w:numPr>
      </w:pPr>
      <w:r>
        <w:t>nizki prevozni stroški zato je notranja plovba primerna za prevoz blaga, ki lahko prenaša le nizke prevozne stroške</w:t>
      </w:r>
    </w:p>
    <w:p w:rsidR="00524CAC" w:rsidRDefault="006907AE">
      <w:r>
        <w:rPr>
          <w:b/>
          <w:bCs/>
        </w:rPr>
        <w:t>Slabosti:</w:t>
      </w:r>
    </w:p>
    <w:p w:rsidR="00524CAC" w:rsidRDefault="006907AE">
      <w:pPr>
        <w:numPr>
          <w:ilvl w:val="0"/>
          <w:numId w:val="2"/>
        </w:numPr>
      </w:pPr>
      <w:r>
        <w:t>prevoz traja dlje časa</w:t>
      </w:r>
    </w:p>
    <w:p w:rsidR="00524CAC" w:rsidRDefault="006907AE">
      <w:pPr>
        <w:numPr>
          <w:ilvl w:val="0"/>
          <w:numId w:val="2"/>
        </w:numPr>
      </w:pPr>
      <w:r>
        <w:t>promet je otežen zaradi vremenskih vplivov (visoka voda, nizka voda, ledene plošče, zamrznitev…)</w:t>
      </w:r>
    </w:p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9.) Pomen pomorske plovbe!</w:t>
      </w: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524CAC">
      <w:pPr>
        <w:rPr>
          <w:b/>
          <w:bCs/>
        </w:rPr>
      </w:pPr>
    </w:p>
    <w:p w:rsidR="00524CAC" w:rsidRDefault="006907AE">
      <w:pPr>
        <w:rPr>
          <w:b/>
          <w:bCs/>
        </w:rPr>
      </w:pPr>
      <w:r>
        <w:rPr>
          <w:b/>
          <w:bCs/>
        </w:rPr>
        <w:lastRenderedPageBreak/>
        <w:t>10.) Vrste letalskega prevoza!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Redni (linijski) prevozi – </w:t>
      </w:r>
      <w:r>
        <w:t>opravljajo redne polete po določenih progah in po</w:t>
      </w:r>
      <w:r>
        <w:rPr>
          <w:b/>
          <w:bCs/>
        </w:rPr>
        <w:t xml:space="preserve"> </w:t>
      </w:r>
      <w:r>
        <w:t>določenem voznem redu</w:t>
      </w:r>
    </w:p>
    <w:p w:rsidR="00524CAC" w:rsidRDefault="006907A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Čarterski prevozi</w:t>
      </w:r>
      <w:r>
        <w:t xml:space="preserve"> – čas in pot poleta določimo po potrebi</w:t>
      </w:r>
    </w:p>
    <w:p w:rsidR="00524CAC" w:rsidRDefault="00524CAC">
      <w:pPr>
        <w:rPr>
          <w:b/>
          <w:bCs/>
        </w:rPr>
      </w:pPr>
    </w:p>
    <w:p w:rsidR="00524CAC" w:rsidRDefault="006907AE">
      <w:pPr>
        <w:rPr>
          <w:b/>
          <w:bCs/>
        </w:rPr>
      </w:pPr>
      <w:r>
        <w:rPr>
          <w:b/>
          <w:bCs/>
        </w:rPr>
        <w:t>11.) Vloga organizacije IATA!</w:t>
      </w:r>
    </w:p>
    <w:p w:rsidR="00524CAC" w:rsidRDefault="00524CAC">
      <w:pPr>
        <w:rPr>
          <w:b/>
          <w:bCs/>
        </w:rPr>
      </w:pPr>
    </w:p>
    <w:p w:rsidR="00524CAC" w:rsidRDefault="006907AE">
      <w:r>
        <w:t>Sedež je v Montrealu.</w:t>
      </w:r>
    </w:p>
    <w:p w:rsidR="00524CAC" w:rsidRDefault="006907AE">
      <w:pPr>
        <w:numPr>
          <w:ilvl w:val="0"/>
          <w:numId w:val="2"/>
        </w:numPr>
      </w:pPr>
      <w:r>
        <w:t>je svetovno združenje letalskih prevoznikov za linijske prevoze</w:t>
      </w:r>
    </w:p>
    <w:p w:rsidR="00524CAC" w:rsidRDefault="006907AE">
      <w:pPr>
        <w:numPr>
          <w:ilvl w:val="0"/>
          <w:numId w:val="2"/>
        </w:numPr>
      </w:pPr>
      <w:r>
        <w:t>je krovna zveza nacionalnih letalskih družb</w:t>
      </w:r>
    </w:p>
    <w:p w:rsidR="00524CAC" w:rsidRDefault="006907AE">
      <w:pPr>
        <w:numPr>
          <w:ilvl w:val="0"/>
          <w:numId w:val="2"/>
        </w:numPr>
      </w:pPr>
      <w:r>
        <w:t>združuje nad 100 letalskih družb</w:t>
      </w:r>
    </w:p>
    <w:p w:rsidR="00524CAC" w:rsidRDefault="006907AE">
      <w:pPr>
        <w:numPr>
          <w:ilvl w:val="0"/>
          <w:numId w:val="2"/>
        </w:numPr>
      </w:pPr>
      <w:r>
        <w:t>prizadeva si za poenostavitev in poenotenje mednarodnega zračnega prometa</w:t>
      </w:r>
    </w:p>
    <w:p w:rsidR="00524CAC" w:rsidRDefault="006907AE">
      <w:pPr>
        <w:numPr>
          <w:ilvl w:val="0"/>
          <w:numId w:val="2"/>
        </w:numPr>
      </w:pPr>
      <w:r>
        <w:t>kartelne cene in pogoji (članice morajo upoštevati tarife in prevozne pogoje)</w:t>
      </w:r>
    </w:p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12.) Vloga organizacije ICAO!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>je posebna organizacija OZN</w:t>
      </w:r>
    </w:p>
    <w:p w:rsidR="00524CAC" w:rsidRDefault="006907AE">
      <w:pPr>
        <w:numPr>
          <w:ilvl w:val="0"/>
          <w:numId w:val="2"/>
        </w:numPr>
      </w:pPr>
      <w:r>
        <w:t>združenih je nad 100 držav</w:t>
      </w:r>
    </w:p>
    <w:p w:rsidR="00524CAC" w:rsidRDefault="006907AE">
      <w:pPr>
        <w:numPr>
          <w:ilvl w:val="0"/>
          <w:numId w:val="2"/>
        </w:numPr>
      </w:pPr>
      <w:r>
        <w:t>cilji ICAO so:</w:t>
      </w:r>
    </w:p>
    <w:p w:rsidR="00524CAC" w:rsidRDefault="006907AE">
      <w:pPr>
        <w:ind w:left="720"/>
      </w:pPr>
      <w:r>
        <w:t>* tehnične izboljšave civilnega letalskega prometa</w:t>
      </w:r>
    </w:p>
    <w:p w:rsidR="00524CAC" w:rsidRDefault="006907AE">
      <w:pPr>
        <w:ind w:left="720"/>
      </w:pPr>
      <w:r>
        <w:t>* povečanje varnosti v letalskem prometu</w:t>
      </w:r>
    </w:p>
    <w:p w:rsidR="00524CAC" w:rsidRDefault="006907AE">
      <w:pPr>
        <w:numPr>
          <w:ilvl w:val="0"/>
          <w:numId w:val="3"/>
        </w:numPr>
      </w:pPr>
      <w:r>
        <w:t>izključitev konkurence, ki ne prinaša gospodarskih koristi</w:t>
      </w:r>
    </w:p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13.) Naštejte vrste tarif v zračnem linijskem prometu!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>splošne blagovne</w:t>
      </w:r>
    </w:p>
    <w:p w:rsidR="00524CAC" w:rsidRDefault="006907AE">
      <w:pPr>
        <w:numPr>
          <w:ilvl w:val="0"/>
          <w:numId w:val="2"/>
        </w:numPr>
      </w:pPr>
      <w:r>
        <w:t>razredne</w:t>
      </w:r>
    </w:p>
    <w:p w:rsidR="00524CAC" w:rsidRDefault="006907AE">
      <w:pPr>
        <w:numPr>
          <w:ilvl w:val="0"/>
          <w:numId w:val="2"/>
        </w:numPr>
      </w:pPr>
      <w:r>
        <w:t>specifične</w:t>
      </w:r>
    </w:p>
    <w:p w:rsidR="00524CAC" w:rsidRDefault="006907AE">
      <w:pPr>
        <w:numPr>
          <w:ilvl w:val="0"/>
          <w:numId w:val="2"/>
        </w:numPr>
      </w:pPr>
      <w:r>
        <w:t>kontejnerske</w:t>
      </w:r>
    </w:p>
    <w:p w:rsidR="00524CAC" w:rsidRDefault="006907AE">
      <w:pPr>
        <w:numPr>
          <w:ilvl w:val="0"/>
          <w:numId w:val="2"/>
        </w:numPr>
      </w:pPr>
      <w:r>
        <w:t>FAK program</w:t>
      </w:r>
    </w:p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14.) Gospodarski pomen zračnega prometa in njegovi problemi!</w:t>
      </w:r>
    </w:p>
    <w:p w:rsidR="00524CAC" w:rsidRDefault="00524CAC">
      <w:pPr>
        <w:rPr>
          <w:b/>
          <w:bCs/>
        </w:rPr>
      </w:pPr>
    </w:p>
    <w:p w:rsidR="00524CAC" w:rsidRDefault="006907AE">
      <w:r>
        <w:t>Prednost prevoza z letali:</w:t>
      </w:r>
    </w:p>
    <w:p w:rsidR="00524CAC" w:rsidRDefault="006907AE">
      <w:pPr>
        <w:numPr>
          <w:ilvl w:val="0"/>
          <w:numId w:val="2"/>
        </w:numPr>
      </w:pPr>
      <w:r>
        <w:t>kratek čas trajanja oprevoza</w:t>
      </w:r>
    </w:p>
    <w:p w:rsidR="00524CAC" w:rsidRDefault="006907AE">
      <w:pPr>
        <w:numPr>
          <w:ilvl w:val="0"/>
          <w:numId w:val="2"/>
        </w:numPr>
      </w:pPr>
      <w:r>
        <w:t>pazljiv prevoz brez pogostega prekladanja</w:t>
      </w:r>
    </w:p>
    <w:p w:rsidR="00524CAC" w:rsidRDefault="006907AE">
      <w:r>
        <w:t>Slaba stran zračnega prometa so relativno visoki stroški.</w:t>
      </w:r>
    </w:p>
    <w:p w:rsidR="00524CAC" w:rsidRDefault="006907AE">
      <w:r>
        <w:t>Problemi nastajajo zlasti zaradi nezadostne izkoriščenosti in ogrožanja okolja.</w:t>
      </w:r>
    </w:p>
    <w:p w:rsidR="00524CAC" w:rsidRDefault="00524CAC"/>
    <w:p w:rsidR="00524CAC" w:rsidRDefault="00524CAC"/>
    <w:p w:rsidR="00524CAC" w:rsidRDefault="00524CAC"/>
    <w:p w:rsidR="00524CAC" w:rsidRDefault="00524CAC"/>
    <w:p w:rsidR="00524CAC" w:rsidRDefault="00524CAC"/>
    <w:p w:rsidR="00524CAC" w:rsidRDefault="00524CAC"/>
    <w:p w:rsidR="00524CAC" w:rsidRDefault="00524CAC"/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lastRenderedPageBreak/>
        <w:t>15.) Opišite podrobneje špediterske posle!</w:t>
      </w:r>
    </w:p>
    <w:p w:rsidR="00524CAC" w:rsidRDefault="00524CAC">
      <w:pPr>
        <w:rPr>
          <w:b/>
          <w:bCs/>
        </w:rPr>
      </w:pPr>
    </w:p>
    <w:p w:rsidR="00524CAC" w:rsidRDefault="006907AE">
      <w:pPr>
        <w:rPr>
          <w:b/>
          <w:bCs/>
        </w:rPr>
      </w:pPr>
      <w:r>
        <w:rPr>
          <w:b/>
          <w:bCs/>
        </w:rPr>
        <w:t>°Špediterski posli v ožjem pomenu</w:t>
      </w:r>
    </w:p>
    <w:p w:rsidR="00524CAC" w:rsidRDefault="006907AE">
      <w:pPr>
        <w:numPr>
          <w:ilvl w:val="0"/>
          <w:numId w:val="2"/>
        </w:numPr>
      </w:pPr>
      <w:r>
        <w:t>organiziranje prevoza</w:t>
      </w:r>
    </w:p>
    <w:p w:rsidR="00524CAC" w:rsidRDefault="006907AE">
      <w:pPr>
        <w:numPr>
          <w:ilvl w:val="0"/>
          <w:numId w:val="2"/>
        </w:numPr>
      </w:pPr>
      <w:r>
        <w:t>stranske storitve</w:t>
      </w:r>
    </w:p>
    <w:p w:rsidR="00524CAC" w:rsidRDefault="006907AE">
      <w:pPr>
        <w:numPr>
          <w:ilvl w:val="0"/>
          <w:numId w:val="2"/>
        </w:numPr>
      </w:pPr>
      <w:r>
        <w:t>zbiranje in dostavljanje zbirnih pošiljk</w:t>
      </w:r>
    </w:p>
    <w:p w:rsidR="00524CAC" w:rsidRDefault="006907AE">
      <w:r>
        <w:t>°</w:t>
      </w:r>
      <w:r>
        <w:rPr>
          <w:b/>
          <w:bCs/>
        </w:rPr>
        <w:t>Drugi posli</w:t>
      </w:r>
    </w:p>
    <w:p w:rsidR="00524CAC" w:rsidRDefault="006907AE">
      <w:pPr>
        <w:numPr>
          <w:ilvl w:val="0"/>
          <w:numId w:val="2"/>
        </w:numPr>
      </w:pPr>
      <w:r>
        <w:t>izvedba prevoza »lasten vstop« (špediter je hkrati prevoznik)</w:t>
      </w:r>
    </w:p>
    <w:p w:rsidR="00524CAC" w:rsidRDefault="006907AE">
      <w:pPr>
        <w:numPr>
          <w:ilvl w:val="0"/>
          <w:numId w:val="2"/>
        </w:numPr>
      </w:pPr>
      <w:r>
        <w:t>skladiščenje (špediter priskrbi skladiščenje ali skladišči v lastnem skladišču)</w:t>
      </w:r>
    </w:p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16.) Navedite obveznosti špediterja!</w:t>
      </w:r>
    </w:p>
    <w:p w:rsidR="00524CAC" w:rsidRDefault="00524CAC">
      <w:pPr>
        <w:rPr>
          <w:b/>
          <w:bCs/>
        </w:rPr>
      </w:pPr>
    </w:p>
    <w:p w:rsidR="00524CAC" w:rsidRDefault="006907AE">
      <w:pPr>
        <w:rPr>
          <w:b/>
          <w:bCs/>
        </w:rPr>
      </w:pPr>
      <w:r>
        <w:rPr>
          <w:b/>
          <w:bCs/>
        </w:rPr>
        <w:t>¤ OBVEZNOSTI ŠPEDITERJA</w:t>
      </w:r>
    </w:p>
    <w:p w:rsidR="00524CAC" w:rsidRDefault="006907AE">
      <w:pPr>
        <w:numPr>
          <w:ilvl w:val="0"/>
          <w:numId w:val="2"/>
        </w:numPr>
      </w:pPr>
      <w:r>
        <w:t>mora pregledati blago, ki ga je prevzel</w:t>
      </w:r>
    </w:p>
    <w:p w:rsidR="00524CAC" w:rsidRDefault="006907AE">
      <w:pPr>
        <w:numPr>
          <w:ilvl w:val="0"/>
          <w:numId w:val="2"/>
        </w:numPr>
      </w:pPr>
      <w:r>
        <w:t>skrbno mora izbrati vmesne špediterje in prevoznike</w:t>
      </w:r>
    </w:p>
    <w:p w:rsidR="00524CAC" w:rsidRDefault="006907AE">
      <w:pPr>
        <w:numPr>
          <w:ilvl w:val="0"/>
          <w:numId w:val="2"/>
        </w:numPr>
      </w:pPr>
      <w:r>
        <w:t>ukrepati mora v pošiljateljevo korist (npr. hitro pokvarjeno blago)</w:t>
      </w:r>
    </w:p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17.) Navedite pravice špediterja!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>pravica do povračila dejanskih stroškov in provizije</w:t>
      </w:r>
    </w:p>
    <w:p w:rsidR="00524CAC" w:rsidRDefault="006907AE">
      <w:pPr>
        <w:numPr>
          <w:ilvl w:val="0"/>
          <w:numId w:val="2"/>
        </w:numPr>
      </w:pPr>
      <w:r>
        <w:t>zastavna pravica (za svoje terjatve)</w:t>
      </w:r>
    </w:p>
    <w:p w:rsidR="00524CAC" w:rsidRDefault="006907AE">
      <w:pPr>
        <w:numPr>
          <w:ilvl w:val="0"/>
          <w:numId w:val="2"/>
        </w:numPr>
      </w:pPr>
      <w:r>
        <w:t>pravica do prevoza</w:t>
      </w:r>
    </w:p>
    <w:p w:rsidR="00524CAC" w:rsidRDefault="006907AE">
      <w:pPr>
        <w:numPr>
          <w:ilvl w:val="0"/>
          <w:numId w:val="2"/>
        </w:numPr>
      </w:pPr>
      <w:r>
        <w:t>dajanje naročil vmesnim špediterjem</w:t>
      </w:r>
    </w:p>
    <w:p w:rsidR="00524CAC" w:rsidRDefault="00524CAC"/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18.) Opišite gospodarski pomen špedicije!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>prihranek časa in stroškov</w:t>
      </w:r>
    </w:p>
    <w:p w:rsidR="00524CAC" w:rsidRDefault="006907AE">
      <w:pPr>
        <w:numPr>
          <w:ilvl w:val="0"/>
          <w:numId w:val="2"/>
        </w:numPr>
      </w:pPr>
      <w:r>
        <w:t>ugodnosti v zvezi z odpravo blaga</w:t>
      </w:r>
    </w:p>
    <w:p w:rsidR="00524CAC" w:rsidRDefault="006907AE">
      <w:pPr>
        <w:numPr>
          <w:ilvl w:val="0"/>
          <w:numId w:val="2"/>
        </w:numPr>
      </w:pPr>
      <w:r>
        <w:t>zanesljiva kolkulacijska osnova (za naročnika)</w:t>
      </w:r>
    </w:p>
    <w:p w:rsidR="00524CAC" w:rsidRDefault="006907AE">
      <w:pPr>
        <w:numPr>
          <w:ilvl w:val="0"/>
          <w:numId w:val="2"/>
        </w:numPr>
      </w:pPr>
      <w:r>
        <w:t>olajšava pri poslovanju</w:t>
      </w:r>
    </w:p>
    <w:p w:rsidR="00524CAC" w:rsidRDefault="006907AE">
      <w:pPr>
        <w:numPr>
          <w:ilvl w:val="0"/>
          <w:numId w:val="2"/>
        </w:numPr>
      </w:pPr>
      <w:r>
        <w:t>ugodnosti zaradi povezave med financiranjem in poravnavo obveznosti</w:t>
      </w:r>
    </w:p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19.) Navedite obveznosti skladiščnika!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>skrbnost dobrega gospodarja (blago more varovati pred škodo)</w:t>
      </w:r>
    </w:p>
    <w:p w:rsidR="00524CAC" w:rsidRDefault="006907AE">
      <w:pPr>
        <w:numPr>
          <w:ilvl w:val="0"/>
          <w:numId w:val="2"/>
        </w:numPr>
      </w:pPr>
      <w:r>
        <w:t>dolžan je dovoliti pregled blaga deponentu</w:t>
      </w:r>
    </w:p>
    <w:p w:rsidR="00524CAC" w:rsidRDefault="006907AE">
      <w:pPr>
        <w:numPr>
          <w:ilvl w:val="0"/>
          <w:numId w:val="2"/>
        </w:numPr>
      </w:pPr>
      <w:r>
        <w:t>dolžan je obveščati deponenta o spremembah</w:t>
      </w:r>
    </w:p>
    <w:p w:rsidR="00524CAC" w:rsidRDefault="006907AE">
      <w:pPr>
        <w:numPr>
          <w:ilvl w:val="0"/>
          <w:numId w:val="2"/>
        </w:numPr>
      </w:pPr>
      <w:r>
        <w:t>dolžan je blago izdati (če so poravnani stroški)</w:t>
      </w:r>
    </w:p>
    <w:p w:rsidR="00524CAC" w:rsidRDefault="00524CAC"/>
    <w:p w:rsidR="00524CAC" w:rsidRDefault="006907AE">
      <w:pPr>
        <w:rPr>
          <w:b/>
          <w:bCs/>
        </w:rPr>
      </w:pPr>
      <w:r>
        <w:rPr>
          <w:b/>
          <w:bCs/>
        </w:rPr>
        <w:t>20.) Gospodarski pomen skladišč!</w:t>
      </w:r>
    </w:p>
    <w:p w:rsidR="00524CAC" w:rsidRDefault="00524CAC">
      <w:pPr>
        <w:rPr>
          <w:b/>
          <w:bCs/>
        </w:rPr>
      </w:pPr>
    </w:p>
    <w:p w:rsidR="00524CAC" w:rsidRDefault="006907AE">
      <w:pPr>
        <w:numPr>
          <w:ilvl w:val="0"/>
          <w:numId w:val="2"/>
        </w:numPr>
      </w:pPr>
      <w:r>
        <w:t>oskrbujejo in shranjujejo blago</w:t>
      </w:r>
    </w:p>
    <w:p w:rsidR="00524CAC" w:rsidRDefault="006907AE">
      <w:pPr>
        <w:numPr>
          <w:ilvl w:val="0"/>
          <w:numId w:val="2"/>
        </w:numPr>
      </w:pPr>
      <w:r>
        <w:t>enostavna prenosljivost</w:t>
      </w:r>
    </w:p>
    <w:p w:rsidR="00524CAC" w:rsidRDefault="006907AE">
      <w:pPr>
        <w:numPr>
          <w:ilvl w:val="0"/>
          <w:numId w:val="2"/>
        </w:numPr>
      </w:pPr>
      <w:r>
        <w:t>uskladiščeno blago je možno zastaviti pri najemu kredita</w:t>
      </w:r>
    </w:p>
    <w:p w:rsidR="00524CAC" w:rsidRDefault="006907AE">
      <w:pPr>
        <w:numPr>
          <w:ilvl w:val="0"/>
          <w:numId w:val="2"/>
        </w:numPr>
      </w:pPr>
      <w:r>
        <w:t>prihranimo kapital za lastna skladišča</w:t>
      </w:r>
    </w:p>
    <w:p w:rsidR="00524CAC" w:rsidRDefault="00524CAC">
      <w:pPr>
        <w:ind w:left="360"/>
      </w:pPr>
    </w:p>
    <w:p w:rsidR="00524CAC" w:rsidRDefault="006907AE">
      <w:pPr>
        <w:ind w:left="720"/>
      </w:pPr>
      <w:r>
        <w:t xml:space="preserve">    </w:t>
      </w:r>
    </w:p>
    <w:sectPr w:rsidR="0052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18E7"/>
    <w:multiLevelType w:val="hybridMultilevel"/>
    <w:tmpl w:val="518A7ACE"/>
    <w:lvl w:ilvl="0" w:tplc="F4981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71B6"/>
    <w:multiLevelType w:val="hybridMultilevel"/>
    <w:tmpl w:val="9E40924C"/>
    <w:lvl w:ilvl="0" w:tplc="46CC916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A3ED3"/>
    <w:multiLevelType w:val="hybridMultilevel"/>
    <w:tmpl w:val="E3361CFC"/>
    <w:lvl w:ilvl="0" w:tplc="B7E2E6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7AE"/>
    <w:rsid w:val="00524CAC"/>
    <w:rsid w:val="006907AE"/>
    <w:rsid w:val="00B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