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F7" w:rsidRDefault="00843C32">
      <w:pPr>
        <w:rPr>
          <w:sz w:val="28"/>
          <w:szCs w:val="28"/>
          <w:vertAlign w:val="baseline"/>
        </w:rPr>
      </w:pPr>
      <w:bookmarkStart w:id="0" w:name="_GoBack"/>
      <w:bookmarkEnd w:id="0"/>
      <w:r>
        <w:rPr>
          <w:sz w:val="28"/>
          <w:szCs w:val="28"/>
          <w:vertAlign w:val="baseline"/>
        </w:rPr>
        <w:t>Gospodarsko poslovanje, 2. letnik; 2. konferenca – Trgovina na drobno in debelo</w:t>
      </w:r>
    </w:p>
    <w:p w:rsidR="00843C32" w:rsidRDefault="00843C32">
      <w:pPr>
        <w:rPr>
          <w:sz w:val="28"/>
          <w:szCs w:val="28"/>
          <w:vertAlign w:val="baseline"/>
        </w:rPr>
      </w:pPr>
    </w:p>
    <w:p w:rsidR="00843C32" w:rsidRPr="00C3369A" w:rsidRDefault="00843C32">
      <w:pPr>
        <w:rPr>
          <w:i/>
          <w:sz w:val="28"/>
          <w:szCs w:val="28"/>
          <w:vertAlign w:val="baseline"/>
        </w:rPr>
      </w:pPr>
      <w:r w:rsidRPr="00C3369A">
        <w:rPr>
          <w:i/>
          <w:sz w:val="28"/>
          <w:szCs w:val="28"/>
          <w:vertAlign w:val="baseline"/>
        </w:rPr>
        <w:t xml:space="preserve">1. </w:t>
      </w:r>
      <w:r w:rsidR="00695454" w:rsidRPr="00C3369A">
        <w:rPr>
          <w:i/>
          <w:sz w:val="28"/>
          <w:szCs w:val="28"/>
          <w:vertAlign w:val="baseline"/>
        </w:rPr>
        <w:t>Kaj so trgovska podjetja?</w:t>
      </w:r>
    </w:p>
    <w:p w:rsidR="00695454" w:rsidRDefault="0069545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Podjetja, ki kupujejo blago in ga prodajajo naprej, ne da bi ga kakorkoli predelala. </w:t>
      </w:r>
    </w:p>
    <w:p w:rsidR="007971B3" w:rsidRPr="00C3369A" w:rsidRDefault="007971B3">
      <w:pPr>
        <w:rPr>
          <w:i/>
          <w:sz w:val="28"/>
          <w:szCs w:val="28"/>
          <w:vertAlign w:val="baseline"/>
        </w:rPr>
      </w:pPr>
      <w:r w:rsidRPr="00C3369A">
        <w:rPr>
          <w:i/>
          <w:sz w:val="28"/>
          <w:szCs w:val="28"/>
          <w:vertAlign w:val="baseline"/>
        </w:rPr>
        <w:t>2. Kakšne funkcije opravlja trgovsko podjetje?</w:t>
      </w:r>
    </w:p>
    <w:p w:rsidR="007971B3" w:rsidRDefault="00544AA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a. </w:t>
      </w:r>
      <w:r w:rsidRPr="00C3369A">
        <w:rPr>
          <w:b/>
          <w:sz w:val="28"/>
          <w:szCs w:val="28"/>
          <w:vertAlign w:val="baseline"/>
        </w:rPr>
        <w:t>P</w:t>
      </w:r>
      <w:r w:rsidR="007971B3" w:rsidRPr="00C3369A">
        <w:rPr>
          <w:b/>
          <w:sz w:val="28"/>
          <w:szCs w:val="28"/>
          <w:vertAlign w:val="baseline"/>
        </w:rPr>
        <w:t>rostorska funkcija</w:t>
      </w:r>
      <w:r>
        <w:rPr>
          <w:sz w:val="28"/>
          <w:szCs w:val="28"/>
          <w:vertAlign w:val="baseline"/>
        </w:rPr>
        <w:t xml:space="preserve"> </w:t>
      </w:r>
      <w:r w:rsidR="00612A09">
        <w:rPr>
          <w:sz w:val="28"/>
          <w:szCs w:val="28"/>
          <w:vertAlign w:val="baseline"/>
        </w:rPr>
        <w:t>– trgovina premosti prostorske razlike med izdelkom in prodajo. Če trgovine ne bi bilo bi si moral vsak proizvajalec urediti svojo prodajno mrežo (smiselno le za velika podjetja)</w:t>
      </w:r>
      <w:r w:rsidR="00AA2B46">
        <w:rPr>
          <w:sz w:val="28"/>
          <w:szCs w:val="28"/>
          <w:vertAlign w:val="baseline"/>
        </w:rPr>
        <w:t xml:space="preserve"> in potrošniki ne bi mogli kupovati blaga iz vsega sveta.</w:t>
      </w:r>
    </w:p>
    <w:p w:rsidR="00C84B1F" w:rsidRDefault="00AA2B4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b. </w:t>
      </w:r>
      <w:r w:rsidRPr="00C3369A">
        <w:rPr>
          <w:b/>
          <w:sz w:val="28"/>
          <w:szCs w:val="28"/>
          <w:vertAlign w:val="baseline"/>
        </w:rPr>
        <w:t>Časovna funkcija</w:t>
      </w:r>
      <w:r>
        <w:rPr>
          <w:sz w:val="28"/>
          <w:szCs w:val="28"/>
          <w:vertAlign w:val="baseline"/>
        </w:rPr>
        <w:t xml:space="preserve"> – trgovina premosti časovne razlike med proizvodnjo in prodajo.</w:t>
      </w:r>
    </w:p>
    <w:p w:rsidR="00AA2B46" w:rsidRDefault="00C84B1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* Izdelava poteka enakomerno, potrebe pa nihajo (otroške igrače, športni artikli)</w:t>
      </w:r>
    </w:p>
    <w:p w:rsidR="00C84B1F" w:rsidRDefault="00C84B1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="00355938">
        <w:rPr>
          <w:sz w:val="28"/>
          <w:szCs w:val="28"/>
          <w:vertAlign w:val="baseline"/>
        </w:rPr>
        <w:t>Poraba je enakomerna, proizvodnja pa enkratna v velikih količinah (konzerviranje sadje in zelenjave)</w:t>
      </w:r>
    </w:p>
    <w:p w:rsidR="00355938" w:rsidRDefault="0035593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="00D610EB">
        <w:rPr>
          <w:sz w:val="28"/>
          <w:szCs w:val="28"/>
          <w:vertAlign w:val="baseline"/>
        </w:rPr>
        <w:t>proizvodnja in poraba sta količinsko izenačeni, vendar občasno nastajajo med njima večje razlike, ki jih moramo izravnati, da ne nastanejo motnje na trgu.</w:t>
      </w:r>
    </w:p>
    <w:p w:rsidR="00D610EB" w:rsidRDefault="00D610E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c. </w:t>
      </w:r>
      <w:r w:rsidRPr="00C3369A">
        <w:rPr>
          <w:b/>
          <w:sz w:val="28"/>
          <w:szCs w:val="28"/>
          <w:vertAlign w:val="baseline"/>
        </w:rPr>
        <w:t>Količinska funkcija</w:t>
      </w:r>
      <w:r w:rsidR="00FE08AE">
        <w:rPr>
          <w:sz w:val="28"/>
          <w:szCs w:val="28"/>
          <w:vertAlign w:val="baseline"/>
        </w:rPr>
        <w:t xml:space="preserve"> – trgovina prevzema velike količine in jih nato posreduje v majhnih količinskih enotah (kupi 100 parov čevljev, nam proda 1 par).</w:t>
      </w:r>
    </w:p>
    <w:p w:rsidR="00FE08AE" w:rsidRDefault="0005650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Opravlja tudi zbiralno funkcijo (zbira »naše« steklenice in jih posreduje do proizvajalca)</w:t>
      </w:r>
    </w:p>
    <w:p w:rsidR="0005650F" w:rsidRDefault="0005650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d. </w:t>
      </w:r>
      <w:r w:rsidRPr="00D131EB">
        <w:rPr>
          <w:b/>
          <w:sz w:val="28"/>
          <w:szCs w:val="28"/>
          <w:vertAlign w:val="baseline"/>
        </w:rPr>
        <w:t>Kakovostna funkcija</w:t>
      </w:r>
      <w:r w:rsidR="007C72FE">
        <w:rPr>
          <w:sz w:val="28"/>
          <w:szCs w:val="28"/>
          <w:vertAlign w:val="baseline"/>
        </w:rPr>
        <w:t xml:space="preserve"> – ne predela ali dodela izdelkov, vendar lahko delno spremeni njihovo kakovost </w:t>
      </w:r>
      <w:r w:rsidR="008E0E91">
        <w:rPr>
          <w:sz w:val="28"/>
          <w:szCs w:val="28"/>
          <w:vertAlign w:val="baseline"/>
        </w:rPr>
        <w:t>(sestavi pohištvo, sadje v trgovini dozori)</w:t>
      </w:r>
    </w:p>
    <w:p w:rsidR="008E0E91" w:rsidRDefault="008E0E9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e. </w:t>
      </w:r>
      <w:r w:rsidR="00161A8F" w:rsidRPr="00C3369A">
        <w:rPr>
          <w:b/>
          <w:sz w:val="28"/>
          <w:szCs w:val="28"/>
          <w:vertAlign w:val="baseline"/>
        </w:rPr>
        <w:t>Svetovalna in informacijska funkcija</w:t>
      </w:r>
      <w:r w:rsidR="00161A8F">
        <w:rPr>
          <w:sz w:val="28"/>
          <w:szCs w:val="28"/>
          <w:vertAlign w:val="baseline"/>
        </w:rPr>
        <w:t xml:space="preserve"> – obvešča potrošnike o ponudbi in jim zagotavlja pregled nad tržiščem</w:t>
      </w:r>
      <w:r w:rsidR="00BA510C">
        <w:rPr>
          <w:sz w:val="28"/>
          <w:szCs w:val="28"/>
          <w:vertAlign w:val="baseline"/>
        </w:rPr>
        <w:t>. Prav tako jim svetuje med nakupom.</w:t>
      </w:r>
    </w:p>
    <w:p w:rsidR="00BA510C" w:rsidRDefault="00BA510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f. </w:t>
      </w:r>
      <w:r w:rsidRPr="00C3369A">
        <w:rPr>
          <w:b/>
          <w:sz w:val="28"/>
          <w:szCs w:val="28"/>
          <w:vertAlign w:val="baseline"/>
        </w:rPr>
        <w:t>Kreditna funkcija</w:t>
      </w:r>
      <w:r>
        <w:rPr>
          <w:sz w:val="28"/>
          <w:szCs w:val="28"/>
          <w:vertAlign w:val="baseline"/>
        </w:rPr>
        <w:t xml:space="preserve"> – omogoči plačilo na obroke</w:t>
      </w:r>
      <w:r w:rsidR="00BF4B99">
        <w:rPr>
          <w:sz w:val="28"/>
          <w:szCs w:val="28"/>
          <w:vertAlign w:val="baseline"/>
        </w:rPr>
        <w:t>.</w:t>
      </w:r>
    </w:p>
    <w:p w:rsidR="00BF4B99" w:rsidRPr="00D131EB" w:rsidRDefault="00BF4B99">
      <w:pPr>
        <w:rPr>
          <w:i/>
          <w:sz w:val="28"/>
          <w:szCs w:val="28"/>
          <w:vertAlign w:val="baseline"/>
        </w:rPr>
      </w:pPr>
      <w:r w:rsidRPr="00D131EB">
        <w:rPr>
          <w:i/>
          <w:sz w:val="28"/>
          <w:szCs w:val="28"/>
          <w:vertAlign w:val="baseline"/>
        </w:rPr>
        <w:t>3. Kakšne vrste trgovskih podjetij poznaš?</w:t>
      </w:r>
    </w:p>
    <w:p w:rsidR="00531012" w:rsidRDefault="0053101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a. </w:t>
      </w:r>
      <w:r w:rsidRPr="00D131EB">
        <w:rPr>
          <w:b/>
          <w:sz w:val="28"/>
          <w:szCs w:val="28"/>
          <w:vertAlign w:val="baseline"/>
        </w:rPr>
        <w:t>Notranjetrg</w:t>
      </w:r>
      <w:r w:rsidR="00BF4B99" w:rsidRPr="00D131EB">
        <w:rPr>
          <w:b/>
          <w:sz w:val="28"/>
          <w:szCs w:val="28"/>
          <w:vertAlign w:val="baseline"/>
        </w:rPr>
        <w:t>ovinska</w:t>
      </w:r>
      <w:r w:rsidRPr="00D131EB">
        <w:rPr>
          <w:b/>
          <w:sz w:val="28"/>
          <w:szCs w:val="28"/>
          <w:vertAlign w:val="baseline"/>
        </w:rPr>
        <w:t xml:space="preserve"> podjetja</w:t>
      </w:r>
      <w:r>
        <w:rPr>
          <w:sz w:val="28"/>
          <w:szCs w:val="28"/>
          <w:vertAlign w:val="baseline"/>
        </w:rPr>
        <w:t xml:space="preserve"> – poslujejo (nabavljajo in prodajajo) izključno ali pretežno na domačem trgu.</w:t>
      </w:r>
    </w:p>
    <w:p w:rsidR="001C6283" w:rsidRDefault="001C628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Pr="00D131EB">
        <w:rPr>
          <w:b/>
          <w:sz w:val="28"/>
          <w:szCs w:val="28"/>
          <w:vertAlign w:val="baseline"/>
        </w:rPr>
        <w:t>Trgovci na drobno</w:t>
      </w:r>
      <w:r>
        <w:rPr>
          <w:sz w:val="28"/>
          <w:szCs w:val="28"/>
          <w:vertAlign w:val="baseline"/>
        </w:rPr>
        <w:t xml:space="preserve"> – prodajajo blago končnim porabnikom.</w:t>
      </w:r>
    </w:p>
    <w:p w:rsidR="001C6283" w:rsidRDefault="001C628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Pr="00D131EB">
        <w:rPr>
          <w:b/>
          <w:sz w:val="28"/>
          <w:szCs w:val="28"/>
          <w:vertAlign w:val="baseline"/>
        </w:rPr>
        <w:t>Trgovci na debelo</w:t>
      </w:r>
      <w:r>
        <w:rPr>
          <w:sz w:val="28"/>
          <w:szCs w:val="28"/>
          <w:vertAlign w:val="baseline"/>
        </w:rPr>
        <w:t xml:space="preserve"> – prodajajo blago drugim podjetjem npr. predelovalcem, ki ga naprej predelujejo v nove izdelke in trgovcem na drobno.</w:t>
      </w:r>
    </w:p>
    <w:p w:rsidR="003D4EA7" w:rsidRDefault="001C628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b. </w:t>
      </w:r>
      <w:r w:rsidRPr="00D131EB">
        <w:rPr>
          <w:b/>
          <w:sz w:val="28"/>
          <w:szCs w:val="28"/>
          <w:vertAlign w:val="baseline"/>
        </w:rPr>
        <w:t>Zunanjetrgovinska podjetja</w:t>
      </w:r>
      <w:r>
        <w:rPr>
          <w:sz w:val="28"/>
          <w:szCs w:val="28"/>
          <w:vertAlign w:val="baseline"/>
        </w:rPr>
        <w:t xml:space="preserve"> </w:t>
      </w:r>
      <w:r w:rsidR="003D4EA7">
        <w:rPr>
          <w:sz w:val="28"/>
          <w:szCs w:val="28"/>
          <w:vertAlign w:val="baseline"/>
        </w:rPr>
        <w:t>– poslujejo izključno ali v znatnem obsegu na tujih trgih.</w:t>
      </w:r>
    </w:p>
    <w:p w:rsidR="003D4EA7" w:rsidRDefault="003D4EA7">
      <w:pPr>
        <w:rPr>
          <w:sz w:val="28"/>
          <w:szCs w:val="28"/>
          <w:vertAlign w:val="baseline"/>
        </w:rPr>
      </w:pPr>
    </w:p>
    <w:p w:rsidR="003D4EA7" w:rsidRDefault="003D4EA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TRGOVSKO PODJETJE NA DROBNO</w:t>
      </w:r>
    </w:p>
    <w:p w:rsidR="00BF4B99" w:rsidRDefault="00BF4B9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</w:t>
      </w:r>
      <w:r w:rsidR="00546DB3">
        <w:rPr>
          <w:sz w:val="28"/>
          <w:szCs w:val="28"/>
          <w:vertAlign w:val="baseline"/>
        </w:rPr>
        <w:t>1. Kaj je trgovina na drobno?</w:t>
      </w:r>
    </w:p>
    <w:p w:rsidR="00546DB3" w:rsidRDefault="00546DB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Nujna dejavnost, ki omogoča nemoteno preskrbo</w:t>
      </w:r>
      <w:r w:rsidR="00DF1257">
        <w:rPr>
          <w:sz w:val="28"/>
          <w:szCs w:val="28"/>
          <w:vertAlign w:val="baseline"/>
        </w:rPr>
        <w:t>.</w:t>
      </w:r>
    </w:p>
    <w:p w:rsidR="00DF1257" w:rsidRDefault="00DF125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2. Komu trgovska podjetja na drobno prodajajo blago?</w:t>
      </w:r>
    </w:p>
    <w:p w:rsidR="00DF1257" w:rsidRDefault="00DF125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Končnim porabnikom npr. gospodinjstvom.</w:t>
      </w:r>
    </w:p>
    <w:p w:rsidR="00DF1257" w:rsidRDefault="00DF125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3. </w:t>
      </w:r>
      <w:r w:rsidR="006E7EE2">
        <w:rPr>
          <w:sz w:val="28"/>
          <w:szCs w:val="28"/>
          <w:vertAlign w:val="baseline"/>
        </w:rPr>
        <w:t>Naštej dejavnike poslovanja trgovskih podjetij na drobno!</w:t>
      </w:r>
    </w:p>
    <w:p w:rsidR="006E7EE2" w:rsidRDefault="006E7EE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Delovna sila</w:t>
      </w:r>
    </w:p>
    <w:p w:rsidR="006E7EE2" w:rsidRDefault="006E7EE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- Poslovna sredstva: trgovsko blago; trgovska oprema (prostor, oprema in naprave</w:t>
      </w:r>
      <w:r w:rsidR="00043E2C">
        <w:rPr>
          <w:sz w:val="28"/>
          <w:szCs w:val="28"/>
          <w:vertAlign w:val="baseline"/>
        </w:rPr>
        <w:t>)</w:t>
      </w:r>
    </w:p>
    <w:p w:rsidR="00043E2C" w:rsidRDefault="00043E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4. Kje trgovsko podjetje na drobno potrebuje delovno silo (zaposlene)?</w:t>
      </w:r>
    </w:p>
    <w:p w:rsidR="00043E2C" w:rsidRDefault="00043E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pri prodaji (svetovanje in blagajniško poslovanje)</w:t>
      </w:r>
    </w:p>
    <w:p w:rsidR="00043E2C" w:rsidRDefault="00043E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pri nabavi </w:t>
      </w:r>
    </w:p>
    <w:p w:rsidR="00043E2C" w:rsidRDefault="00043E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pri vodenju (računovodstvo)</w:t>
      </w:r>
    </w:p>
    <w:p w:rsidR="00043E2C" w:rsidRDefault="00043E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pri pomožnih opravilih (skladiščenje, čiščenje)</w:t>
      </w:r>
    </w:p>
    <w:p w:rsidR="00043E2C" w:rsidRDefault="0004539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5. Kakšen je problem delovne sile v trgovini na drobno?</w:t>
      </w:r>
    </w:p>
    <w:p w:rsidR="00045392" w:rsidRDefault="00533D6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neenakomerna obremenitev </w:t>
      </w:r>
    </w:p>
    <w:p w:rsidR="00533D6E" w:rsidRDefault="00F4630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Dnevni obisk kupcev zelo niha. Da bi se izognili nezadovoljstvu bi morali zaposliti prodajalce, ki pa so manj usposobljeni za postrežbo in svetovanje.</w:t>
      </w:r>
    </w:p>
    <w:p w:rsidR="00F415D0" w:rsidRDefault="00F4630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neugoden delovni čas</w:t>
      </w:r>
    </w:p>
    <w:p w:rsidR="00F415D0" w:rsidRDefault="00E60840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Non-stop </w:t>
      </w:r>
      <w:r w:rsidR="00F415D0">
        <w:rPr>
          <w:sz w:val="28"/>
          <w:szCs w:val="28"/>
          <w:vertAlign w:val="baseline"/>
        </w:rPr>
        <w:t>način poslovanja. V prodajalnah, kjer delajo lastniki sami ta problem ni tako velik, saj jih lahko zamenjajo družinski člani.</w:t>
      </w:r>
    </w:p>
    <w:p w:rsidR="00F415D0" w:rsidRDefault="00B61E5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6. </w:t>
      </w:r>
      <w:r w:rsidR="002E2EEC">
        <w:rPr>
          <w:sz w:val="28"/>
          <w:szCs w:val="28"/>
          <w:vertAlign w:val="baseline"/>
        </w:rPr>
        <w:t>Kako izračunamo produktivnost oz. storilnost zaposlenih?</w:t>
      </w:r>
    </w:p>
    <w:p w:rsidR="002E2EEC" w:rsidRDefault="00EE521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a.) </w:t>
      </w:r>
      <w:r w:rsidR="002E2EEC">
        <w:rPr>
          <w:sz w:val="28"/>
          <w:szCs w:val="28"/>
          <w:vertAlign w:val="baseline"/>
        </w:rPr>
        <w:t>vrednost prodaje : število prodajalcev = prodaja na prodajalca</w:t>
      </w:r>
    </w:p>
    <w:p w:rsidR="002E2EEC" w:rsidRDefault="00EE521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b.) vrednost prodaje : število zaposlenih = prodaja na zaposlenega</w:t>
      </w:r>
    </w:p>
    <w:p w:rsidR="00EE521F" w:rsidRDefault="00EE521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7. </w:t>
      </w:r>
      <w:r w:rsidR="00085A00">
        <w:rPr>
          <w:sz w:val="28"/>
          <w:szCs w:val="28"/>
          <w:vertAlign w:val="baseline"/>
        </w:rPr>
        <w:t>Kaj je najpomembnejša odločitev v trgovini na drobno?</w:t>
      </w:r>
    </w:p>
    <w:p w:rsidR="00085A00" w:rsidRDefault="003060B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Izbira sortimenta</w:t>
      </w:r>
      <w:r w:rsidR="00730A4F">
        <w:rPr>
          <w:sz w:val="28"/>
          <w:szCs w:val="28"/>
          <w:vertAlign w:val="baseline"/>
        </w:rPr>
        <w:t>.</w:t>
      </w:r>
    </w:p>
    <w:p w:rsidR="00730A4F" w:rsidRDefault="00730A4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8. Kaj poimenujemo kot sortiment?</w:t>
      </w:r>
    </w:p>
    <w:p w:rsidR="00730A4F" w:rsidRDefault="003B542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Celoto vseh izdelkov, ki jo ponuja trgovsko blago.</w:t>
      </w:r>
    </w:p>
    <w:p w:rsidR="003B5428" w:rsidRDefault="003B542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9. </w:t>
      </w:r>
      <w:r w:rsidR="0036117E">
        <w:rPr>
          <w:sz w:val="28"/>
          <w:szCs w:val="28"/>
          <w:vertAlign w:val="baseline"/>
        </w:rPr>
        <w:t xml:space="preserve">Kako opredeljujemo </w:t>
      </w:r>
      <w:r w:rsidR="00385CD8">
        <w:rPr>
          <w:sz w:val="28"/>
          <w:szCs w:val="28"/>
          <w:vertAlign w:val="baseline"/>
        </w:rPr>
        <w:t>sortiment trgovskega podjetja?</w:t>
      </w:r>
    </w:p>
    <w:p w:rsidR="00385CD8" w:rsidRDefault="00385CD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vrsta izdelkov</w:t>
      </w:r>
    </w:p>
    <w:p w:rsidR="00385CD8" w:rsidRDefault="00385CD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širina sortimenta</w:t>
      </w:r>
    </w:p>
    <w:p w:rsidR="00385CD8" w:rsidRDefault="00385CD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globina sortimenta</w:t>
      </w:r>
    </w:p>
    <w:p w:rsidR="00385CD8" w:rsidRDefault="00385CD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10. Kakšne možnosti ima podjetje pri sestavljanju </w:t>
      </w:r>
      <w:r w:rsidR="007B1FA5">
        <w:rPr>
          <w:sz w:val="28"/>
          <w:szCs w:val="28"/>
          <w:vertAlign w:val="baseline"/>
        </w:rPr>
        <w:t>različnih vrst izdelkov?</w:t>
      </w:r>
    </w:p>
    <w:p w:rsidR="007B1FA5" w:rsidRDefault="00666F1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usmerja se na določen material ali določeno vrsto blaga</w:t>
      </w:r>
    </w:p>
    <w:p w:rsidR="00666F1E" w:rsidRDefault="00666F1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usmerja se po potrebah potrošnikov</w:t>
      </w:r>
    </w:p>
    <w:p w:rsidR="0040313D" w:rsidRDefault="00666F1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11. </w:t>
      </w:r>
      <w:r w:rsidR="0040313D">
        <w:rPr>
          <w:sz w:val="28"/>
          <w:szCs w:val="28"/>
          <w:vertAlign w:val="baseline"/>
        </w:rPr>
        <w:t>Kakšen je širok sortiment?</w:t>
      </w:r>
    </w:p>
    <w:p w:rsidR="0040313D" w:rsidRDefault="0040313D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Obsega veliko število blagovnih skupin.</w:t>
      </w:r>
    </w:p>
    <w:p w:rsidR="0040313D" w:rsidRDefault="0040313D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12. Kakšen je ozek sortiment?</w:t>
      </w:r>
    </w:p>
    <w:p w:rsidR="0040313D" w:rsidRDefault="0040313D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Obsega manjše število blagovnih skupin.</w:t>
      </w:r>
    </w:p>
    <w:p w:rsidR="0040313D" w:rsidRDefault="0040313D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13. </w:t>
      </w:r>
      <w:r w:rsidR="00A84B2B">
        <w:rPr>
          <w:sz w:val="28"/>
          <w:szCs w:val="28"/>
          <w:vertAlign w:val="baseline"/>
        </w:rPr>
        <w:t>Kakšen je globok sortiment?</w:t>
      </w:r>
    </w:p>
    <w:p w:rsidR="00A84B2B" w:rsidRDefault="00A84B2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Obsega v okviru ene blagovne skupine veliko število artiklov.</w:t>
      </w:r>
    </w:p>
    <w:p w:rsidR="00A84B2B" w:rsidRDefault="00A84B2B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14. Kakšen je plitev sortiment?</w:t>
      </w:r>
    </w:p>
    <w:p w:rsidR="00A84B2B" w:rsidRDefault="00FF226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Vsebuje le nekaj artiklov določene blagovne skupine.</w:t>
      </w:r>
    </w:p>
    <w:p w:rsidR="00FF226C" w:rsidRDefault="00FF226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15. Kaj na splošno srečujemo</w:t>
      </w:r>
      <w:r w:rsidR="000265B7">
        <w:rPr>
          <w:sz w:val="28"/>
          <w:szCs w:val="28"/>
          <w:vertAlign w:val="baseline"/>
        </w:rPr>
        <w:t xml:space="preserve"> v prodajalnah trgovskih podjetij?</w:t>
      </w:r>
    </w:p>
    <w:p w:rsidR="000265B7" w:rsidRDefault="000265B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širok in plitev sortiment (v blagovnicah)</w:t>
      </w:r>
    </w:p>
    <w:p w:rsidR="000265B7" w:rsidRDefault="000265B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="00B61CC8">
        <w:rPr>
          <w:sz w:val="28"/>
          <w:szCs w:val="28"/>
          <w:vertAlign w:val="baseline"/>
        </w:rPr>
        <w:t>ozek in globok sortiment (v specializiranih prodajalnah npr. športna obutev)</w:t>
      </w:r>
    </w:p>
    <w:p w:rsidR="00B61CC8" w:rsidRDefault="00B61CC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16. </w:t>
      </w:r>
      <w:r w:rsidR="00DA2031">
        <w:rPr>
          <w:sz w:val="28"/>
          <w:szCs w:val="28"/>
          <w:vertAlign w:val="baseline"/>
        </w:rPr>
        <w:t xml:space="preserve"> </w:t>
      </w:r>
      <w:r w:rsidR="002D38FE">
        <w:rPr>
          <w:sz w:val="28"/>
          <w:szCs w:val="28"/>
          <w:vertAlign w:val="baseline"/>
        </w:rPr>
        <w:t>Od česa sta odvisni velikost in ustreznost poslovnega prostora?</w:t>
      </w:r>
    </w:p>
    <w:p w:rsidR="002D38FE" w:rsidRDefault="0037338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od vrste trgovskega blaga (pohištvo – veliko prostora, ure, nakit – majhen prostor)</w:t>
      </w:r>
    </w:p>
    <w:p w:rsidR="00373384" w:rsidRDefault="0037338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 xml:space="preserve">- od načina postrežbe </w:t>
      </w:r>
      <w:r w:rsidR="009E3338">
        <w:rPr>
          <w:sz w:val="28"/>
          <w:szCs w:val="28"/>
          <w:vertAlign w:val="baseline"/>
        </w:rPr>
        <w:t>(pri samopostrežnem načinu je potreba po prostoru večja kot pri postrežnem načinu, saj zahteva večji pregled nad blagom in dostopnost za kupce)</w:t>
      </w:r>
    </w:p>
    <w:p w:rsidR="009E3338" w:rsidRDefault="009E333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od velikosti podjetja</w:t>
      </w:r>
    </w:p>
    <w:p w:rsidR="009E3338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17. Kakšne so vrste poslovnih prostorov v trgovini?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prodajni prostor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skladiščni prostor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manipulacijski (delavniški) prostor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prostor za upravo podjetja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prostor za zaposlene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parkirišče</w:t>
      </w:r>
    </w:p>
    <w:p w:rsidR="00444194" w:rsidRDefault="0044419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18. </w:t>
      </w:r>
      <w:r w:rsidR="00136DE9">
        <w:rPr>
          <w:sz w:val="28"/>
          <w:szCs w:val="28"/>
          <w:vertAlign w:val="baseline"/>
        </w:rPr>
        <w:t>Katera področja zaobsega poslovanje trgovine na drobno?</w:t>
      </w:r>
    </w:p>
    <w:p w:rsidR="00136DE9" w:rsidRDefault="00136DE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nabava – skladiščenje – prodaja</w:t>
      </w:r>
    </w:p>
    <w:p w:rsidR="00136DE9" w:rsidRDefault="00B87DD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? </w:t>
      </w:r>
      <w:r w:rsidR="00136DE9">
        <w:rPr>
          <w:sz w:val="28"/>
          <w:szCs w:val="28"/>
          <w:vertAlign w:val="baseline"/>
        </w:rPr>
        <w:t xml:space="preserve">19. </w:t>
      </w:r>
      <w:r w:rsidR="00FD525E">
        <w:rPr>
          <w:sz w:val="28"/>
          <w:szCs w:val="28"/>
          <w:vertAlign w:val="baseline"/>
        </w:rPr>
        <w:t>Kakšne so posebnosti skladiščenja v trgovini na drobno?</w:t>
      </w:r>
    </w:p>
    <w:p w:rsidR="00FD525E" w:rsidRDefault="00FD525E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blago moramo čimprej prodati</w:t>
      </w:r>
    </w:p>
    <w:p w:rsidR="00B87DD9" w:rsidRDefault="00B87DD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20. </w:t>
      </w:r>
      <w:r w:rsidR="00DB0BDF">
        <w:rPr>
          <w:sz w:val="28"/>
          <w:szCs w:val="28"/>
          <w:vertAlign w:val="baseline"/>
        </w:rPr>
        <w:t xml:space="preserve"> Kako dobimo koeficient obračanja zaloge?</w:t>
      </w:r>
    </w:p>
    <w:p w:rsidR="00DB0BDF" w:rsidRDefault="00DB0BD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letna vrednost prodaje : povprečna zaloga</w:t>
      </w:r>
    </w:p>
    <w:p w:rsidR="00DB0BDF" w:rsidRDefault="00DB0BD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21. </w:t>
      </w:r>
      <w:r w:rsidR="00E46381">
        <w:rPr>
          <w:sz w:val="28"/>
          <w:szCs w:val="28"/>
          <w:vertAlign w:val="baseline"/>
        </w:rPr>
        <w:t>Kako izračunamo čas enega obrata?</w:t>
      </w:r>
    </w:p>
    <w:p w:rsidR="00E46381" w:rsidRDefault="00E4638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360 dni : koeficient obračanja zaloge</w:t>
      </w:r>
    </w:p>
    <w:p w:rsidR="00E46381" w:rsidRDefault="00E4638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22. Kaj pove koeficient obračanja zaloge?</w:t>
      </w:r>
    </w:p>
    <w:p w:rsidR="00E46381" w:rsidRDefault="00E4638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kolikokrat bomo lahko prodali povprečno zalogo.</w:t>
      </w:r>
    </w:p>
    <w:p w:rsidR="00BD5259" w:rsidRDefault="00BD525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23. Kaj pove čas enega obrata?</w:t>
      </w:r>
    </w:p>
    <w:p w:rsidR="00BD5259" w:rsidRDefault="00BD525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koliko časa je blago povprečno v zalogi, dokler ga ne prodamo.</w:t>
      </w:r>
    </w:p>
    <w:p w:rsidR="00BD5259" w:rsidRDefault="00BD5259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24. </w:t>
      </w:r>
      <w:r w:rsidR="00593D52">
        <w:rPr>
          <w:sz w:val="28"/>
          <w:szCs w:val="28"/>
          <w:vertAlign w:val="baseline"/>
        </w:rPr>
        <w:t>S kakšnimi ukrepi je mogoče vsakodnevno ugotavljati stanje zaloge?</w:t>
      </w:r>
    </w:p>
    <w:p w:rsidR="00593D52" w:rsidRDefault="00593D5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spreminjanje skladiščnih površin v prodajne površine</w:t>
      </w:r>
      <w:r w:rsidR="00704449">
        <w:rPr>
          <w:sz w:val="28"/>
          <w:szCs w:val="28"/>
          <w:vertAlign w:val="baseline"/>
        </w:rPr>
        <w:t>. V</w:t>
      </w:r>
      <w:r w:rsidR="007200EC">
        <w:rPr>
          <w:sz w:val="28"/>
          <w:szCs w:val="28"/>
          <w:vertAlign w:val="baseline"/>
        </w:rPr>
        <w:t xml:space="preserve"> samopostrežnih trgovinah poskušajo skladiščiti čimveč blaga neposredno v prodajnem prostoru</w:t>
      </w:r>
      <w:r w:rsidR="00704449">
        <w:rPr>
          <w:sz w:val="28"/>
          <w:szCs w:val="28"/>
          <w:vertAlign w:val="baseline"/>
        </w:rPr>
        <w:t>, da ga kupci vidijo. Kupci imajo tako večjo možnost izbire</w:t>
      </w:r>
      <w:r w:rsidR="00F00684">
        <w:rPr>
          <w:sz w:val="28"/>
          <w:szCs w:val="28"/>
          <w:vertAlign w:val="baseline"/>
        </w:rPr>
        <w:t>. Večja je možnost kraje.</w:t>
      </w:r>
    </w:p>
    <w:p w:rsidR="00F00684" w:rsidRDefault="00F00684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="00E36AF0">
        <w:rPr>
          <w:sz w:val="28"/>
          <w:szCs w:val="28"/>
          <w:vertAlign w:val="baseline"/>
        </w:rPr>
        <w:t>mehaniziranje gibanje blaga s tekočimi trakovi, viličarji (predvsem prevoz s paletami)</w:t>
      </w:r>
    </w:p>
    <w:p w:rsidR="00E36AF0" w:rsidRDefault="00E36AF0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25.</w:t>
      </w:r>
      <w:r w:rsidR="00E2312C">
        <w:rPr>
          <w:sz w:val="28"/>
          <w:szCs w:val="28"/>
          <w:vertAlign w:val="baseline"/>
        </w:rPr>
        <w:t xml:space="preserve"> Kakšne so posebnosti prodaje v trgovini na drobno?</w:t>
      </w:r>
    </w:p>
    <w:p w:rsidR="00E2312C" w:rsidRDefault="00E231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Periodična nihanja, lahko so dolgoročna (sezonska) ali kratkoročna (mesečna, tedenska, dnevna)</w:t>
      </w:r>
      <w:r w:rsidR="00371E4F">
        <w:rPr>
          <w:sz w:val="28"/>
          <w:szCs w:val="28"/>
          <w:vertAlign w:val="baseline"/>
        </w:rPr>
        <w:t>. Povzročajo nemajhne probleme.</w:t>
      </w:r>
    </w:p>
    <w:p w:rsidR="00371E4F" w:rsidRDefault="0037124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26. </w:t>
      </w:r>
      <w:r w:rsidR="00091E25">
        <w:rPr>
          <w:sz w:val="28"/>
          <w:szCs w:val="28"/>
          <w:vertAlign w:val="baseline"/>
        </w:rPr>
        <w:t>Katere odločitve mora sprejeti trgovina na drobno?</w:t>
      </w:r>
    </w:p>
    <w:p w:rsidR="00091E25" w:rsidRDefault="00091E2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 sortimentu, o cenah, o prodajni obliki, o reklamni aktivnosti, o lokaciji.</w:t>
      </w:r>
    </w:p>
    <w:p w:rsidR="00091E25" w:rsidRDefault="00091E25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27. </w:t>
      </w:r>
      <w:r w:rsidR="00AE792C">
        <w:rPr>
          <w:sz w:val="28"/>
          <w:szCs w:val="28"/>
          <w:vertAlign w:val="baseline"/>
        </w:rPr>
        <w:t>O čem se lahko odloča pri oblikovanju sortimenta?</w:t>
      </w:r>
    </w:p>
    <w:p w:rsidR="00AE792C" w:rsidRDefault="00AE79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 globini in širini sortimenta.</w:t>
      </w:r>
    </w:p>
    <w:p w:rsidR="00AE792C" w:rsidRDefault="00AE792C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28. </w:t>
      </w:r>
      <w:r w:rsidR="00A443F7">
        <w:rPr>
          <w:sz w:val="28"/>
          <w:szCs w:val="28"/>
          <w:vertAlign w:val="baseline"/>
        </w:rPr>
        <w:t>Kakšne so dodatne storitve v trgovini na drobno?</w:t>
      </w:r>
    </w:p>
    <w:p w:rsidR="00A443F7" w:rsidRDefault="00A443F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Pred nakupom npr. svetovanje</w:t>
      </w:r>
    </w:p>
    <w:p w:rsidR="00A443F7" w:rsidRDefault="00A443F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Ob nakupu npr. pakiranje, dostava, namestitev, strokovno prikazovanje delovanja</w:t>
      </w:r>
    </w:p>
    <w:p w:rsidR="00A443F7" w:rsidRDefault="004A1CFF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Po nakupu npr. servis</w:t>
      </w:r>
      <w:r w:rsidR="00A443F7">
        <w:rPr>
          <w:sz w:val="28"/>
          <w:szCs w:val="28"/>
          <w:vertAlign w:val="baseline"/>
        </w:rPr>
        <w:t>iranje</w:t>
      </w:r>
    </w:p>
    <w:p w:rsidR="00A443F7" w:rsidRDefault="00A443F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29. Kakšno je lahko svetovanje?</w:t>
      </w:r>
    </w:p>
    <w:p w:rsidR="00A443F7" w:rsidRDefault="00AA0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Blago lahko razdelimo na dve skupini:</w:t>
      </w:r>
    </w:p>
    <w:p w:rsidR="00AA0686" w:rsidRDefault="00AA0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na tisto, za katero ni potrebno svetovanje,</w:t>
      </w:r>
    </w:p>
    <w:p w:rsidR="00AA0686" w:rsidRDefault="00AA0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na tisto, ki zahteva svetovanje.</w:t>
      </w:r>
    </w:p>
    <w:p w:rsidR="00AA0686" w:rsidRDefault="00AA0686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30. Kakšno je lahko pakiranje?</w:t>
      </w:r>
    </w:p>
    <w:p w:rsidR="00AA0686" w:rsidRPr="008B1DF7" w:rsidRDefault="00AA0686">
      <w:pPr>
        <w:rPr>
          <w:sz w:val="28"/>
          <w:szCs w:val="28"/>
          <w:vertAlign w:val="baseline"/>
        </w:rPr>
      </w:pPr>
    </w:p>
    <w:sectPr w:rsidR="00AA0686" w:rsidRPr="008B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DF7"/>
    <w:rsid w:val="00001AD9"/>
    <w:rsid w:val="000265B7"/>
    <w:rsid w:val="00043E2C"/>
    <w:rsid w:val="00045392"/>
    <w:rsid w:val="0005650F"/>
    <w:rsid w:val="00085A00"/>
    <w:rsid w:val="00091E25"/>
    <w:rsid w:val="000B0539"/>
    <w:rsid w:val="00136DE9"/>
    <w:rsid w:val="00161A8F"/>
    <w:rsid w:val="001C6283"/>
    <w:rsid w:val="002D38FE"/>
    <w:rsid w:val="002E2EEC"/>
    <w:rsid w:val="003060BE"/>
    <w:rsid w:val="00355938"/>
    <w:rsid w:val="0036117E"/>
    <w:rsid w:val="00371241"/>
    <w:rsid w:val="00371E4F"/>
    <w:rsid w:val="00373384"/>
    <w:rsid w:val="00385CD8"/>
    <w:rsid w:val="003B5428"/>
    <w:rsid w:val="003D4EA7"/>
    <w:rsid w:val="0040313D"/>
    <w:rsid w:val="00444194"/>
    <w:rsid w:val="004A1CFF"/>
    <w:rsid w:val="00531012"/>
    <w:rsid w:val="00533D6E"/>
    <w:rsid w:val="00544AA3"/>
    <w:rsid w:val="00546DB3"/>
    <w:rsid w:val="00593D52"/>
    <w:rsid w:val="005A348D"/>
    <w:rsid w:val="00612A09"/>
    <w:rsid w:val="00663308"/>
    <w:rsid w:val="00666F1E"/>
    <w:rsid w:val="00694338"/>
    <w:rsid w:val="00695454"/>
    <w:rsid w:val="006E7EE2"/>
    <w:rsid w:val="00704449"/>
    <w:rsid w:val="007200EC"/>
    <w:rsid w:val="00730A4F"/>
    <w:rsid w:val="007971B3"/>
    <w:rsid w:val="007B1FA5"/>
    <w:rsid w:val="007C72FE"/>
    <w:rsid w:val="00843C32"/>
    <w:rsid w:val="008B1DF7"/>
    <w:rsid w:val="008E0E91"/>
    <w:rsid w:val="009E3338"/>
    <w:rsid w:val="00A443F7"/>
    <w:rsid w:val="00A84B2B"/>
    <w:rsid w:val="00AA0686"/>
    <w:rsid w:val="00AA2B46"/>
    <w:rsid w:val="00AE792C"/>
    <w:rsid w:val="00B01E31"/>
    <w:rsid w:val="00B61CC8"/>
    <w:rsid w:val="00B61E58"/>
    <w:rsid w:val="00B87DD9"/>
    <w:rsid w:val="00B9034E"/>
    <w:rsid w:val="00BA510C"/>
    <w:rsid w:val="00BD5259"/>
    <w:rsid w:val="00BF4B99"/>
    <w:rsid w:val="00C3369A"/>
    <w:rsid w:val="00C64B03"/>
    <w:rsid w:val="00C84B1F"/>
    <w:rsid w:val="00D131EB"/>
    <w:rsid w:val="00D534D5"/>
    <w:rsid w:val="00D610EB"/>
    <w:rsid w:val="00DA2031"/>
    <w:rsid w:val="00DB0BDF"/>
    <w:rsid w:val="00DF1257"/>
    <w:rsid w:val="00E2312C"/>
    <w:rsid w:val="00E36AF0"/>
    <w:rsid w:val="00E46381"/>
    <w:rsid w:val="00E60840"/>
    <w:rsid w:val="00EE521F"/>
    <w:rsid w:val="00F00684"/>
    <w:rsid w:val="00F415D0"/>
    <w:rsid w:val="00F46304"/>
    <w:rsid w:val="00FD525E"/>
    <w:rsid w:val="00FE08AE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40"/>
      <w:szCs w:val="4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