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5B1" w:rsidRPr="00987DCC" w:rsidRDefault="000B1371" w:rsidP="000B1371">
      <w:pPr>
        <w:jc w:val="center"/>
        <w:rPr>
          <w:rFonts w:ascii="Cambria" w:hAnsi="Cambria"/>
          <w:b/>
          <w:color w:val="984806"/>
          <w:sz w:val="48"/>
          <w:szCs w:val="48"/>
        </w:rPr>
      </w:pPr>
      <w:bookmarkStart w:id="0" w:name="_GoBack"/>
      <w:bookmarkEnd w:id="0"/>
      <w:r w:rsidRPr="00987DCC">
        <w:rPr>
          <w:rFonts w:ascii="Cambria" w:hAnsi="Cambria"/>
          <w:b/>
          <w:color w:val="984806"/>
          <w:sz w:val="48"/>
          <w:szCs w:val="48"/>
        </w:rPr>
        <w:t>OSNOVE TEHNOLOGIJE IN STANDARDI OBLIKOVANJA VIZUALIJ</w:t>
      </w:r>
    </w:p>
    <w:p w:rsidR="000B1371" w:rsidRDefault="000B1371" w:rsidP="000B1371">
      <w:pPr>
        <w:jc w:val="center"/>
        <w:rPr>
          <w:rFonts w:ascii="Cambria" w:eastAsia="Adobe Fangsong Std R" w:hAnsi="Cambria"/>
          <w:color w:val="C00000"/>
          <w:sz w:val="40"/>
          <w:szCs w:val="40"/>
        </w:rPr>
      </w:pPr>
      <w:r w:rsidRPr="000B1371">
        <w:rPr>
          <w:rFonts w:ascii="Cambria" w:eastAsia="Adobe Fangsong Std R" w:hAnsi="Cambria"/>
          <w:color w:val="C00000"/>
          <w:sz w:val="40"/>
          <w:szCs w:val="40"/>
        </w:rPr>
        <w:t>Adobe je revolucioniral povezovanje sveta z idejami in informacijami</w:t>
      </w:r>
    </w:p>
    <w:p w:rsidR="000B1371" w:rsidRDefault="000B1371" w:rsidP="00896B07">
      <w:pPr>
        <w:rPr>
          <w:rFonts w:eastAsia="Adobe Fangsong Std R" w:cs="Calibri"/>
          <w:sz w:val="28"/>
          <w:szCs w:val="28"/>
        </w:rPr>
      </w:pPr>
      <w:r w:rsidRPr="000B1371">
        <w:rPr>
          <w:rFonts w:eastAsia="Adobe Fangsong Std R" w:cs="Calibri"/>
          <w:sz w:val="28"/>
          <w:szCs w:val="28"/>
        </w:rPr>
        <w:t xml:space="preserve">Rešitve </w:t>
      </w:r>
      <w:r>
        <w:rPr>
          <w:rFonts w:eastAsia="Adobe Fangsong Std R" w:cs="Calibri"/>
          <w:sz w:val="28"/>
          <w:szCs w:val="28"/>
        </w:rPr>
        <w:t>podjetja Adobe dnevno uporablja veliko število svetovno vodilnih organizacij v različnih industrijah, založništvu, vladnih ustanovah, finančnih službah, telekomunik</w:t>
      </w:r>
      <w:r w:rsidR="0049167C">
        <w:rPr>
          <w:rFonts w:eastAsia="Adobe Fangsong Std R" w:cs="Calibri"/>
          <w:sz w:val="28"/>
          <w:szCs w:val="28"/>
        </w:rPr>
        <w:t>acijah in izobraževalnih ustanovah, saj z njimi izboljšajo produktivnost, sodelovanje in poslovne procesu.</w:t>
      </w:r>
    </w:p>
    <w:p w:rsidR="0049167C" w:rsidRDefault="0049167C" w:rsidP="00896B07">
      <w:pPr>
        <w:rPr>
          <w:rFonts w:eastAsia="Adobe Fangsong Std R" w:cs="Calibri"/>
          <w:sz w:val="28"/>
          <w:szCs w:val="28"/>
        </w:rPr>
      </w:pPr>
      <w:r>
        <w:rPr>
          <w:rFonts w:eastAsia="Adobe Fangsong Std R" w:cs="Calibri"/>
          <w:sz w:val="28"/>
          <w:szCs w:val="28"/>
        </w:rPr>
        <w:t>Podjetje Adobe je bilo ustavljeno decembra 1982, gre za enega najuspešnejših podjetij na  področju razvoja programov za grafično oblikovanje.</w:t>
      </w:r>
    </w:p>
    <w:p w:rsidR="0049167C" w:rsidRDefault="0049167C" w:rsidP="00896B07">
      <w:pPr>
        <w:rPr>
          <w:rFonts w:eastAsia="Adobe Fangsong Std R" w:cs="Calibri"/>
          <w:sz w:val="28"/>
          <w:szCs w:val="28"/>
        </w:rPr>
      </w:pPr>
      <w:r>
        <w:rPr>
          <w:rFonts w:eastAsia="Adobe Fangsong Std R" w:cs="Calibri"/>
          <w:sz w:val="28"/>
          <w:szCs w:val="28"/>
        </w:rPr>
        <w:t xml:space="preserve">Sredi osemdesetih let se je podjetje podalo na področje uporabniških programov </w:t>
      </w:r>
      <w:r w:rsidRPr="0049167C">
        <w:rPr>
          <w:rFonts w:eastAsia="Adobe Fangsong Std R" w:cs="Calibri"/>
          <w:color w:val="FF0000"/>
          <w:sz w:val="28"/>
          <w:szCs w:val="28"/>
        </w:rPr>
        <w:t>Adobe Illustrator</w:t>
      </w:r>
      <w:r>
        <w:rPr>
          <w:rFonts w:eastAsia="Adobe Fangsong Std R" w:cs="Calibri"/>
          <w:sz w:val="28"/>
          <w:szCs w:val="28"/>
        </w:rPr>
        <w:t>, ki je vektorski program.</w:t>
      </w:r>
    </w:p>
    <w:p w:rsidR="0049167C" w:rsidRDefault="0049167C" w:rsidP="00896B07">
      <w:pPr>
        <w:rPr>
          <w:rFonts w:eastAsia="Adobe Fangsong Std R" w:cs="Calibri"/>
          <w:sz w:val="28"/>
          <w:szCs w:val="28"/>
        </w:rPr>
      </w:pPr>
      <w:r>
        <w:rPr>
          <w:rFonts w:eastAsia="Adobe Fangsong Std R" w:cs="Calibri"/>
          <w:sz w:val="28"/>
          <w:szCs w:val="28"/>
        </w:rPr>
        <w:t xml:space="preserve">V letu 1989 je Adobe predstavil svojega novega paradnega konja z imenom </w:t>
      </w:r>
      <w:r w:rsidRPr="0049167C">
        <w:rPr>
          <w:rFonts w:eastAsia="Adobe Fangsong Std R" w:cs="Calibri"/>
          <w:color w:val="FF0000"/>
          <w:sz w:val="28"/>
          <w:szCs w:val="28"/>
        </w:rPr>
        <w:t>Adobe PHOTOSHOP</w:t>
      </w:r>
      <w:r>
        <w:rPr>
          <w:rFonts w:eastAsia="Adobe Fangsong Std R" w:cs="Calibri"/>
          <w:sz w:val="28"/>
          <w:szCs w:val="28"/>
        </w:rPr>
        <w:t>.</w:t>
      </w:r>
    </w:p>
    <w:p w:rsidR="0049167C" w:rsidRDefault="0049167C" w:rsidP="000B1371">
      <w:pPr>
        <w:rPr>
          <w:rFonts w:eastAsia="Adobe Fangsong Std R" w:cs="Calibri"/>
          <w:color w:val="C00000"/>
          <w:sz w:val="40"/>
          <w:szCs w:val="40"/>
        </w:rPr>
      </w:pPr>
      <w:r>
        <w:rPr>
          <w:rFonts w:eastAsia="Adobe Fangsong Std R" w:cs="Calibri"/>
          <w:color w:val="C00000"/>
          <w:sz w:val="40"/>
          <w:szCs w:val="40"/>
        </w:rPr>
        <w:t>Adobe programi:</w:t>
      </w:r>
    </w:p>
    <w:p w:rsidR="0049167C" w:rsidRPr="00845404" w:rsidRDefault="0049167C" w:rsidP="00845404">
      <w:pPr>
        <w:pStyle w:val="ListParagraph"/>
        <w:numPr>
          <w:ilvl w:val="0"/>
          <w:numId w:val="1"/>
        </w:numPr>
        <w:spacing w:after="0"/>
        <w:rPr>
          <w:rFonts w:ascii="Cambria" w:eastAsia="Adobe Fangsong Std R" w:hAnsi="Cambria" w:cs="Calibri"/>
          <w:b/>
          <w:sz w:val="28"/>
          <w:szCs w:val="28"/>
        </w:rPr>
      </w:pPr>
      <w:r w:rsidRPr="00845404">
        <w:rPr>
          <w:rFonts w:ascii="Cambria" w:eastAsia="Adobe Fangsong Std R" w:hAnsi="Cambria" w:cs="Calibri"/>
          <w:b/>
          <w:sz w:val="28"/>
          <w:szCs w:val="28"/>
        </w:rPr>
        <w:t>Adobe CS Design Premium</w:t>
      </w:r>
    </w:p>
    <w:p w:rsidR="0049167C" w:rsidRDefault="0049167C" w:rsidP="000B1371">
      <w:pPr>
        <w:rPr>
          <w:rFonts w:eastAsia="Adobe Fangsong Std R" w:cs="Calibri"/>
          <w:sz w:val="28"/>
          <w:szCs w:val="28"/>
        </w:rPr>
      </w:pPr>
      <w:r>
        <w:rPr>
          <w:rFonts w:eastAsia="Adobe Fangsong Std R" w:cs="Calibri"/>
          <w:sz w:val="28"/>
          <w:szCs w:val="28"/>
        </w:rPr>
        <w:t>Ta programska oprema je najboljši komplet orodij za današnjega oblikovalca, ki se lahko tako izrazi na nove načine in ustvari bogate predstavne izkušnje za tiskane, spletne in mobilne medije.</w:t>
      </w:r>
    </w:p>
    <w:p w:rsidR="0049167C" w:rsidRPr="00845404" w:rsidRDefault="0049167C" w:rsidP="00845404">
      <w:pPr>
        <w:pStyle w:val="ListParagraph"/>
        <w:numPr>
          <w:ilvl w:val="0"/>
          <w:numId w:val="1"/>
        </w:numPr>
        <w:spacing w:after="0"/>
        <w:rPr>
          <w:rFonts w:ascii="Cambria" w:eastAsia="Adobe Fangsong Std R" w:hAnsi="Cambria" w:cs="Calibri"/>
          <w:b/>
          <w:sz w:val="28"/>
          <w:szCs w:val="28"/>
        </w:rPr>
      </w:pPr>
      <w:r w:rsidRPr="00845404">
        <w:rPr>
          <w:rFonts w:ascii="Cambria" w:eastAsia="Adobe Fangsong Std R" w:hAnsi="Cambria" w:cs="Calibri"/>
          <w:b/>
          <w:sz w:val="28"/>
          <w:szCs w:val="28"/>
        </w:rPr>
        <w:t>Adobe Acrobat 9 Pro</w:t>
      </w:r>
    </w:p>
    <w:p w:rsidR="0049167C" w:rsidRDefault="00942813" w:rsidP="000B1371">
      <w:pPr>
        <w:rPr>
          <w:rFonts w:eastAsia="Adobe Fangsong Std R" w:cs="Calibri"/>
          <w:sz w:val="28"/>
          <w:szCs w:val="28"/>
        </w:rPr>
      </w:pPr>
      <w:r>
        <w:rPr>
          <w:rFonts w:eastAsia="Adobe Fangsong Std R" w:cs="Calibri"/>
          <w:sz w:val="28"/>
          <w:szCs w:val="28"/>
        </w:rPr>
        <w:t xml:space="preserve">Z njim izdelujeta dinamične obrazce, porazdelite in sledite obrazcem in odzivom </w:t>
      </w:r>
    </w:p>
    <w:p w:rsidR="00942813" w:rsidRPr="00845404" w:rsidRDefault="00942813" w:rsidP="00845404">
      <w:pPr>
        <w:pStyle w:val="ListParagraph"/>
        <w:numPr>
          <w:ilvl w:val="0"/>
          <w:numId w:val="1"/>
        </w:numPr>
        <w:spacing w:after="0"/>
        <w:rPr>
          <w:rFonts w:ascii="Cambria" w:eastAsia="Adobe Fangsong Std R" w:hAnsi="Cambria" w:cs="Calibri"/>
          <w:b/>
          <w:sz w:val="28"/>
          <w:szCs w:val="28"/>
        </w:rPr>
      </w:pPr>
      <w:r w:rsidRPr="00845404">
        <w:rPr>
          <w:rFonts w:ascii="Cambria" w:eastAsia="Adobe Fangsong Std R" w:hAnsi="Cambria" w:cs="Calibri"/>
          <w:b/>
          <w:sz w:val="28"/>
          <w:szCs w:val="28"/>
        </w:rPr>
        <w:t xml:space="preserve">Adobe CS Illustrator </w:t>
      </w:r>
    </w:p>
    <w:p w:rsidR="00942813" w:rsidRPr="00942813" w:rsidRDefault="00942813" w:rsidP="000B1371">
      <w:pPr>
        <w:rPr>
          <w:rFonts w:eastAsia="Adobe Fangsong Std R" w:cs="Calibri"/>
          <w:sz w:val="28"/>
          <w:szCs w:val="28"/>
        </w:rPr>
      </w:pPr>
      <w:r>
        <w:rPr>
          <w:rFonts w:eastAsia="Adobe Fangsong Std R" w:cs="Calibri"/>
          <w:sz w:val="28"/>
          <w:szCs w:val="28"/>
        </w:rPr>
        <w:t>Je obsetno okolje vektorsko grafiko z novo prosojnostjo prehodov in več risalnimi ploščami, s katerimi lahko raziščete učinkovitejše načine oblikovanja.</w:t>
      </w:r>
    </w:p>
    <w:p w:rsidR="00942813" w:rsidRPr="00845404" w:rsidRDefault="00942813" w:rsidP="00845404">
      <w:pPr>
        <w:pStyle w:val="ListParagraph"/>
        <w:numPr>
          <w:ilvl w:val="0"/>
          <w:numId w:val="1"/>
        </w:numPr>
        <w:spacing w:after="0"/>
        <w:rPr>
          <w:rFonts w:ascii="Cambria" w:eastAsia="Adobe Fangsong Std R" w:hAnsi="Cambria" w:cs="Calibri"/>
          <w:b/>
          <w:sz w:val="28"/>
          <w:szCs w:val="28"/>
        </w:rPr>
      </w:pPr>
      <w:r w:rsidRPr="00845404">
        <w:rPr>
          <w:rFonts w:ascii="Cambria" w:eastAsia="Adobe Fangsong Std R" w:hAnsi="Cambria" w:cs="Calibri"/>
          <w:b/>
          <w:sz w:val="28"/>
          <w:szCs w:val="28"/>
        </w:rPr>
        <w:t>Adobe CS Flash Professional</w:t>
      </w:r>
    </w:p>
    <w:p w:rsidR="00942813" w:rsidRDefault="00942813" w:rsidP="000B1371">
      <w:pPr>
        <w:rPr>
          <w:rFonts w:eastAsia="Adobe Fangsong Std R" w:cs="Calibri"/>
          <w:sz w:val="28"/>
          <w:szCs w:val="28"/>
        </w:rPr>
      </w:pPr>
      <w:r>
        <w:rPr>
          <w:rFonts w:eastAsia="Adobe Fangsong Std R" w:cs="Calibri"/>
          <w:sz w:val="28"/>
          <w:szCs w:val="28"/>
        </w:rPr>
        <w:t>Je vodilno okolje za ustvarjanje privlačnih in bogatih interaktivnih vsebin.</w:t>
      </w:r>
    </w:p>
    <w:p w:rsidR="00942813" w:rsidRPr="00845404" w:rsidRDefault="00942813" w:rsidP="00845404">
      <w:pPr>
        <w:pStyle w:val="ListParagraph"/>
        <w:numPr>
          <w:ilvl w:val="0"/>
          <w:numId w:val="1"/>
        </w:numPr>
        <w:spacing w:after="0"/>
        <w:rPr>
          <w:rFonts w:ascii="Cambria" w:eastAsia="Adobe Fangsong Std R" w:hAnsi="Cambria" w:cs="Calibri"/>
          <w:b/>
          <w:sz w:val="28"/>
          <w:szCs w:val="28"/>
        </w:rPr>
      </w:pPr>
      <w:r w:rsidRPr="00845404">
        <w:rPr>
          <w:rFonts w:ascii="Cambria" w:eastAsia="Adobe Fangsong Std R" w:hAnsi="Cambria" w:cs="Calibri"/>
          <w:b/>
          <w:sz w:val="28"/>
          <w:szCs w:val="28"/>
        </w:rPr>
        <w:lastRenderedPageBreak/>
        <w:t>Adobe CS After Effects</w:t>
      </w:r>
    </w:p>
    <w:p w:rsidR="00942813" w:rsidRDefault="00942813" w:rsidP="000B1371">
      <w:pPr>
        <w:rPr>
          <w:rFonts w:eastAsia="Adobe Fangsong Std R" w:cs="Calibri"/>
          <w:sz w:val="28"/>
          <w:szCs w:val="28"/>
        </w:rPr>
      </w:pPr>
      <w:r>
        <w:rPr>
          <w:rFonts w:eastAsia="Adobe Fangsong Std R" w:cs="Calibri"/>
          <w:sz w:val="28"/>
          <w:szCs w:val="28"/>
        </w:rPr>
        <w:t>S to programsko opremo ustvarjate privlačne gibljive slike in neverjeten vizualne učinke.</w:t>
      </w:r>
    </w:p>
    <w:p w:rsidR="00942813" w:rsidRPr="00845404" w:rsidRDefault="00942813" w:rsidP="00845404">
      <w:pPr>
        <w:pStyle w:val="ListParagraph"/>
        <w:numPr>
          <w:ilvl w:val="0"/>
          <w:numId w:val="1"/>
        </w:numPr>
        <w:spacing w:after="0"/>
        <w:rPr>
          <w:rFonts w:ascii="Cambria" w:eastAsia="Adobe Fangsong Std R" w:hAnsi="Cambria" w:cs="Calibri"/>
          <w:b/>
          <w:sz w:val="28"/>
          <w:szCs w:val="28"/>
        </w:rPr>
      </w:pPr>
      <w:r w:rsidRPr="00845404">
        <w:rPr>
          <w:rFonts w:ascii="Cambria" w:eastAsia="Adobe Fangsong Std R" w:hAnsi="Cambria" w:cs="Calibri"/>
          <w:b/>
          <w:sz w:val="28"/>
          <w:szCs w:val="28"/>
        </w:rPr>
        <w:t>Adobe CS Dreamweaver</w:t>
      </w:r>
    </w:p>
    <w:p w:rsidR="00942813" w:rsidRDefault="00942813" w:rsidP="000B1371">
      <w:pPr>
        <w:rPr>
          <w:rFonts w:eastAsia="Adobe Fangsong Std R" w:cs="Calibri"/>
          <w:sz w:val="28"/>
          <w:szCs w:val="28"/>
        </w:rPr>
      </w:pPr>
      <w:r>
        <w:rPr>
          <w:rFonts w:eastAsia="Adobe Fangsong Std R" w:cs="Calibri"/>
          <w:sz w:val="28"/>
          <w:szCs w:val="28"/>
        </w:rPr>
        <w:t>Je popoln za snovalce in razvijalce spletnih strani ter oblikovalce.</w:t>
      </w:r>
    </w:p>
    <w:p w:rsidR="00942813" w:rsidRPr="00845404" w:rsidRDefault="00942813" w:rsidP="00845404">
      <w:pPr>
        <w:pStyle w:val="ListParagraph"/>
        <w:numPr>
          <w:ilvl w:val="0"/>
          <w:numId w:val="1"/>
        </w:numPr>
        <w:spacing w:after="0"/>
        <w:rPr>
          <w:rFonts w:ascii="Cambria" w:eastAsia="Adobe Fangsong Std R" w:hAnsi="Cambria" w:cs="Calibri"/>
          <w:b/>
          <w:sz w:val="28"/>
          <w:szCs w:val="28"/>
        </w:rPr>
      </w:pPr>
      <w:r w:rsidRPr="00845404">
        <w:rPr>
          <w:rFonts w:ascii="Cambria" w:eastAsia="Adobe Fangsong Std R" w:hAnsi="Cambria" w:cs="Calibri"/>
          <w:b/>
          <w:sz w:val="28"/>
          <w:szCs w:val="28"/>
        </w:rPr>
        <w:t>Adobe</w:t>
      </w:r>
      <w:r w:rsidR="002425CB" w:rsidRPr="00845404">
        <w:rPr>
          <w:rFonts w:ascii="Cambria" w:eastAsia="Adobe Fangsong Std R" w:hAnsi="Cambria" w:cs="Calibri"/>
          <w:b/>
          <w:sz w:val="28"/>
          <w:szCs w:val="28"/>
        </w:rPr>
        <w:t xml:space="preserve"> CS</w:t>
      </w:r>
      <w:r w:rsidRPr="00845404">
        <w:rPr>
          <w:rFonts w:ascii="Cambria" w:eastAsia="Adobe Fangsong Std R" w:hAnsi="Cambria" w:cs="Calibri"/>
          <w:b/>
          <w:sz w:val="28"/>
          <w:szCs w:val="28"/>
        </w:rPr>
        <w:t xml:space="preserve"> Premiere Pro</w:t>
      </w:r>
    </w:p>
    <w:p w:rsidR="00942813" w:rsidRDefault="00942813" w:rsidP="000B1371">
      <w:pPr>
        <w:rPr>
          <w:rFonts w:eastAsia="Adobe Fangsong Std R" w:cs="Calibri"/>
          <w:sz w:val="28"/>
          <w:szCs w:val="28"/>
        </w:rPr>
      </w:pPr>
      <w:r>
        <w:rPr>
          <w:rFonts w:eastAsia="Adobe Fangsong Std R" w:cs="Calibri"/>
          <w:sz w:val="28"/>
          <w:szCs w:val="28"/>
        </w:rPr>
        <w:t>Poudarite vaš</w:t>
      </w:r>
      <w:r w:rsidR="002425CB">
        <w:rPr>
          <w:rFonts w:eastAsia="Adobe Fangsong Std R" w:cs="Calibri"/>
          <w:sz w:val="28"/>
          <w:szCs w:val="28"/>
        </w:rPr>
        <w:t>o zgodbo s celovito rešitvijo za produkcijo videa; zajemanje, urejanje in distribucija videa v spletu, prek oddajnikov, na disku ali v napravi.</w:t>
      </w:r>
    </w:p>
    <w:p w:rsidR="002425CB" w:rsidRPr="00845404" w:rsidRDefault="002425CB" w:rsidP="00845404">
      <w:pPr>
        <w:pStyle w:val="ListParagraph"/>
        <w:numPr>
          <w:ilvl w:val="0"/>
          <w:numId w:val="1"/>
        </w:numPr>
        <w:spacing w:after="0"/>
        <w:rPr>
          <w:rFonts w:ascii="Cambria" w:eastAsia="Adobe Fangsong Std R" w:hAnsi="Cambria" w:cs="Calibri"/>
          <w:b/>
          <w:sz w:val="28"/>
          <w:szCs w:val="28"/>
        </w:rPr>
      </w:pPr>
      <w:r w:rsidRPr="00845404">
        <w:rPr>
          <w:rFonts w:ascii="Cambria" w:eastAsia="Adobe Fangsong Std R" w:hAnsi="Cambria" w:cs="Calibri"/>
          <w:b/>
          <w:sz w:val="28"/>
          <w:szCs w:val="28"/>
        </w:rPr>
        <w:t>Adobe CS InDesign</w:t>
      </w:r>
    </w:p>
    <w:p w:rsidR="002425CB" w:rsidRDefault="002425CB" w:rsidP="002425CB">
      <w:pPr>
        <w:rPr>
          <w:rFonts w:eastAsia="Adobe Fangsong Std R" w:cs="Calibri"/>
          <w:sz w:val="28"/>
          <w:szCs w:val="28"/>
        </w:rPr>
      </w:pPr>
      <w:r>
        <w:rPr>
          <w:rFonts w:eastAsia="Adobe Fangsong Std R" w:cs="Calibri"/>
          <w:sz w:val="28"/>
          <w:szCs w:val="28"/>
        </w:rPr>
        <w:t>Briše meje med spletnim in običajnim založništvom. Ustvarjajte privlačne postavitev za tisk, zanimivo vsebino za predvajalnik Adobe Flash</w:t>
      </w:r>
      <w:r>
        <w:rPr>
          <w:rFonts w:ascii="Adobe Caslon Pro" w:eastAsia="Adobe Fangsong Std R" w:hAnsi="Adobe Caslon Pro" w:cs="Calibri"/>
          <w:sz w:val="28"/>
          <w:szCs w:val="28"/>
        </w:rPr>
        <w:t>®</w:t>
      </w:r>
      <w:r>
        <w:rPr>
          <w:rFonts w:eastAsia="Adobe Fangsong Std R" w:cs="Calibri"/>
          <w:sz w:val="28"/>
          <w:szCs w:val="28"/>
        </w:rPr>
        <w:t xml:space="preserve"> Player in interativne. </w:t>
      </w:r>
    </w:p>
    <w:p w:rsidR="002425CB" w:rsidRPr="00845404" w:rsidRDefault="002425CB" w:rsidP="00845404">
      <w:pPr>
        <w:pStyle w:val="ListParagraph"/>
        <w:numPr>
          <w:ilvl w:val="0"/>
          <w:numId w:val="1"/>
        </w:numPr>
        <w:spacing w:after="0"/>
        <w:rPr>
          <w:rFonts w:ascii="Cambria" w:eastAsia="Adobe Fangsong Std R" w:hAnsi="Cambria" w:cs="Calibri"/>
          <w:b/>
          <w:sz w:val="28"/>
          <w:szCs w:val="28"/>
        </w:rPr>
      </w:pPr>
      <w:r w:rsidRPr="00845404">
        <w:rPr>
          <w:rFonts w:ascii="Cambria" w:eastAsia="Adobe Fangsong Std R" w:hAnsi="Cambria" w:cs="Calibri"/>
          <w:b/>
          <w:sz w:val="28"/>
          <w:szCs w:val="28"/>
        </w:rPr>
        <w:t>Adobe CS Photoshop</w:t>
      </w:r>
    </w:p>
    <w:p w:rsidR="002425CB" w:rsidRDefault="00896B07" w:rsidP="002425CB">
      <w:pPr>
        <w:rPr>
          <w:rFonts w:eastAsia="Adobe Fangsong Std R" w:cs="Calibri"/>
          <w:sz w:val="28"/>
          <w:szCs w:val="28"/>
        </w:rPr>
      </w:pPr>
      <w:r>
        <w:rPr>
          <w:rFonts w:eastAsia="Adobe Fangsong Std R" w:cs="Calibri"/>
          <w:sz w:val="28"/>
          <w:szCs w:val="28"/>
        </w:rPr>
        <w:t>Je profesionalni računalniški program za obdelavo fotografij in drugih grafik.</w:t>
      </w:r>
    </w:p>
    <w:p w:rsidR="00896B07" w:rsidRPr="00896B07" w:rsidRDefault="00896B07" w:rsidP="00896B07">
      <w:pPr>
        <w:jc w:val="center"/>
        <w:rPr>
          <w:rFonts w:ascii="Cambria" w:eastAsia="Adobe Fangsong Std R" w:hAnsi="Cambria" w:cs="Calibri"/>
          <w:color w:val="C00000"/>
          <w:sz w:val="40"/>
          <w:szCs w:val="40"/>
        </w:rPr>
      </w:pPr>
      <w:r>
        <w:rPr>
          <w:rFonts w:ascii="Cambria" w:eastAsia="Adobe Fangsong Std R" w:hAnsi="Cambria" w:cs="Calibri"/>
          <w:color w:val="C00000"/>
          <w:sz w:val="40"/>
          <w:szCs w:val="40"/>
        </w:rPr>
        <w:t>RASTRSKA GRAFIKA</w:t>
      </w:r>
    </w:p>
    <w:p w:rsidR="002425CB" w:rsidRDefault="00896B07" w:rsidP="000B1371">
      <w:pPr>
        <w:rPr>
          <w:rFonts w:eastAsia="Adobe Fangsong Std R" w:cs="Calibri"/>
          <w:sz w:val="28"/>
          <w:szCs w:val="28"/>
        </w:rPr>
      </w:pPr>
      <w:r>
        <w:rPr>
          <w:rFonts w:eastAsia="Adobe Fangsong Std R" w:cs="Calibri"/>
          <w:sz w:val="28"/>
          <w:szCs w:val="28"/>
        </w:rPr>
        <w:t>V računalniški grafiki je raster ali »bitna mapa« ena od poti prikozavalna digitalnih slik oziroma slikovnega materiala, ki se predstavlja v širokem spektru grafičnih formatov, kot so denimo spločno znani .gif, .jpg in .bmp. Ter v mnogih drugih bolj ali manj znanih grafičnih formatih.</w:t>
      </w:r>
    </w:p>
    <w:p w:rsidR="00896B07" w:rsidRDefault="00896B07" w:rsidP="000B1371">
      <w:pPr>
        <w:rPr>
          <w:rFonts w:eastAsia="Adobe Fangsong Std R" w:cs="Calibri"/>
          <w:sz w:val="28"/>
          <w:szCs w:val="28"/>
        </w:rPr>
      </w:pPr>
      <w:r>
        <w:rPr>
          <w:rFonts w:eastAsia="Adobe Fangsong Std R" w:cs="Calibri"/>
          <w:color w:val="C00000"/>
          <w:sz w:val="28"/>
          <w:szCs w:val="28"/>
        </w:rPr>
        <w:t>Rastrska grafika</w:t>
      </w:r>
      <w:r w:rsidR="0098737E">
        <w:rPr>
          <w:rFonts w:eastAsia="Adobe Fangsong Std R" w:cs="Calibri"/>
          <w:color w:val="C00000"/>
          <w:sz w:val="28"/>
          <w:szCs w:val="28"/>
        </w:rPr>
        <w:t xml:space="preserve"> (tudi bitna grafika) </w:t>
      </w:r>
      <w:r w:rsidR="0098737E">
        <w:rPr>
          <w:rFonts w:eastAsia="Adobe Fangsong Std R" w:cs="Calibri"/>
          <w:sz w:val="28"/>
          <w:szCs w:val="28"/>
        </w:rPr>
        <w:t>je v računalništvu način shranjevanja slike z množice slikovnih pik s obliki 2D matrike.</w:t>
      </w:r>
    </w:p>
    <w:p w:rsidR="0098737E" w:rsidRDefault="0098737E" w:rsidP="000B1371">
      <w:pPr>
        <w:rPr>
          <w:rFonts w:eastAsia="Adobe Fangsong Std R" w:cs="Calibri"/>
          <w:sz w:val="28"/>
          <w:szCs w:val="28"/>
        </w:rPr>
      </w:pPr>
      <w:r>
        <w:rPr>
          <w:rFonts w:eastAsia="Adobe Fangsong Std R" w:cs="Calibri"/>
          <w:sz w:val="28"/>
          <w:szCs w:val="28"/>
        </w:rPr>
        <w:t>Slika je v računalnikovem pomnilniku shranjena kot matrika s po</w:t>
      </w:r>
      <w:r w:rsidR="008D12EC">
        <w:rPr>
          <w:rFonts w:eastAsia="Adobe Fangsong Std R" w:cs="Calibri"/>
          <w:sz w:val="28"/>
          <w:szCs w:val="28"/>
        </w:rPr>
        <w:t>mnilniku shranjena kot matrika s podatki (kot so barva in intenziteta) za vsak piksel (slikovni element oziroma posamezno piko) slike.</w:t>
      </w:r>
    </w:p>
    <w:p w:rsidR="008D12EC" w:rsidRDefault="008D12EC" w:rsidP="008D12EC">
      <w:pPr>
        <w:jc w:val="center"/>
        <w:rPr>
          <w:rFonts w:ascii="Cambria" w:eastAsia="Adobe Fangsong Std R" w:hAnsi="Cambria" w:cs="Calibri"/>
          <w:color w:val="C00000"/>
          <w:sz w:val="40"/>
          <w:szCs w:val="40"/>
        </w:rPr>
      </w:pPr>
      <w:r w:rsidRPr="008D12EC">
        <w:rPr>
          <w:rFonts w:ascii="Cambria" w:eastAsia="Adobe Fangsong Std R" w:hAnsi="Cambria" w:cs="Calibri"/>
          <w:color w:val="C00000"/>
          <w:sz w:val="40"/>
          <w:szCs w:val="40"/>
        </w:rPr>
        <w:t>KVALITETA</w:t>
      </w:r>
    </w:p>
    <w:p w:rsidR="008D12EC" w:rsidRDefault="008D12EC" w:rsidP="008D12EC">
      <w:pPr>
        <w:rPr>
          <w:rFonts w:eastAsia="Adobe Fangsong Std R" w:cs="Calibri"/>
          <w:sz w:val="28"/>
          <w:szCs w:val="28"/>
        </w:rPr>
      </w:pPr>
      <w:r>
        <w:rPr>
          <w:rFonts w:eastAsia="Adobe Fangsong Std R" w:cs="Calibri"/>
          <w:sz w:val="28"/>
          <w:szCs w:val="28"/>
        </w:rPr>
        <w:t xml:space="preserve">Kvaliteta oz. ločljivost slike v rastrski obliki je torej odvisna </w:t>
      </w:r>
      <w:r w:rsidRPr="008D12EC">
        <w:rPr>
          <w:rFonts w:eastAsia="Adobe Fangsong Std R" w:cs="Calibri"/>
          <w:color w:val="FF0000"/>
          <w:sz w:val="28"/>
          <w:szCs w:val="28"/>
        </w:rPr>
        <w:t>pik na inčo</w:t>
      </w:r>
      <w:r>
        <w:rPr>
          <w:rFonts w:eastAsia="Adobe Fangsong Std R" w:cs="Calibri"/>
          <w:color w:val="FF0000"/>
          <w:sz w:val="28"/>
          <w:szCs w:val="28"/>
        </w:rPr>
        <w:t xml:space="preserve"> </w:t>
      </w:r>
      <w:r>
        <w:rPr>
          <w:rFonts w:eastAsia="Adobe Fangsong Std R" w:cs="Calibri"/>
          <w:sz w:val="28"/>
          <w:szCs w:val="28"/>
        </w:rPr>
        <w:t>(DPI-Dots Per Inch). Večja kot je ločljivost oziroma številno pik na inčo, večja je kvaliteta barvnih prehodov med piksli.</w:t>
      </w:r>
    </w:p>
    <w:p w:rsidR="008D12EC" w:rsidRDefault="008D12EC" w:rsidP="008D12EC">
      <w:pPr>
        <w:rPr>
          <w:rFonts w:eastAsia="Adobe Fangsong Std R" w:cs="Calibri"/>
          <w:sz w:val="28"/>
          <w:szCs w:val="28"/>
        </w:rPr>
      </w:pPr>
      <w:r>
        <w:rPr>
          <w:rFonts w:eastAsia="Adobe Fangsong Std R" w:cs="Calibri"/>
          <w:color w:val="C00000"/>
          <w:sz w:val="40"/>
          <w:szCs w:val="40"/>
        </w:rPr>
        <w:lastRenderedPageBreak/>
        <w:t>UPORABA</w:t>
      </w:r>
    </w:p>
    <w:p w:rsidR="008D12EC" w:rsidRDefault="008D12EC" w:rsidP="008D12EC">
      <w:pPr>
        <w:rPr>
          <w:rFonts w:eastAsia="Adobe Fangsong Std R" w:cs="Calibri"/>
          <w:sz w:val="28"/>
          <w:szCs w:val="28"/>
        </w:rPr>
      </w:pPr>
      <w:r>
        <w:rPr>
          <w:rFonts w:eastAsia="Adobe Fangsong Std R" w:cs="Calibri"/>
          <w:sz w:val="28"/>
          <w:szCs w:val="28"/>
        </w:rPr>
        <w:t>Rastrska grafika se ponavadi uporablja v programih za slikanje. Tovrstn programi uporabniku omogočajo izdelavo slik na računalnikovem zaslonu na podoben način, kot da bi slikal na papir ali slikarsko platno.</w:t>
      </w:r>
    </w:p>
    <w:p w:rsidR="008D12EC" w:rsidRDefault="008D12EC" w:rsidP="008D12EC">
      <w:pPr>
        <w:jc w:val="center"/>
        <w:rPr>
          <w:rFonts w:ascii="Cambria" w:eastAsia="Adobe Fangsong Std R" w:hAnsi="Cambria" w:cs="Calibri"/>
          <w:color w:val="C00000"/>
          <w:sz w:val="40"/>
          <w:szCs w:val="40"/>
        </w:rPr>
      </w:pPr>
      <w:r>
        <w:rPr>
          <w:rFonts w:ascii="Cambria" w:eastAsia="Adobe Fangsong Std R" w:hAnsi="Cambria" w:cs="Calibri"/>
          <w:color w:val="C00000"/>
          <w:sz w:val="40"/>
          <w:szCs w:val="40"/>
        </w:rPr>
        <w:t>VEKTORSKA GRAFIKA</w:t>
      </w:r>
    </w:p>
    <w:p w:rsidR="008D12EC" w:rsidRDefault="008D12EC" w:rsidP="008D12EC">
      <w:pPr>
        <w:rPr>
          <w:rFonts w:eastAsia="Adobe Fangsong Std R" w:cs="Calibri"/>
          <w:sz w:val="28"/>
          <w:szCs w:val="28"/>
        </w:rPr>
      </w:pPr>
      <w:r>
        <w:rPr>
          <w:rFonts w:eastAsia="Adobe Fangsong Std R" w:cs="Calibri"/>
          <w:sz w:val="28"/>
          <w:szCs w:val="28"/>
        </w:rPr>
        <w:t>Alternativa rastrskemu zapisu, ki za izris slike namesto pikslov uporablja matematiko formule, pa je vektorski zapis, ki je zelo razširjen in se ga uporablja predvsem v grafični industriji.</w:t>
      </w:r>
    </w:p>
    <w:p w:rsidR="008D12EC" w:rsidRDefault="008D12EC" w:rsidP="008D12EC">
      <w:pPr>
        <w:rPr>
          <w:rFonts w:eastAsia="Adobe Fangsong Std R" w:cs="Calibri"/>
          <w:color w:val="C00000"/>
          <w:sz w:val="40"/>
          <w:szCs w:val="40"/>
        </w:rPr>
      </w:pPr>
      <w:r>
        <w:rPr>
          <w:rFonts w:eastAsia="Adobe Fangsong Std R" w:cs="Calibri"/>
          <w:color w:val="C00000"/>
          <w:sz w:val="40"/>
          <w:szCs w:val="40"/>
        </w:rPr>
        <w:t>Sestava in kvaliteta</w:t>
      </w:r>
    </w:p>
    <w:p w:rsidR="008D12EC" w:rsidRDefault="008D12EC" w:rsidP="008D12EC">
      <w:pPr>
        <w:rPr>
          <w:rFonts w:eastAsia="Adobe Fangsong Std R" w:cs="Calibri"/>
          <w:sz w:val="28"/>
          <w:szCs w:val="28"/>
        </w:rPr>
      </w:pPr>
      <w:r>
        <w:rPr>
          <w:rFonts w:eastAsia="Adobe Fangsong Std R" w:cs="Calibri"/>
          <w:sz w:val="28"/>
          <w:szCs w:val="28"/>
        </w:rPr>
        <w:t>Vektorsko sliko sestavljajo točke, ki so med s</w:t>
      </w:r>
      <w:r w:rsidR="00861DFF">
        <w:rPr>
          <w:rFonts w:eastAsia="Adobe Fangsong Std R" w:cs="Calibri"/>
          <w:sz w:val="28"/>
          <w:szCs w:val="28"/>
        </w:rPr>
        <w:t>eboj povezane z neko koordinatno potjo-črto-krivuljo ali daljicami.</w:t>
      </w:r>
    </w:p>
    <w:p w:rsidR="00861DFF" w:rsidRDefault="00861DFF" w:rsidP="008D12EC">
      <w:pPr>
        <w:rPr>
          <w:rFonts w:eastAsia="Adobe Fangsong Std R" w:cs="Calibri"/>
          <w:sz w:val="28"/>
          <w:szCs w:val="28"/>
        </w:rPr>
      </w:pPr>
      <w:r>
        <w:rPr>
          <w:rFonts w:eastAsia="Adobe Fangsong Std R" w:cs="Calibri"/>
          <w:sz w:val="28"/>
          <w:szCs w:val="28"/>
        </w:rPr>
        <w:t>V računalniku je takšna slika shranjena v obliki geometričnih formul, katere s pomočjo posebnih grafičnih programov prevedemo v dejanske vektorje ali krivulje in jih nato po želji transformiramo (povečamo, vrtimo, raztegnemo itd…) brez poslabšanja ločljivosti slike, kot se to zgodi pri rastrskem zapisu.</w:t>
      </w:r>
    </w:p>
    <w:p w:rsidR="00861DFF" w:rsidRDefault="00861DFF" w:rsidP="008D12EC">
      <w:pPr>
        <w:rPr>
          <w:rFonts w:eastAsia="Adobe Fangsong Std R" w:cs="Calibri"/>
          <w:color w:val="C00000"/>
          <w:sz w:val="40"/>
          <w:szCs w:val="40"/>
        </w:rPr>
      </w:pPr>
      <w:r>
        <w:rPr>
          <w:rFonts w:eastAsia="Adobe Fangsong Std R" w:cs="Calibri"/>
          <w:color w:val="C00000"/>
          <w:sz w:val="40"/>
          <w:szCs w:val="40"/>
        </w:rPr>
        <w:t>UPORABA</w:t>
      </w:r>
    </w:p>
    <w:p w:rsidR="00861DFF" w:rsidRPr="00861DFF" w:rsidRDefault="00861DFF" w:rsidP="008D12EC">
      <w:pPr>
        <w:rPr>
          <w:rFonts w:eastAsia="Adobe Fangsong Std R" w:cs="Calibri"/>
          <w:sz w:val="28"/>
          <w:szCs w:val="28"/>
        </w:rPr>
      </w:pPr>
      <w:r>
        <w:rPr>
          <w:rFonts w:eastAsia="Adobe Fangsong Std R" w:cs="Calibri"/>
          <w:sz w:val="28"/>
          <w:szCs w:val="28"/>
        </w:rPr>
        <w:t>Vektorsko grafiko ponavadi uporabljajo dvodimenzionalni (2D) grafično –risalni programi, ki uporabniku omogočajo izdelavo raznovrstnih grafičnih elementov, ki jih kasneje lahko uporabimo za nešteto različnih namenov (digitalnih tisk, ploterski izris in razrez, izdelava tehnični diagramov, CAD/CAM načrtovanje in še bi lahko naštevali).</w:t>
      </w:r>
    </w:p>
    <w:sectPr w:rsidR="00861DFF" w:rsidRPr="00861DFF" w:rsidSect="00111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62F74"/>
    <w:multiLevelType w:val="hybridMultilevel"/>
    <w:tmpl w:val="B07AB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1371"/>
    <w:rsid w:val="00032812"/>
    <w:rsid w:val="00081780"/>
    <w:rsid w:val="000B1371"/>
    <w:rsid w:val="001115B1"/>
    <w:rsid w:val="002425CB"/>
    <w:rsid w:val="00480025"/>
    <w:rsid w:val="0049167C"/>
    <w:rsid w:val="004D3C0E"/>
    <w:rsid w:val="004F7CA6"/>
    <w:rsid w:val="00726B8C"/>
    <w:rsid w:val="00841492"/>
    <w:rsid w:val="00845404"/>
    <w:rsid w:val="00861DFF"/>
    <w:rsid w:val="00896B07"/>
    <w:rsid w:val="008D12EC"/>
    <w:rsid w:val="00942813"/>
    <w:rsid w:val="0098737E"/>
    <w:rsid w:val="00987DCC"/>
    <w:rsid w:val="00AD280C"/>
    <w:rsid w:val="00B4162E"/>
    <w:rsid w:val="00C80E31"/>
    <w:rsid w:val="00D250C3"/>
    <w:rsid w:val="00D42D56"/>
    <w:rsid w:val="00D43C27"/>
    <w:rsid w:val="00FE0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2F"/>
    <w:pPr>
      <w:spacing w:after="200" w:line="276" w:lineRule="auto"/>
    </w:pPr>
    <w:rPr>
      <w:sz w:val="22"/>
      <w:szCs w:val="22"/>
      <w:lang w:eastAsia="en-US"/>
    </w:rPr>
  </w:style>
  <w:style w:type="paragraph" w:styleId="Heading1">
    <w:name w:val="heading 1"/>
    <w:basedOn w:val="Normal"/>
    <w:next w:val="Normal"/>
    <w:link w:val="Heading1Char"/>
    <w:uiPriority w:val="9"/>
    <w:qFormat/>
    <w:rsid w:val="00FE0D2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E0D2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E0D2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D2F"/>
    <w:pPr>
      <w:ind w:left="720"/>
      <w:contextualSpacing/>
    </w:pPr>
  </w:style>
  <w:style w:type="character" w:customStyle="1" w:styleId="Heading1Char">
    <w:name w:val="Heading 1 Char"/>
    <w:basedOn w:val="DefaultParagraphFont"/>
    <w:link w:val="Heading1"/>
    <w:uiPriority w:val="9"/>
    <w:rsid w:val="00FE0D2F"/>
    <w:rPr>
      <w:rFonts w:ascii="Cambria" w:eastAsia="Times New Roman" w:hAnsi="Cambria" w:cs="Times New Roman"/>
      <w:b/>
      <w:bCs/>
      <w:color w:val="365F91"/>
      <w:sz w:val="28"/>
      <w:szCs w:val="28"/>
      <w:lang w:eastAsia="en-US"/>
    </w:rPr>
  </w:style>
  <w:style w:type="character" w:customStyle="1" w:styleId="Heading2Char">
    <w:name w:val="Heading 2 Char"/>
    <w:basedOn w:val="DefaultParagraphFont"/>
    <w:link w:val="Heading2"/>
    <w:uiPriority w:val="9"/>
    <w:rsid w:val="00FE0D2F"/>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FE0D2F"/>
    <w:rPr>
      <w:rFonts w:ascii="Cambria" w:eastAsia="Times New Roman" w:hAnsi="Cambria" w:cs="Times New Roman"/>
      <w:b/>
      <w:bCs/>
      <w:color w:val="4F81BD"/>
      <w:sz w:val="22"/>
      <w:szCs w:val="22"/>
      <w:lang w:eastAsia="en-US"/>
    </w:rPr>
  </w:style>
  <w:style w:type="paragraph" w:styleId="Title">
    <w:name w:val="Title"/>
    <w:basedOn w:val="Normal"/>
    <w:next w:val="Normal"/>
    <w:link w:val="TitleChar"/>
    <w:uiPriority w:val="10"/>
    <w:qFormat/>
    <w:rsid w:val="00FE0D2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E0D2F"/>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