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E2F01" w14:textId="77777777" w:rsidR="00BD7A98" w:rsidRDefault="00A253CF" w:rsidP="00BD7A98">
      <w:pPr>
        <w:spacing w:after="0"/>
        <w:jc w:val="center"/>
        <w:rPr>
          <w:sz w:val="32"/>
          <w:lang w:val="sl-SI"/>
        </w:rPr>
      </w:pPr>
      <w:bookmarkStart w:id="0" w:name="_GoBack"/>
      <w:bookmarkEnd w:id="0"/>
      <w:r>
        <w:pict w14:anchorId="47285F1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pt;height:50.25pt" strokecolor="#0d0d0d">
            <v:fill color2="#06f" type="gradient"/>
            <v:shadow on="t" color="#4d4d4d" opacity="52429f" offset=",3pt"/>
            <v:textpath style="font-family:&quot;Arial Black&quot;;v-text-spacing:78650f;v-text-kern:t" trim="t" fitpath="t" string="GRŠKI ZAIMKI:"/>
          </v:shape>
        </w:pict>
      </w:r>
      <w:r>
        <w:rPr>
          <w:noProof/>
        </w:rPr>
        <w:pict w14:anchorId="72D4B7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alt="Description: Grb Grčije" style="position:absolute;left:0;text-align:left;margin-left:3.25pt;margin-top:-3.95pt;width:63.6pt;height:58.85pt;z-index:-251658752;visibility:visible;mso-wrap-distance-left:0;mso-wrap-distance-right:0;mso-position-horizontal-relative:text;mso-position-vertical-relative:line" o:allowoverlap="f">
            <v:imagedata r:id="rId7" o:title="Grb Grčije"/>
            <w10:wrap type="square"/>
          </v:shape>
        </w:pict>
      </w:r>
    </w:p>
    <w:p w14:paraId="66EDF322" w14:textId="77777777" w:rsidR="00BD7A98" w:rsidRPr="004D0279" w:rsidRDefault="00BD7A98" w:rsidP="00BD7A98">
      <w:pPr>
        <w:pBdr>
          <w:top w:val="single" w:sz="4" w:space="1" w:color="auto"/>
        </w:pBdr>
        <w:spacing w:after="0"/>
        <w:jc w:val="center"/>
        <w:rPr>
          <w:rFonts w:cs="Calibri"/>
          <w:sz w:val="24"/>
          <w:szCs w:val="20"/>
          <w:lang w:val="sl-SI"/>
        </w:rPr>
      </w:pPr>
    </w:p>
    <w:p w14:paraId="51953AEA" w14:textId="77777777" w:rsidR="00210AC3" w:rsidRPr="004D0279" w:rsidRDefault="00210AC3" w:rsidP="004D0279">
      <w:pPr>
        <w:pBdr>
          <w:top w:val="single" w:sz="12" w:space="1" w:color="78C0D4"/>
          <w:left w:val="single" w:sz="12" w:space="4" w:color="78C0D4"/>
          <w:bottom w:val="single" w:sz="12" w:space="1" w:color="78C0D4"/>
          <w:right w:val="single" w:sz="12" w:space="4" w:color="78C0D4"/>
        </w:pBdr>
        <w:spacing w:after="0"/>
        <w:jc w:val="center"/>
        <w:rPr>
          <w:rFonts w:cs="Calibri"/>
          <w:color w:val="0066CC"/>
          <w:sz w:val="4"/>
          <w:szCs w:val="4"/>
          <w:lang w:val="sl-SI"/>
        </w:rPr>
      </w:pPr>
    </w:p>
    <w:p w14:paraId="6501FB7F" w14:textId="77777777" w:rsidR="00FE1D30" w:rsidRPr="004D0279" w:rsidRDefault="001A715A" w:rsidP="004D0279">
      <w:pPr>
        <w:pBdr>
          <w:top w:val="single" w:sz="12" w:space="1" w:color="78C0D4"/>
          <w:left w:val="single" w:sz="12" w:space="4" w:color="78C0D4"/>
          <w:bottom w:val="single" w:sz="12" w:space="1" w:color="78C0D4"/>
          <w:right w:val="single" w:sz="12" w:space="4" w:color="78C0D4"/>
        </w:pBdr>
        <w:spacing w:after="0"/>
        <w:jc w:val="center"/>
        <w:rPr>
          <w:rFonts w:cs="Calibri"/>
          <w:color w:val="0066CC"/>
          <w:sz w:val="32"/>
          <w:lang w:val="sl-SI"/>
        </w:rPr>
      </w:pPr>
      <w:r w:rsidRPr="004D0279">
        <w:rPr>
          <w:rFonts w:cs="Calibri"/>
          <w:color w:val="0066CC"/>
          <w:sz w:val="32"/>
          <w:lang w:val="sl-SI"/>
        </w:rPr>
        <w:t>αὐτός</w:t>
      </w:r>
      <w:r w:rsidRPr="00BD7A98">
        <w:rPr>
          <w:color w:val="0066CC"/>
          <w:sz w:val="32"/>
          <w:lang w:val="sl-SI"/>
        </w:rPr>
        <w:t xml:space="preserve">, </w:t>
      </w:r>
      <w:r w:rsidRPr="004D0279">
        <w:rPr>
          <w:rFonts w:cs="Calibri"/>
          <w:color w:val="0066CC"/>
          <w:sz w:val="32"/>
          <w:lang w:val="sl-SI"/>
        </w:rPr>
        <w:t>αὐτή</w:t>
      </w:r>
      <w:r w:rsidRPr="00BD7A98">
        <w:rPr>
          <w:color w:val="0066CC"/>
          <w:sz w:val="32"/>
          <w:lang w:val="sl-SI"/>
        </w:rPr>
        <w:t xml:space="preserve">, </w:t>
      </w:r>
      <w:r w:rsidRPr="004D0279">
        <w:rPr>
          <w:rFonts w:cs="Calibri"/>
          <w:color w:val="0066CC"/>
          <w:sz w:val="32"/>
          <w:lang w:val="sl-SI"/>
        </w:rPr>
        <w:t>αὐτό</w:t>
      </w:r>
      <w:r w:rsidR="00BD7A98" w:rsidRPr="004D0279">
        <w:rPr>
          <w:rFonts w:cs="Calibri"/>
          <w:color w:val="0066CC"/>
          <w:sz w:val="32"/>
          <w:lang w:val="sl-SI"/>
        </w:rPr>
        <w:t xml:space="preserve"> = SAM, ISTI</w:t>
      </w:r>
    </w:p>
    <w:p w14:paraId="181A24D6" w14:textId="77777777" w:rsidR="00210AC3" w:rsidRPr="00210AC3" w:rsidRDefault="00210AC3" w:rsidP="004D0279">
      <w:pPr>
        <w:pBdr>
          <w:top w:val="single" w:sz="12" w:space="1" w:color="78C0D4"/>
          <w:left w:val="single" w:sz="12" w:space="4" w:color="78C0D4"/>
          <w:bottom w:val="single" w:sz="12" w:space="1" w:color="78C0D4"/>
          <w:right w:val="single" w:sz="12" w:space="4" w:color="78C0D4"/>
        </w:pBdr>
        <w:spacing w:after="0"/>
        <w:jc w:val="center"/>
        <w:rPr>
          <w:color w:val="0066CC"/>
          <w:sz w:val="4"/>
          <w:szCs w:val="4"/>
          <w:lang w:val="sl-SI"/>
        </w:rPr>
      </w:pPr>
    </w:p>
    <w:p w14:paraId="3E03D639" w14:textId="77777777" w:rsidR="001A715A" w:rsidRPr="00A263E8" w:rsidRDefault="001A715A" w:rsidP="001A715A">
      <w:pPr>
        <w:spacing w:after="0"/>
        <w:rPr>
          <w:sz w:val="16"/>
          <w:szCs w:val="8"/>
          <w:lang w:val="sl-SI"/>
        </w:rPr>
      </w:pPr>
    </w:p>
    <w:p w14:paraId="343E1031" w14:textId="77777777" w:rsidR="001A715A" w:rsidRPr="004D0279" w:rsidRDefault="001A715A" w:rsidP="00A263E8">
      <w:pPr>
        <w:spacing w:line="360" w:lineRule="auto"/>
        <w:jc w:val="both"/>
        <w:rPr>
          <w:rFonts w:cs="Calibri"/>
          <w:lang w:val="sl-SI"/>
        </w:rPr>
      </w:pPr>
      <w:r>
        <w:rPr>
          <w:lang w:val="sl-SI"/>
        </w:rPr>
        <w:t xml:space="preserve">Zaimek </w:t>
      </w:r>
      <w:r w:rsidRPr="004D0279">
        <w:rPr>
          <w:rFonts w:cs="Calibri"/>
          <w:b/>
          <w:color w:val="0092F6"/>
          <w:lang w:val="sl-SI"/>
        </w:rPr>
        <w:t>αὐτός</w:t>
      </w:r>
      <w:r w:rsidR="00BD7A98" w:rsidRPr="004D0279">
        <w:rPr>
          <w:rFonts w:cs="Calibri"/>
          <w:b/>
          <w:color w:val="0092F6"/>
          <w:sz w:val="10"/>
          <w:szCs w:val="10"/>
          <w:lang w:val="sl-SI"/>
        </w:rPr>
        <w:t xml:space="preserve"> </w:t>
      </w:r>
      <w:r>
        <w:rPr>
          <w:lang w:val="sl-SI"/>
        </w:rPr>
        <w:t xml:space="preserve">, </w:t>
      </w:r>
      <w:r w:rsidRPr="004D0279">
        <w:rPr>
          <w:rFonts w:cs="Calibri"/>
          <w:b/>
          <w:color w:val="0092F6"/>
          <w:lang w:val="sl-SI"/>
        </w:rPr>
        <w:t>αὐτή</w:t>
      </w:r>
      <w:r>
        <w:rPr>
          <w:lang w:val="sl-SI"/>
        </w:rPr>
        <w:t xml:space="preserve">, </w:t>
      </w:r>
      <w:r w:rsidRPr="004D0279">
        <w:rPr>
          <w:rFonts w:cs="Calibri"/>
          <w:b/>
          <w:color w:val="0092F6"/>
          <w:lang w:val="sl-SI"/>
        </w:rPr>
        <w:t>αὐτό</w:t>
      </w:r>
      <w:r w:rsidRPr="004D0279">
        <w:rPr>
          <w:rFonts w:cs="Calibri"/>
          <w:lang w:val="sl-SI"/>
        </w:rPr>
        <w:t xml:space="preserve"> se sklanja po </w:t>
      </w:r>
      <w:r w:rsidRPr="004D0279">
        <w:rPr>
          <w:rFonts w:cs="Calibri"/>
          <w:u w:val="single"/>
          <w:lang w:val="sl-SI"/>
        </w:rPr>
        <w:t>prvi deklinaciji</w:t>
      </w:r>
      <w:r w:rsidRPr="004D0279">
        <w:rPr>
          <w:rFonts w:cs="Calibri"/>
          <w:lang w:val="sl-SI"/>
        </w:rPr>
        <w:t xml:space="preserve"> (</w:t>
      </w:r>
      <w:r w:rsidR="00D21F4A" w:rsidRPr="004D0279">
        <w:rPr>
          <w:rFonts w:cs="Calibri"/>
          <w:lang w:val="sl-SI"/>
        </w:rPr>
        <w:t>za ženski spol - αὐτή</w:t>
      </w:r>
      <w:r w:rsidRPr="004D0279">
        <w:rPr>
          <w:rFonts w:cs="Calibri"/>
          <w:lang w:val="sl-SI"/>
        </w:rPr>
        <w:t xml:space="preserve">) in po </w:t>
      </w:r>
      <w:r w:rsidRPr="004D0279">
        <w:rPr>
          <w:rFonts w:cs="Calibri"/>
          <w:u w:val="single"/>
          <w:lang w:val="sl-SI"/>
        </w:rPr>
        <w:t>drugi deklinaciji</w:t>
      </w:r>
      <w:r w:rsidRPr="004D0279">
        <w:rPr>
          <w:rFonts w:cs="Calibri"/>
          <w:lang w:val="sl-SI"/>
        </w:rPr>
        <w:t xml:space="preserve"> (</w:t>
      </w:r>
      <w:r w:rsidR="00D21F4A" w:rsidRPr="004D0279">
        <w:rPr>
          <w:rFonts w:cs="Calibri"/>
          <w:lang w:val="sl-SI"/>
        </w:rPr>
        <w:t>za moški in srednji spol - αὐτός</w:t>
      </w:r>
      <w:r w:rsidR="00D21F4A">
        <w:rPr>
          <w:lang w:val="sl-SI"/>
        </w:rPr>
        <w:t xml:space="preserve">, </w:t>
      </w:r>
      <w:r w:rsidR="00D21F4A" w:rsidRPr="004D0279">
        <w:rPr>
          <w:rFonts w:cs="Calibri"/>
          <w:lang w:val="sl-SI"/>
        </w:rPr>
        <w:t>αὐτό</w:t>
      </w:r>
      <w:r w:rsidRPr="004D0279">
        <w:rPr>
          <w:rFonts w:cs="Calibri"/>
          <w:lang w:val="sl-SI"/>
        </w:rPr>
        <w:t xml:space="preserve">). Pozorni moramo biti le na spol vseh zaimkov, ki se sklanjajo na tak način: v nominativu in akuzativu singulara namreč nimajo končnice </w:t>
      </w:r>
      <w:r w:rsidRPr="004D0279">
        <w:rPr>
          <w:rFonts w:cs="Calibri"/>
          <w:b/>
          <w:color w:val="0092F6"/>
          <w:lang w:val="sl-SI"/>
        </w:rPr>
        <w:t>-ον</w:t>
      </w:r>
      <w:r w:rsidRPr="004D0279">
        <w:rPr>
          <w:rFonts w:cs="Calibri"/>
          <w:lang w:val="sl-SI"/>
        </w:rPr>
        <w:t xml:space="preserve">, temveč samo </w:t>
      </w:r>
      <w:r w:rsidRPr="004D0279">
        <w:rPr>
          <w:rFonts w:cs="Calibri"/>
          <w:b/>
          <w:color w:val="0092F6"/>
          <w:lang w:val="sl-SI"/>
        </w:rPr>
        <w:t>-ο</w:t>
      </w:r>
      <w:r w:rsidRPr="004D0279">
        <w:rPr>
          <w:rFonts w:cs="Calibri"/>
          <w:lang w:val="sl-SI"/>
        </w:rPr>
        <w:t>.</w:t>
      </w:r>
      <w:r w:rsidR="00210AC3" w:rsidRPr="004D0279">
        <w:rPr>
          <w:rFonts w:cs="Calibri"/>
          <w:lang w:val="sl-SI"/>
        </w:rPr>
        <w:t xml:space="preserve"> Pozorni moramo biti tudi na pogosto grško krazo: </w:t>
      </w:r>
      <w:r w:rsidR="00210AC3" w:rsidRPr="004D0279">
        <w:rPr>
          <w:rFonts w:cs="Calibri"/>
          <w:b/>
          <w:color w:val="0092F6"/>
          <w:lang w:val="sl-SI"/>
        </w:rPr>
        <w:t>τὰ αὐτά</w:t>
      </w:r>
      <w:r w:rsidR="00210AC3" w:rsidRPr="004D0279">
        <w:rPr>
          <w:rFonts w:cs="Calibri"/>
          <w:lang w:val="sl-SI"/>
        </w:rPr>
        <w:t xml:space="preserve"> se združi v </w:t>
      </w:r>
      <w:r w:rsidR="00210AC3" w:rsidRPr="004D0279">
        <w:rPr>
          <w:rFonts w:cs="Calibri"/>
          <w:b/>
          <w:color w:val="0092F6"/>
          <w:lang w:val="sl-SI"/>
        </w:rPr>
        <w:t>ταὐτά</w:t>
      </w:r>
      <w:r w:rsidR="00210AC3" w:rsidRPr="004D0279">
        <w:rPr>
          <w:rFonts w:cs="Calibri"/>
          <w:lang w:val="sl-SI"/>
        </w:rPr>
        <w:t>.</w:t>
      </w:r>
    </w:p>
    <w:tbl>
      <w:tblPr>
        <w:tblW w:w="0" w:type="auto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1842"/>
      </w:tblGrid>
      <w:tr w:rsidR="001A715A" w:rsidRPr="004D0279" w14:paraId="198AB88A" w14:textId="77777777" w:rsidTr="004D0279">
        <w:trPr>
          <w:jc w:val="center"/>
        </w:trPr>
        <w:tc>
          <w:tcPr>
            <w:tcW w:w="1384" w:type="dxa"/>
            <w:tcBorders>
              <w:tl2br w:val="single" w:sz="8" w:space="0" w:color="78C0D4"/>
              <w:tr2bl w:val="single" w:sz="8" w:space="0" w:color="78C0D4"/>
            </w:tcBorders>
            <w:shd w:val="clear" w:color="auto" w:fill="D2EAF1"/>
            <w:vAlign w:val="center"/>
          </w:tcPr>
          <w:p w14:paraId="4BFFE637" w14:textId="77777777" w:rsidR="001A715A" w:rsidRPr="004D0279" w:rsidRDefault="001A715A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lang w:val="sl-SI"/>
              </w:rPr>
            </w:pPr>
          </w:p>
        </w:tc>
        <w:tc>
          <w:tcPr>
            <w:tcW w:w="1843" w:type="dxa"/>
            <w:shd w:val="clear" w:color="auto" w:fill="D2EAF1"/>
            <w:vAlign w:val="center"/>
          </w:tcPr>
          <w:p w14:paraId="332FB196" w14:textId="77777777" w:rsidR="001A715A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MASCULINUM SG.</w:t>
            </w:r>
          </w:p>
        </w:tc>
        <w:tc>
          <w:tcPr>
            <w:tcW w:w="1843" w:type="dxa"/>
            <w:shd w:val="clear" w:color="auto" w:fill="D2EAF1"/>
            <w:vAlign w:val="center"/>
          </w:tcPr>
          <w:p w14:paraId="47BC86A8" w14:textId="77777777" w:rsidR="001A715A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FEMININUM SG.</w:t>
            </w:r>
          </w:p>
        </w:tc>
        <w:tc>
          <w:tcPr>
            <w:tcW w:w="1842" w:type="dxa"/>
            <w:shd w:val="clear" w:color="auto" w:fill="D2EAF1"/>
            <w:vAlign w:val="center"/>
          </w:tcPr>
          <w:p w14:paraId="2686B998" w14:textId="77777777" w:rsidR="001A715A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NEUTRUM SG.</w:t>
            </w:r>
          </w:p>
        </w:tc>
      </w:tr>
      <w:tr w:rsidR="001A715A" w:rsidRPr="004D0279" w14:paraId="462C95A5" w14:textId="77777777" w:rsidTr="004D0279">
        <w:trPr>
          <w:jc w:val="center"/>
        </w:trPr>
        <w:tc>
          <w:tcPr>
            <w:tcW w:w="1384" w:type="dxa"/>
            <w:shd w:val="clear" w:color="auto" w:fill="A5D5E2"/>
            <w:vAlign w:val="center"/>
          </w:tcPr>
          <w:p w14:paraId="79D64212" w14:textId="77777777" w:rsidR="001A715A" w:rsidRPr="004D0279" w:rsidRDefault="001A715A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NOMINATIV</w:t>
            </w:r>
          </w:p>
        </w:tc>
        <w:tc>
          <w:tcPr>
            <w:tcW w:w="1843" w:type="dxa"/>
            <w:shd w:val="clear" w:color="auto" w:fill="A5D5E2"/>
            <w:vAlign w:val="center"/>
          </w:tcPr>
          <w:p w14:paraId="2BB1B8BB" w14:textId="77777777" w:rsidR="001A715A" w:rsidRPr="004D0279" w:rsidRDefault="001A715A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</w:t>
            </w:r>
            <w:r w:rsidR="00190AB5" w:rsidRPr="004D0279">
              <w:rPr>
                <w:rFonts w:cs="Calibri"/>
                <w:sz w:val="24"/>
                <w:lang w:val="sl-SI"/>
              </w:rPr>
              <w:t>-</w:t>
            </w:r>
            <w:r w:rsidRPr="004D0279">
              <w:rPr>
                <w:rFonts w:cs="Calibri"/>
                <w:b/>
                <w:sz w:val="24"/>
                <w:lang w:val="sl-SI"/>
              </w:rPr>
              <w:t>ός</w:t>
            </w:r>
          </w:p>
        </w:tc>
        <w:tc>
          <w:tcPr>
            <w:tcW w:w="1843" w:type="dxa"/>
            <w:shd w:val="clear" w:color="auto" w:fill="A5D5E2"/>
            <w:vAlign w:val="center"/>
          </w:tcPr>
          <w:p w14:paraId="5C08B214" w14:textId="77777777" w:rsidR="001A715A" w:rsidRPr="004D0279" w:rsidRDefault="001A715A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</w:t>
            </w:r>
            <w:r w:rsidR="00190AB5" w:rsidRPr="004D0279">
              <w:rPr>
                <w:rFonts w:cs="Calibri"/>
                <w:sz w:val="24"/>
                <w:lang w:val="sl-SI"/>
              </w:rPr>
              <w:t>-</w:t>
            </w:r>
            <w:r w:rsidRPr="004D0279">
              <w:rPr>
                <w:rFonts w:cs="Calibri"/>
                <w:b/>
                <w:sz w:val="24"/>
                <w:lang w:val="sl-SI"/>
              </w:rPr>
              <w:t>ή</w:t>
            </w:r>
          </w:p>
        </w:tc>
        <w:tc>
          <w:tcPr>
            <w:tcW w:w="1842" w:type="dxa"/>
            <w:shd w:val="clear" w:color="auto" w:fill="A5D5E2"/>
            <w:vAlign w:val="center"/>
          </w:tcPr>
          <w:p w14:paraId="54A4826E" w14:textId="77777777" w:rsidR="001A715A" w:rsidRPr="004D0279" w:rsidRDefault="001A715A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</w:t>
            </w:r>
            <w:r w:rsidR="00190AB5" w:rsidRPr="004D0279">
              <w:rPr>
                <w:rFonts w:cs="Calibri"/>
                <w:sz w:val="24"/>
                <w:lang w:val="sl-SI"/>
              </w:rPr>
              <w:t>-</w:t>
            </w:r>
            <w:r w:rsidRPr="004D0279">
              <w:rPr>
                <w:rFonts w:cs="Calibri"/>
                <w:b/>
                <w:sz w:val="24"/>
                <w:lang w:val="sl-SI"/>
              </w:rPr>
              <w:t>ό</w:t>
            </w:r>
          </w:p>
        </w:tc>
      </w:tr>
      <w:tr w:rsidR="001A715A" w:rsidRPr="004D0279" w14:paraId="67B6047D" w14:textId="77777777" w:rsidTr="004D0279">
        <w:trPr>
          <w:jc w:val="center"/>
        </w:trPr>
        <w:tc>
          <w:tcPr>
            <w:tcW w:w="1384" w:type="dxa"/>
            <w:shd w:val="clear" w:color="auto" w:fill="D2EAF1"/>
            <w:vAlign w:val="center"/>
          </w:tcPr>
          <w:p w14:paraId="3775B30F" w14:textId="77777777" w:rsidR="001A715A" w:rsidRPr="004D0279" w:rsidRDefault="001A715A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GENETIV</w:t>
            </w:r>
          </w:p>
        </w:tc>
        <w:tc>
          <w:tcPr>
            <w:tcW w:w="1843" w:type="dxa"/>
            <w:shd w:val="clear" w:color="auto" w:fill="D2EAF1"/>
            <w:vAlign w:val="center"/>
          </w:tcPr>
          <w:p w14:paraId="3963114E" w14:textId="77777777" w:rsidR="001A715A" w:rsidRPr="004D0279" w:rsidRDefault="001A715A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</w:t>
            </w:r>
            <w:r w:rsidR="00190AB5" w:rsidRPr="004D0279">
              <w:rPr>
                <w:rFonts w:cs="Calibri"/>
                <w:sz w:val="24"/>
                <w:lang w:val="sl-SI"/>
              </w:rPr>
              <w:t>-</w:t>
            </w:r>
            <w:r w:rsidRPr="004D0279">
              <w:rPr>
                <w:rFonts w:cs="Calibri"/>
                <w:b/>
                <w:sz w:val="24"/>
                <w:lang w:val="sl-SI"/>
              </w:rPr>
              <w:t>οῦ</w:t>
            </w:r>
          </w:p>
        </w:tc>
        <w:tc>
          <w:tcPr>
            <w:tcW w:w="1843" w:type="dxa"/>
            <w:shd w:val="clear" w:color="auto" w:fill="D2EAF1"/>
            <w:vAlign w:val="center"/>
          </w:tcPr>
          <w:p w14:paraId="289BA26C" w14:textId="77777777" w:rsidR="001A715A" w:rsidRPr="004D0279" w:rsidRDefault="00BD7A98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</w:t>
            </w:r>
            <w:r w:rsidR="00190AB5" w:rsidRPr="004D0279">
              <w:rPr>
                <w:rFonts w:cs="Calibri"/>
                <w:sz w:val="24"/>
                <w:lang w:val="sl-SI"/>
              </w:rPr>
              <w:t>-</w:t>
            </w:r>
            <w:r w:rsidRPr="004D0279">
              <w:rPr>
                <w:rFonts w:cs="Calibri"/>
                <w:b/>
                <w:sz w:val="24"/>
                <w:lang w:val="sl-SI"/>
              </w:rPr>
              <w:t>ῆς</w:t>
            </w:r>
          </w:p>
        </w:tc>
        <w:tc>
          <w:tcPr>
            <w:tcW w:w="1842" w:type="dxa"/>
            <w:shd w:val="clear" w:color="auto" w:fill="D2EAF1"/>
            <w:vAlign w:val="center"/>
          </w:tcPr>
          <w:p w14:paraId="75B2CED7" w14:textId="77777777" w:rsidR="001A715A" w:rsidRPr="004D0279" w:rsidRDefault="00BD7A98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</w:t>
            </w:r>
            <w:r w:rsidR="00190AB5" w:rsidRPr="004D0279">
              <w:rPr>
                <w:rFonts w:cs="Calibri"/>
                <w:sz w:val="24"/>
                <w:lang w:val="sl-SI"/>
              </w:rPr>
              <w:t>-</w:t>
            </w:r>
            <w:r w:rsidR="00190AB5" w:rsidRPr="004D0279">
              <w:rPr>
                <w:rFonts w:cs="Calibri"/>
                <w:b/>
                <w:sz w:val="24"/>
                <w:lang w:val="sl-SI"/>
              </w:rPr>
              <w:t>ο</w:t>
            </w:r>
            <w:r w:rsidRPr="004D0279">
              <w:rPr>
                <w:rFonts w:cs="Calibri"/>
                <w:b/>
                <w:sz w:val="24"/>
                <w:lang w:val="sl-SI"/>
              </w:rPr>
              <w:t>ῦ</w:t>
            </w:r>
          </w:p>
        </w:tc>
      </w:tr>
      <w:tr w:rsidR="001A715A" w:rsidRPr="004D0279" w14:paraId="4FC9DB45" w14:textId="77777777" w:rsidTr="004D0279">
        <w:trPr>
          <w:jc w:val="center"/>
        </w:trPr>
        <w:tc>
          <w:tcPr>
            <w:tcW w:w="1384" w:type="dxa"/>
            <w:shd w:val="clear" w:color="auto" w:fill="A5D5E2"/>
            <w:vAlign w:val="center"/>
          </w:tcPr>
          <w:p w14:paraId="4CD72F50" w14:textId="77777777" w:rsidR="001A715A" w:rsidRPr="004D0279" w:rsidRDefault="001A715A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DATIV</w:t>
            </w:r>
          </w:p>
        </w:tc>
        <w:tc>
          <w:tcPr>
            <w:tcW w:w="1843" w:type="dxa"/>
            <w:shd w:val="clear" w:color="auto" w:fill="A5D5E2"/>
            <w:vAlign w:val="center"/>
          </w:tcPr>
          <w:p w14:paraId="763EEC39" w14:textId="77777777" w:rsidR="001A715A" w:rsidRPr="004D0279" w:rsidRDefault="001A715A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</w:t>
            </w:r>
            <w:r w:rsidR="00190AB5" w:rsidRPr="004D0279">
              <w:rPr>
                <w:rFonts w:cs="Calibri"/>
                <w:sz w:val="24"/>
                <w:lang w:val="sl-SI"/>
              </w:rPr>
              <w:t>-</w:t>
            </w:r>
            <w:r w:rsidRPr="004D0279">
              <w:rPr>
                <w:rFonts w:cs="Calibri"/>
                <w:b/>
                <w:sz w:val="24"/>
                <w:lang w:val="sl-SI"/>
              </w:rPr>
              <w:t>ῷ</w:t>
            </w:r>
          </w:p>
        </w:tc>
        <w:tc>
          <w:tcPr>
            <w:tcW w:w="1843" w:type="dxa"/>
            <w:shd w:val="clear" w:color="auto" w:fill="A5D5E2"/>
            <w:vAlign w:val="center"/>
          </w:tcPr>
          <w:p w14:paraId="66F93094" w14:textId="77777777" w:rsidR="001A715A" w:rsidRPr="004D0279" w:rsidRDefault="00BD7A98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</w:t>
            </w:r>
            <w:r w:rsidR="00190AB5" w:rsidRPr="004D0279">
              <w:rPr>
                <w:rFonts w:cs="Calibri"/>
                <w:sz w:val="24"/>
                <w:lang w:val="sl-SI"/>
              </w:rPr>
              <w:t>-</w:t>
            </w:r>
            <w:r w:rsidRPr="004D0279">
              <w:rPr>
                <w:rFonts w:cs="Calibri"/>
                <w:b/>
                <w:sz w:val="24"/>
                <w:lang w:val="sl-SI"/>
              </w:rPr>
              <w:t>ῇ</w:t>
            </w:r>
          </w:p>
        </w:tc>
        <w:tc>
          <w:tcPr>
            <w:tcW w:w="1842" w:type="dxa"/>
            <w:shd w:val="clear" w:color="auto" w:fill="A5D5E2"/>
            <w:vAlign w:val="center"/>
          </w:tcPr>
          <w:p w14:paraId="00C990EF" w14:textId="77777777" w:rsidR="001A715A" w:rsidRPr="004D0279" w:rsidRDefault="00BD7A98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</w:t>
            </w:r>
            <w:r w:rsidR="00190AB5" w:rsidRPr="004D0279">
              <w:rPr>
                <w:rFonts w:cs="Calibri"/>
                <w:sz w:val="24"/>
                <w:lang w:val="sl-SI"/>
              </w:rPr>
              <w:t>-</w:t>
            </w:r>
            <w:r w:rsidRPr="004D0279">
              <w:rPr>
                <w:rFonts w:cs="Calibri"/>
                <w:b/>
                <w:sz w:val="24"/>
                <w:lang w:val="sl-SI"/>
              </w:rPr>
              <w:t>ῷ</w:t>
            </w:r>
          </w:p>
        </w:tc>
      </w:tr>
      <w:tr w:rsidR="001A715A" w:rsidRPr="004D0279" w14:paraId="123C095B" w14:textId="77777777" w:rsidTr="004D0279">
        <w:trPr>
          <w:jc w:val="center"/>
        </w:trPr>
        <w:tc>
          <w:tcPr>
            <w:tcW w:w="1384" w:type="dxa"/>
            <w:shd w:val="clear" w:color="auto" w:fill="D2EAF1"/>
            <w:vAlign w:val="center"/>
          </w:tcPr>
          <w:p w14:paraId="0DEDB39F" w14:textId="77777777" w:rsidR="001A715A" w:rsidRPr="004D0279" w:rsidRDefault="001A715A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AKUZATIV</w:t>
            </w:r>
          </w:p>
        </w:tc>
        <w:tc>
          <w:tcPr>
            <w:tcW w:w="1843" w:type="dxa"/>
            <w:shd w:val="clear" w:color="auto" w:fill="D2EAF1"/>
            <w:vAlign w:val="center"/>
          </w:tcPr>
          <w:p w14:paraId="731099A0" w14:textId="77777777" w:rsidR="001A715A" w:rsidRPr="004D0279" w:rsidRDefault="00BD7A98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</w:t>
            </w:r>
            <w:r w:rsidR="00190AB5" w:rsidRPr="004D0279">
              <w:rPr>
                <w:rFonts w:cs="Calibri"/>
                <w:sz w:val="24"/>
                <w:lang w:val="sl-SI"/>
              </w:rPr>
              <w:t>-</w:t>
            </w:r>
            <w:r w:rsidRPr="004D0279">
              <w:rPr>
                <w:rFonts w:cs="Calibri"/>
                <w:b/>
                <w:sz w:val="24"/>
                <w:lang w:val="sl-SI"/>
              </w:rPr>
              <w:t>όν</w:t>
            </w:r>
          </w:p>
        </w:tc>
        <w:tc>
          <w:tcPr>
            <w:tcW w:w="1843" w:type="dxa"/>
            <w:shd w:val="clear" w:color="auto" w:fill="D2EAF1"/>
            <w:vAlign w:val="center"/>
          </w:tcPr>
          <w:p w14:paraId="5EE2782C" w14:textId="77777777" w:rsidR="001A715A" w:rsidRPr="004D0279" w:rsidRDefault="00BD7A98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</w:t>
            </w:r>
            <w:r w:rsidR="00190AB5" w:rsidRPr="004D0279">
              <w:rPr>
                <w:rFonts w:cs="Calibri"/>
                <w:sz w:val="24"/>
                <w:lang w:val="sl-SI"/>
              </w:rPr>
              <w:t>-</w:t>
            </w:r>
            <w:r w:rsidRPr="004D0279">
              <w:rPr>
                <w:rFonts w:cs="Calibri"/>
                <w:b/>
                <w:sz w:val="24"/>
                <w:lang w:val="sl-SI"/>
              </w:rPr>
              <w:t>ήν</w:t>
            </w:r>
          </w:p>
        </w:tc>
        <w:tc>
          <w:tcPr>
            <w:tcW w:w="1842" w:type="dxa"/>
            <w:shd w:val="clear" w:color="auto" w:fill="D2EAF1"/>
            <w:vAlign w:val="center"/>
          </w:tcPr>
          <w:p w14:paraId="3129234D" w14:textId="77777777" w:rsidR="001A715A" w:rsidRPr="004D0279" w:rsidRDefault="001A715A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</w:t>
            </w:r>
            <w:r w:rsidR="00190AB5" w:rsidRPr="004D0279">
              <w:rPr>
                <w:rFonts w:cs="Calibri"/>
                <w:sz w:val="24"/>
                <w:lang w:val="sl-SI"/>
              </w:rPr>
              <w:t>-</w:t>
            </w:r>
            <w:r w:rsidRPr="004D0279">
              <w:rPr>
                <w:rFonts w:cs="Calibri"/>
                <w:b/>
                <w:sz w:val="24"/>
                <w:lang w:val="sl-SI"/>
              </w:rPr>
              <w:t>ό</w:t>
            </w:r>
          </w:p>
        </w:tc>
      </w:tr>
    </w:tbl>
    <w:p w14:paraId="243FAD5F" w14:textId="77777777" w:rsidR="001A715A" w:rsidRPr="004D0279" w:rsidRDefault="001A715A" w:rsidP="00190AB5">
      <w:pPr>
        <w:spacing w:after="0"/>
        <w:jc w:val="both"/>
        <w:rPr>
          <w:rFonts w:cs="Calibri"/>
          <w:lang w:val="sl-SI"/>
        </w:rPr>
      </w:pPr>
    </w:p>
    <w:tbl>
      <w:tblPr>
        <w:tblW w:w="0" w:type="auto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1842"/>
      </w:tblGrid>
      <w:tr w:rsidR="00190AB5" w:rsidRPr="004D0279" w14:paraId="71AD8262" w14:textId="77777777" w:rsidTr="004D0279">
        <w:trPr>
          <w:jc w:val="center"/>
        </w:trPr>
        <w:tc>
          <w:tcPr>
            <w:tcW w:w="1384" w:type="dxa"/>
            <w:tcBorders>
              <w:tl2br w:val="single" w:sz="8" w:space="0" w:color="78C0D4"/>
              <w:tr2bl w:val="single" w:sz="8" w:space="0" w:color="78C0D4"/>
            </w:tcBorders>
            <w:shd w:val="clear" w:color="auto" w:fill="D2EAF1"/>
            <w:vAlign w:val="center"/>
          </w:tcPr>
          <w:p w14:paraId="39EAC9AA" w14:textId="77777777" w:rsidR="00190AB5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lang w:val="sl-SI"/>
              </w:rPr>
            </w:pPr>
          </w:p>
        </w:tc>
        <w:tc>
          <w:tcPr>
            <w:tcW w:w="1843" w:type="dxa"/>
            <w:shd w:val="clear" w:color="auto" w:fill="D2EAF1"/>
            <w:vAlign w:val="center"/>
          </w:tcPr>
          <w:p w14:paraId="7F47426A" w14:textId="77777777" w:rsidR="00190AB5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MASCULINUM PL.</w:t>
            </w:r>
          </w:p>
        </w:tc>
        <w:tc>
          <w:tcPr>
            <w:tcW w:w="1843" w:type="dxa"/>
            <w:shd w:val="clear" w:color="auto" w:fill="D2EAF1"/>
            <w:vAlign w:val="center"/>
          </w:tcPr>
          <w:p w14:paraId="6BCBDD88" w14:textId="77777777" w:rsidR="00190AB5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FEMININUM PL.</w:t>
            </w:r>
          </w:p>
        </w:tc>
        <w:tc>
          <w:tcPr>
            <w:tcW w:w="1842" w:type="dxa"/>
            <w:shd w:val="clear" w:color="auto" w:fill="D2EAF1"/>
            <w:vAlign w:val="center"/>
          </w:tcPr>
          <w:p w14:paraId="06FEA285" w14:textId="77777777" w:rsidR="00190AB5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NEUTRUM PL.</w:t>
            </w:r>
          </w:p>
        </w:tc>
      </w:tr>
      <w:tr w:rsidR="00190AB5" w:rsidRPr="004D0279" w14:paraId="1A9A441D" w14:textId="77777777" w:rsidTr="004D0279">
        <w:trPr>
          <w:jc w:val="center"/>
        </w:trPr>
        <w:tc>
          <w:tcPr>
            <w:tcW w:w="1384" w:type="dxa"/>
            <w:shd w:val="clear" w:color="auto" w:fill="A5D5E2"/>
            <w:vAlign w:val="center"/>
          </w:tcPr>
          <w:p w14:paraId="286FE10A" w14:textId="77777777" w:rsidR="00190AB5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NOMINATIV</w:t>
            </w:r>
          </w:p>
        </w:tc>
        <w:tc>
          <w:tcPr>
            <w:tcW w:w="1843" w:type="dxa"/>
            <w:shd w:val="clear" w:color="auto" w:fill="A5D5E2"/>
            <w:vAlign w:val="center"/>
          </w:tcPr>
          <w:p w14:paraId="671904C9" w14:textId="77777777" w:rsidR="00190AB5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αὐτ-</w:t>
            </w:r>
            <w:r w:rsidRPr="004D0279">
              <w:rPr>
                <w:rFonts w:cs="Calibri"/>
                <w:b/>
                <w:sz w:val="24"/>
                <w:lang w:val="sl-SI"/>
              </w:rPr>
              <w:t>οί</w:t>
            </w:r>
          </w:p>
        </w:tc>
        <w:tc>
          <w:tcPr>
            <w:tcW w:w="1843" w:type="dxa"/>
            <w:shd w:val="clear" w:color="auto" w:fill="A5D5E2"/>
            <w:vAlign w:val="center"/>
          </w:tcPr>
          <w:p w14:paraId="45D99026" w14:textId="77777777" w:rsidR="00190AB5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αὐτ-</w:t>
            </w:r>
            <w:r w:rsidRPr="004D0279">
              <w:rPr>
                <w:rFonts w:cs="Calibri"/>
                <w:b/>
                <w:sz w:val="24"/>
                <w:lang w:val="sl-SI"/>
              </w:rPr>
              <w:t>αί</w:t>
            </w:r>
          </w:p>
        </w:tc>
        <w:tc>
          <w:tcPr>
            <w:tcW w:w="1842" w:type="dxa"/>
            <w:shd w:val="clear" w:color="auto" w:fill="A5D5E2"/>
            <w:vAlign w:val="center"/>
          </w:tcPr>
          <w:p w14:paraId="467BE8AE" w14:textId="77777777" w:rsidR="00190AB5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αὐτ-</w:t>
            </w:r>
            <w:r w:rsidRPr="004D0279">
              <w:rPr>
                <w:rFonts w:cs="Calibri"/>
                <w:b/>
                <w:sz w:val="24"/>
                <w:lang w:val="sl-SI"/>
              </w:rPr>
              <w:t>ά</w:t>
            </w:r>
          </w:p>
        </w:tc>
      </w:tr>
      <w:tr w:rsidR="00190AB5" w:rsidRPr="004D0279" w14:paraId="7138061A" w14:textId="77777777" w:rsidTr="004D0279">
        <w:trPr>
          <w:jc w:val="center"/>
        </w:trPr>
        <w:tc>
          <w:tcPr>
            <w:tcW w:w="1384" w:type="dxa"/>
            <w:shd w:val="clear" w:color="auto" w:fill="D2EAF1"/>
            <w:vAlign w:val="center"/>
          </w:tcPr>
          <w:p w14:paraId="2B33CB67" w14:textId="77777777" w:rsidR="00190AB5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GENETIV</w:t>
            </w:r>
          </w:p>
        </w:tc>
        <w:tc>
          <w:tcPr>
            <w:tcW w:w="1843" w:type="dxa"/>
            <w:shd w:val="clear" w:color="auto" w:fill="D2EAF1"/>
            <w:vAlign w:val="center"/>
          </w:tcPr>
          <w:p w14:paraId="7D0EF11A" w14:textId="77777777" w:rsidR="00190AB5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αὐτ-</w:t>
            </w:r>
            <w:r w:rsidRPr="004D0279">
              <w:rPr>
                <w:rFonts w:cs="Calibri"/>
                <w:b/>
                <w:sz w:val="24"/>
                <w:lang w:val="sl-SI"/>
              </w:rPr>
              <w:t>ῶν</w:t>
            </w:r>
          </w:p>
        </w:tc>
        <w:tc>
          <w:tcPr>
            <w:tcW w:w="1843" w:type="dxa"/>
            <w:shd w:val="clear" w:color="auto" w:fill="D2EAF1"/>
            <w:vAlign w:val="center"/>
          </w:tcPr>
          <w:p w14:paraId="4144659C" w14:textId="77777777" w:rsidR="00190AB5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αὐτ-</w:t>
            </w:r>
            <w:r w:rsidRPr="004D0279">
              <w:rPr>
                <w:rFonts w:cs="Calibri"/>
                <w:b/>
                <w:sz w:val="24"/>
                <w:lang w:val="sl-SI"/>
              </w:rPr>
              <w:t xml:space="preserve"> ῶν</w:t>
            </w:r>
          </w:p>
        </w:tc>
        <w:tc>
          <w:tcPr>
            <w:tcW w:w="1842" w:type="dxa"/>
            <w:shd w:val="clear" w:color="auto" w:fill="D2EAF1"/>
            <w:vAlign w:val="center"/>
          </w:tcPr>
          <w:p w14:paraId="77FAF28D" w14:textId="77777777" w:rsidR="00190AB5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αὐτ-</w:t>
            </w:r>
            <w:r w:rsidRPr="004D0279">
              <w:rPr>
                <w:rFonts w:cs="Calibri"/>
                <w:b/>
                <w:sz w:val="24"/>
                <w:lang w:val="sl-SI"/>
              </w:rPr>
              <w:t xml:space="preserve"> ῶν</w:t>
            </w:r>
          </w:p>
        </w:tc>
      </w:tr>
      <w:tr w:rsidR="00190AB5" w:rsidRPr="004D0279" w14:paraId="36A856D6" w14:textId="77777777" w:rsidTr="004D0279">
        <w:trPr>
          <w:jc w:val="center"/>
        </w:trPr>
        <w:tc>
          <w:tcPr>
            <w:tcW w:w="1384" w:type="dxa"/>
            <w:shd w:val="clear" w:color="auto" w:fill="A5D5E2"/>
            <w:vAlign w:val="center"/>
          </w:tcPr>
          <w:p w14:paraId="0D4F0F74" w14:textId="77777777" w:rsidR="00190AB5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DATIV</w:t>
            </w:r>
          </w:p>
        </w:tc>
        <w:tc>
          <w:tcPr>
            <w:tcW w:w="1843" w:type="dxa"/>
            <w:shd w:val="clear" w:color="auto" w:fill="A5D5E2"/>
            <w:vAlign w:val="center"/>
          </w:tcPr>
          <w:p w14:paraId="2D10A04C" w14:textId="77777777" w:rsidR="00190AB5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αὐτ-</w:t>
            </w:r>
            <w:r w:rsidRPr="004D0279">
              <w:rPr>
                <w:rFonts w:cs="Calibri"/>
                <w:b/>
                <w:sz w:val="24"/>
                <w:lang w:val="sl-SI"/>
              </w:rPr>
              <w:t>οῖς</w:t>
            </w:r>
          </w:p>
        </w:tc>
        <w:tc>
          <w:tcPr>
            <w:tcW w:w="1843" w:type="dxa"/>
            <w:shd w:val="clear" w:color="auto" w:fill="A5D5E2"/>
            <w:vAlign w:val="center"/>
          </w:tcPr>
          <w:p w14:paraId="71E23E33" w14:textId="77777777" w:rsidR="00190AB5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αὐτ-</w:t>
            </w:r>
            <w:r w:rsidRPr="004D0279">
              <w:rPr>
                <w:rFonts w:cs="Calibri"/>
                <w:b/>
                <w:sz w:val="24"/>
                <w:lang w:val="sl-SI"/>
              </w:rPr>
              <w:t>αῖς</w:t>
            </w:r>
          </w:p>
        </w:tc>
        <w:tc>
          <w:tcPr>
            <w:tcW w:w="1842" w:type="dxa"/>
            <w:shd w:val="clear" w:color="auto" w:fill="A5D5E2"/>
            <w:vAlign w:val="center"/>
          </w:tcPr>
          <w:p w14:paraId="0F792C62" w14:textId="77777777" w:rsidR="00190AB5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αὐτ-</w:t>
            </w:r>
            <w:r w:rsidRPr="004D0279">
              <w:rPr>
                <w:rFonts w:cs="Calibri"/>
                <w:b/>
                <w:sz w:val="24"/>
                <w:lang w:val="sl-SI"/>
              </w:rPr>
              <w:t xml:space="preserve"> οῖς</w:t>
            </w:r>
          </w:p>
        </w:tc>
      </w:tr>
      <w:tr w:rsidR="00190AB5" w:rsidRPr="004D0279" w14:paraId="22FF3493" w14:textId="77777777" w:rsidTr="004D0279">
        <w:trPr>
          <w:jc w:val="center"/>
        </w:trPr>
        <w:tc>
          <w:tcPr>
            <w:tcW w:w="1384" w:type="dxa"/>
            <w:shd w:val="clear" w:color="auto" w:fill="D2EAF1"/>
            <w:vAlign w:val="center"/>
          </w:tcPr>
          <w:p w14:paraId="73182229" w14:textId="77777777" w:rsidR="00190AB5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AKUZATIV</w:t>
            </w:r>
          </w:p>
        </w:tc>
        <w:tc>
          <w:tcPr>
            <w:tcW w:w="1843" w:type="dxa"/>
            <w:shd w:val="clear" w:color="auto" w:fill="D2EAF1"/>
            <w:vAlign w:val="center"/>
          </w:tcPr>
          <w:p w14:paraId="7FE3779A" w14:textId="77777777" w:rsidR="00190AB5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αὐτ-</w:t>
            </w:r>
            <w:r w:rsidRPr="004D0279">
              <w:rPr>
                <w:rFonts w:cs="Calibri"/>
                <w:b/>
                <w:sz w:val="24"/>
                <w:lang w:val="sl-SI"/>
              </w:rPr>
              <w:t>ούς</w:t>
            </w:r>
          </w:p>
        </w:tc>
        <w:tc>
          <w:tcPr>
            <w:tcW w:w="1843" w:type="dxa"/>
            <w:shd w:val="clear" w:color="auto" w:fill="D2EAF1"/>
            <w:vAlign w:val="center"/>
          </w:tcPr>
          <w:p w14:paraId="547040C3" w14:textId="77777777" w:rsidR="00190AB5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αὐτ-</w:t>
            </w:r>
            <w:r w:rsidRPr="004D0279">
              <w:rPr>
                <w:rFonts w:cs="Calibri"/>
                <w:b/>
                <w:sz w:val="24"/>
                <w:lang w:val="sl-SI"/>
              </w:rPr>
              <w:t>άς</w:t>
            </w:r>
          </w:p>
        </w:tc>
        <w:tc>
          <w:tcPr>
            <w:tcW w:w="1842" w:type="dxa"/>
            <w:shd w:val="clear" w:color="auto" w:fill="D2EAF1"/>
            <w:vAlign w:val="center"/>
          </w:tcPr>
          <w:p w14:paraId="71714F61" w14:textId="77777777" w:rsidR="00190AB5" w:rsidRPr="004D0279" w:rsidRDefault="00190AB5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αὐτ-</w:t>
            </w:r>
            <w:r w:rsidRPr="004D0279">
              <w:rPr>
                <w:rFonts w:cs="Calibri"/>
                <w:b/>
                <w:sz w:val="24"/>
                <w:lang w:val="sl-SI"/>
              </w:rPr>
              <w:t>ά</w:t>
            </w:r>
          </w:p>
        </w:tc>
      </w:tr>
    </w:tbl>
    <w:p w14:paraId="3390BA74" w14:textId="77777777" w:rsidR="00190AB5" w:rsidRPr="00C26DE9" w:rsidRDefault="00190AB5" w:rsidP="00210AC3">
      <w:pPr>
        <w:spacing w:after="0"/>
        <w:jc w:val="both"/>
        <w:rPr>
          <w:sz w:val="28"/>
          <w:lang w:val="sl-SI"/>
        </w:rPr>
      </w:pPr>
    </w:p>
    <w:p w14:paraId="524DBFD1" w14:textId="77777777" w:rsidR="00C26DE9" w:rsidRDefault="00C26DE9" w:rsidP="004D0279">
      <w:pPr>
        <w:pBdr>
          <w:top w:val="single" w:sz="12" w:space="1" w:color="78C0D4"/>
          <w:left w:val="single" w:sz="12" w:space="4" w:color="78C0D4"/>
          <w:bottom w:val="single" w:sz="12" w:space="1" w:color="78C0D4"/>
          <w:right w:val="single" w:sz="12" w:space="4" w:color="78C0D4"/>
        </w:pBdr>
        <w:spacing w:after="0"/>
        <w:jc w:val="center"/>
        <w:rPr>
          <w:color w:val="0066CC"/>
          <w:sz w:val="4"/>
          <w:szCs w:val="4"/>
          <w:lang w:val="sl-SI"/>
        </w:rPr>
      </w:pPr>
    </w:p>
    <w:p w14:paraId="0BC4A04D" w14:textId="77777777" w:rsidR="00210AC3" w:rsidRDefault="00210AC3" w:rsidP="004D0279">
      <w:pPr>
        <w:pBdr>
          <w:top w:val="single" w:sz="12" w:space="1" w:color="78C0D4"/>
          <w:left w:val="single" w:sz="12" w:space="4" w:color="78C0D4"/>
          <w:bottom w:val="single" w:sz="12" w:space="1" w:color="78C0D4"/>
          <w:right w:val="single" w:sz="12" w:space="4" w:color="78C0D4"/>
        </w:pBdr>
        <w:spacing w:after="0"/>
        <w:jc w:val="center"/>
        <w:rPr>
          <w:color w:val="0066CC"/>
          <w:sz w:val="4"/>
          <w:szCs w:val="4"/>
          <w:lang w:val="sl-SI"/>
        </w:rPr>
      </w:pPr>
      <w:r w:rsidRPr="00210AC3">
        <w:rPr>
          <w:color w:val="0066CC"/>
          <w:sz w:val="28"/>
          <w:szCs w:val="24"/>
          <w:lang w:val="sl-SI"/>
        </w:rPr>
        <w:t xml:space="preserve">RABA ZAIMKA </w:t>
      </w:r>
      <w:r w:rsidRPr="004D0279">
        <w:rPr>
          <w:rFonts w:cs="Calibri"/>
          <w:color w:val="0066CC"/>
          <w:sz w:val="28"/>
          <w:szCs w:val="24"/>
          <w:lang w:val="sl-SI"/>
        </w:rPr>
        <w:t>αὐτός</w:t>
      </w:r>
      <w:r w:rsidRPr="00210AC3">
        <w:rPr>
          <w:color w:val="0066CC"/>
          <w:sz w:val="28"/>
          <w:szCs w:val="24"/>
          <w:lang w:val="sl-SI"/>
        </w:rPr>
        <w:t xml:space="preserve">, </w:t>
      </w:r>
      <w:r w:rsidRPr="004D0279">
        <w:rPr>
          <w:rFonts w:cs="Calibri"/>
          <w:color w:val="0066CC"/>
          <w:sz w:val="28"/>
          <w:szCs w:val="24"/>
          <w:lang w:val="sl-SI"/>
        </w:rPr>
        <w:t>αὐτή</w:t>
      </w:r>
      <w:r w:rsidRPr="00210AC3">
        <w:rPr>
          <w:color w:val="0066CC"/>
          <w:sz w:val="28"/>
          <w:szCs w:val="24"/>
          <w:lang w:val="sl-SI"/>
        </w:rPr>
        <w:t xml:space="preserve">, </w:t>
      </w:r>
      <w:r w:rsidRPr="004D0279">
        <w:rPr>
          <w:rFonts w:cs="Calibri"/>
          <w:color w:val="0066CC"/>
          <w:sz w:val="28"/>
          <w:szCs w:val="24"/>
          <w:lang w:val="sl-SI"/>
        </w:rPr>
        <w:t>αὐτό</w:t>
      </w:r>
      <w:r w:rsidRPr="00210AC3">
        <w:rPr>
          <w:color w:val="0066CC"/>
          <w:sz w:val="28"/>
          <w:szCs w:val="24"/>
          <w:lang w:val="sl-SI"/>
        </w:rPr>
        <w:t>:</w:t>
      </w:r>
    </w:p>
    <w:p w14:paraId="1146689E" w14:textId="77777777" w:rsidR="00C26DE9" w:rsidRPr="00C26DE9" w:rsidRDefault="00C26DE9" w:rsidP="004D0279">
      <w:pPr>
        <w:pBdr>
          <w:top w:val="single" w:sz="12" w:space="1" w:color="78C0D4"/>
          <w:left w:val="single" w:sz="12" w:space="4" w:color="78C0D4"/>
          <w:bottom w:val="single" w:sz="12" w:space="1" w:color="78C0D4"/>
          <w:right w:val="single" w:sz="12" w:space="4" w:color="78C0D4"/>
        </w:pBdr>
        <w:spacing w:after="0"/>
        <w:jc w:val="center"/>
        <w:rPr>
          <w:color w:val="0066CC"/>
          <w:sz w:val="4"/>
          <w:szCs w:val="4"/>
          <w:lang w:val="sl-SI"/>
        </w:rPr>
      </w:pPr>
    </w:p>
    <w:p w14:paraId="5528232E" w14:textId="77777777" w:rsidR="00210AC3" w:rsidRPr="007B737D" w:rsidRDefault="00210AC3" w:rsidP="00210AC3">
      <w:pPr>
        <w:spacing w:after="0"/>
        <w:jc w:val="both"/>
        <w:rPr>
          <w:sz w:val="12"/>
          <w:lang w:val="sl-SI"/>
        </w:rPr>
      </w:pPr>
    </w:p>
    <w:p w14:paraId="7FDA74DF" w14:textId="77777777" w:rsidR="00210AC3" w:rsidRDefault="00210AC3" w:rsidP="00210AC3">
      <w:pPr>
        <w:spacing w:after="0"/>
        <w:jc w:val="both"/>
        <w:rPr>
          <w:b/>
          <w:color w:val="0066CC"/>
          <w:sz w:val="20"/>
          <w:lang w:val="sl-SI"/>
        </w:rPr>
      </w:pPr>
      <w:r w:rsidRPr="00A263E8">
        <w:rPr>
          <w:b/>
          <w:color w:val="0066CC"/>
          <w:sz w:val="16"/>
          <w:lang w:val="sl-SI"/>
        </w:rPr>
        <w:t>1.</w:t>
      </w:r>
      <w:r w:rsidRPr="007B737D">
        <w:rPr>
          <w:color w:val="0066CC"/>
          <w:lang w:val="sl-SI"/>
        </w:rPr>
        <w:t xml:space="preserve"> </w:t>
      </w:r>
      <w:r w:rsidRPr="007B737D">
        <w:rPr>
          <w:b/>
          <w:color w:val="0066CC"/>
          <w:sz w:val="20"/>
          <w:lang w:val="sl-SI"/>
        </w:rPr>
        <w:t>ATRIBUTIVNA RABA</w:t>
      </w:r>
      <w:r w:rsidRPr="00C26DE9">
        <w:rPr>
          <w:sz w:val="20"/>
          <w:lang w:val="sl-SI"/>
        </w:rPr>
        <w:t xml:space="preserve"> </w:t>
      </w:r>
      <w:r>
        <w:rPr>
          <w:lang w:val="sl-SI"/>
        </w:rPr>
        <w:t>(med določnim členom in samostalnikom</w:t>
      </w:r>
      <w:r w:rsidR="00C26DE9">
        <w:rPr>
          <w:lang w:val="sl-SI"/>
        </w:rPr>
        <w:t xml:space="preserve">) = </w:t>
      </w:r>
      <w:r w:rsidR="00C26DE9" w:rsidRPr="007B737D">
        <w:rPr>
          <w:b/>
          <w:color w:val="0066CC"/>
          <w:sz w:val="20"/>
          <w:lang w:val="sl-SI"/>
        </w:rPr>
        <w:t>ISTI</w:t>
      </w:r>
    </w:p>
    <w:p w14:paraId="7AC2950E" w14:textId="77777777" w:rsidR="007B737D" w:rsidRPr="004D0279" w:rsidRDefault="007B737D" w:rsidP="00210AC3">
      <w:pPr>
        <w:spacing w:after="0"/>
        <w:jc w:val="both"/>
        <w:rPr>
          <w:color w:val="000000"/>
          <w:sz w:val="10"/>
          <w:szCs w:val="10"/>
          <w:lang w:val="sl-SI"/>
        </w:rPr>
      </w:pPr>
    </w:p>
    <w:p w14:paraId="15DD38A5" w14:textId="77777777" w:rsidR="00C26DE9" w:rsidRPr="004D0279" w:rsidRDefault="00C26DE9" w:rsidP="00A263E8">
      <w:pPr>
        <w:spacing w:after="100"/>
        <w:jc w:val="both"/>
        <w:rPr>
          <w:color w:val="000000"/>
          <w:lang w:val="sl-SI"/>
        </w:rPr>
      </w:pPr>
      <w:r w:rsidRPr="004D0279">
        <w:rPr>
          <w:color w:val="000000"/>
          <w:lang w:val="sl-SI"/>
        </w:rPr>
        <w:sym w:font="Wingdings 3" w:char="F022"/>
      </w:r>
      <w:r w:rsidRPr="004D0279">
        <w:rPr>
          <w:color w:val="000000"/>
          <w:lang w:val="sl-SI"/>
        </w:rPr>
        <w:t xml:space="preserve"> </w:t>
      </w:r>
      <w:r w:rsidRPr="004D0279">
        <w:rPr>
          <w:rFonts w:cs="Calibri"/>
          <w:color w:val="000000"/>
          <w:lang w:val="sl-SI"/>
        </w:rPr>
        <w:t xml:space="preserve"> ὁ</w:t>
      </w:r>
      <w:r w:rsidRPr="004D0279">
        <w:rPr>
          <w:color w:val="000000"/>
          <w:lang w:val="sl-SI"/>
        </w:rPr>
        <w:t xml:space="preserve"> </w:t>
      </w:r>
      <w:r w:rsidRPr="004D0279">
        <w:rPr>
          <w:rFonts w:cs="Calibri"/>
          <w:b/>
          <w:color w:val="0092F6"/>
          <w:lang w:val="sl-SI"/>
        </w:rPr>
        <w:t>αὐτὸς</w:t>
      </w:r>
      <w:r w:rsidRPr="004D0279">
        <w:rPr>
          <w:color w:val="000000"/>
          <w:lang w:val="sl-SI"/>
        </w:rPr>
        <w:t xml:space="preserve"> </w:t>
      </w:r>
      <w:r w:rsidRPr="004D0279">
        <w:rPr>
          <w:rFonts w:cs="Calibri"/>
          <w:color w:val="000000"/>
          <w:lang w:val="sl-SI"/>
        </w:rPr>
        <w:t>ἄνθρωπος</w:t>
      </w:r>
      <w:r w:rsidR="007B737D" w:rsidRPr="004D0279">
        <w:rPr>
          <w:rFonts w:cs="Calibri"/>
          <w:color w:val="000000"/>
          <w:lang w:val="sl-SI"/>
        </w:rPr>
        <w:t xml:space="preserve"> </w:t>
      </w:r>
      <w:r w:rsidRPr="004D0279">
        <w:rPr>
          <w:color w:val="000000"/>
          <w:lang w:val="sl-SI"/>
        </w:rPr>
        <w:t xml:space="preserve"> =</w:t>
      </w:r>
      <w:r w:rsidR="007B737D" w:rsidRPr="004D0279">
        <w:rPr>
          <w:color w:val="000000"/>
          <w:lang w:val="sl-SI"/>
        </w:rPr>
        <w:t xml:space="preserve"> </w:t>
      </w:r>
      <w:r w:rsidRPr="004D0279">
        <w:rPr>
          <w:color w:val="000000"/>
          <w:lang w:val="sl-SI"/>
        </w:rPr>
        <w:t xml:space="preserve"> isti človek</w:t>
      </w:r>
    </w:p>
    <w:p w14:paraId="62D2BD79" w14:textId="77777777" w:rsidR="00C26DE9" w:rsidRPr="004D0279" w:rsidRDefault="00C26DE9" w:rsidP="00A263E8">
      <w:pPr>
        <w:spacing w:after="100"/>
        <w:jc w:val="both"/>
        <w:rPr>
          <w:color w:val="000000"/>
          <w:lang w:val="sl-SI"/>
        </w:rPr>
      </w:pPr>
      <w:r w:rsidRPr="004D0279">
        <w:rPr>
          <w:color w:val="000000"/>
          <w:lang w:val="sl-SI"/>
        </w:rPr>
        <w:sym w:font="Wingdings 3" w:char="F022"/>
      </w:r>
      <w:r w:rsidRPr="004D0279">
        <w:rPr>
          <w:color w:val="000000"/>
          <w:lang w:val="sl-SI"/>
        </w:rPr>
        <w:t xml:space="preserve">  </w:t>
      </w:r>
      <w:r w:rsidRPr="004D0279">
        <w:rPr>
          <w:rFonts w:cs="Calibri"/>
          <w:color w:val="000000"/>
          <w:lang w:val="sl-SI"/>
        </w:rPr>
        <w:t>ἡ</w:t>
      </w:r>
      <w:r w:rsidRPr="004D0279">
        <w:rPr>
          <w:color w:val="000000"/>
          <w:lang w:val="sl-SI"/>
        </w:rPr>
        <w:t xml:space="preserve"> </w:t>
      </w:r>
      <w:r w:rsidRPr="004D0279">
        <w:rPr>
          <w:rFonts w:cs="Calibri"/>
          <w:b/>
          <w:color w:val="0092F6"/>
          <w:lang w:val="sl-SI"/>
        </w:rPr>
        <w:t>αὐτὴ</w:t>
      </w:r>
      <w:r w:rsidRPr="004D0279">
        <w:rPr>
          <w:color w:val="000000"/>
          <w:lang w:val="sl-SI"/>
        </w:rPr>
        <w:t xml:space="preserve"> </w:t>
      </w:r>
      <w:r w:rsidRPr="004D0279">
        <w:rPr>
          <w:rFonts w:cs="Calibri"/>
          <w:color w:val="000000"/>
          <w:lang w:val="sl-SI"/>
        </w:rPr>
        <w:t>γλώττα</w:t>
      </w:r>
      <w:r w:rsidR="007B737D" w:rsidRPr="004D0279">
        <w:rPr>
          <w:rFonts w:cs="Calibri"/>
          <w:color w:val="000000"/>
          <w:lang w:val="sl-SI"/>
        </w:rPr>
        <w:t xml:space="preserve"> </w:t>
      </w:r>
      <w:r w:rsidRPr="004D0279">
        <w:rPr>
          <w:color w:val="000000"/>
          <w:lang w:val="sl-SI"/>
        </w:rPr>
        <w:t xml:space="preserve"> = </w:t>
      </w:r>
      <w:r w:rsidR="007B737D" w:rsidRPr="004D0279">
        <w:rPr>
          <w:color w:val="000000"/>
          <w:lang w:val="sl-SI"/>
        </w:rPr>
        <w:t xml:space="preserve"> </w:t>
      </w:r>
      <w:r w:rsidRPr="004D0279">
        <w:rPr>
          <w:color w:val="000000"/>
          <w:lang w:val="sl-SI"/>
        </w:rPr>
        <w:t>isti jezik</w:t>
      </w:r>
    </w:p>
    <w:p w14:paraId="49BBB940" w14:textId="77777777" w:rsidR="007B737D" w:rsidRPr="004D0279" w:rsidRDefault="007B737D" w:rsidP="00210AC3">
      <w:pPr>
        <w:spacing w:after="0"/>
        <w:jc w:val="both"/>
        <w:rPr>
          <w:color w:val="000000"/>
          <w:lang w:val="sl-SI"/>
        </w:rPr>
      </w:pPr>
      <w:r w:rsidRPr="004D0279">
        <w:rPr>
          <w:color w:val="000000"/>
          <w:lang w:val="sl-SI"/>
        </w:rPr>
        <w:sym w:font="Wingdings 3" w:char="F022"/>
      </w:r>
      <w:r w:rsidRPr="004D0279">
        <w:rPr>
          <w:color w:val="000000"/>
          <w:lang w:val="sl-SI"/>
        </w:rPr>
        <w:t xml:space="preserve"> </w:t>
      </w:r>
      <w:r w:rsidRPr="004D0279">
        <w:rPr>
          <w:rFonts w:cs="Calibri"/>
          <w:color w:val="000000"/>
          <w:lang w:val="sl-SI"/>
        </w:rPr>
        <w:t xml:space="preserve"> τὸ </w:t>
      </w:r>
      <w:r w:rsidRPr="004D0279">
        <w:rPr>
          <w:rFonts w:cs="Calibri"/>
          <w:b/>
          <w:color w:val="0092F6"/>
          <w:lang w:val="sl-SI"/>
        </w:rPr>
        <w:t>αὐτὸ</w:t>
      </w:r>
      <w:r w:rsidRPr="004D0279">
        <w:rPr>
          <w:rFonts w:cs="Calibri"/>
          <w:color w:val="000000"/>
          <w:lang w:val="sl-SI"/>
        </w:rPr>
        <w:t xml:space="preserve"> </w:t>
      </w:r>
      <w:r w:rsidRPr="004D0279">
        <w:rPr>
          <w:rFonts w:cs="Calibri"/>
        </w:rPr>
        <w:t>ἱ</w:t>
      </w:r>
      <w:r w:rsidRPr="007B737D">
        <w:rPr>
          <w:rFonts w:cs="Calibri"/>
        </w:rPr>
        <w:t>ε</w:t>
      </w:r>
      <w:r w:rsidRPr="004D0279">
        <w:rPr>
          <w:rFonts w:cs="Calibri"/>
        </w:rPr>
        <w:t>ρ</w:t>
      </w:r>
      <w:r w:rsidRPr="007B737D">
        <w:rPr>
          <w:rFonts w:cs="Calibri"/>
        </w:rPr>
        <w:t>ό</w:t>
      </w:r>
      <w:r w:rsidRPr="004D0279">
        <w:rPr>
          <w:rFonts w:cs="Calibri"/>
        </w:rPr>
        <w:t>ν</w:t>
      </w:r>
      <w:r w:rsidRPr="004D0279">
        <w:rPr>
          <w:rFonts w:cs="Calibri"/>
          <w:lang w:val="sl-SI"/>
        </w:rPr>
        <w:t xml:space="preserve">  =  isto svetišče</w:t>
      </w:r>
      <w:r w:rsidRPr="004D0279">
        <w:rPr>
          <w:rFonts w:cs="Calibri"/>
          <w:color w:val="000000"/>
          <w:lang w:val="sl-SI"/>
        </w:rPr>
        <w:t xml:space="preserve"> </w:t>
      </w:r>
    </w:p>
    <w:p w14:paraId="41BEB47A" w14:textId="77777777" w:rsidR="00210AC3" w:rsidRPr="0087793B" w:rsidRDefault="00210AC3" w:rsidP="00210AC3">
      <w:pPr>
        <w:spacing w:after="0"/>
        <w:jc w:val="both"/>
        <w:rPr>
          <w:sz w:val="18"/>
          <w:lang w:val="sl-SI"/>
        </w:rPr>
      </w:pPr>
    </w:p>
    <w:p w14:paraId="4C1E7932" w14:textId="77777777" w:rsidR="007B737D" w:rsidRDefault="007B737D" w:rsidP="00210AC3">
      <w:pPr>
        <w:spacing w:after="0"/>
        <w:jc w:val="both"/>
        <w:rPr>
          <w:b/>
          <w:color w:val="0066CC"/>
          <w:sz w:val="10"/>
          <w:szCs w:val="10"/>
          <w:lang w:val="sl-SI"/>
        </w:rPr>
      </w:pPr>
      <w:r w:rsidRPr="00A263E8">
        <w:rPr>
          <w:b/>
          <w:color w:val="0066CC"/>
          <w:sz w:val="16"/>
          <w:lang w:val="sl-SI"/>
        </w:rPr>
        <w:t>2.</w:t>
      </w:r>
      <w:r w:rsidRPr="00A263E8">
        <w:rPr>
          <w:b/>
          <w:color w:val="0066CC"/>
          <w:sz w:val="20"/>
          <w:lang w:val="sl-SI"/>
        </w:rPr>
        <w:t xml:space="preserve"> PREDIKATIVNA RABA</w:t>
      </w:r>
      <w:r w:rsidRPr="00A263E8">
        <w:rPr>
          <w:sz w:val="20"/>
          <w:lang w:val="sl-SI"/>
        </w:rPr>
        <w:t xml:space="preserve"> </w:t>
      </w:r>
      <w:r>
        <w:rPr>
          <w:lang w:val="sl-SI"/>
        </w:rPr>
        <w:t xml:space="preserve">(za samostalnikom) = </w:t>
      </w:r>
      <w:r w:rsidRPr="00A263E8">
        <w:rPr>
          <w:b/>
          <w:color w:val="0066CC"/>
          <w:sz w:val="20"/>
          <w:lang w:val="sl-SI"/>
        </w:rPr>
        <w:t>SAM</w:t>
      </w:r>
    </w:p>
    <w:p w14:paraId="481C5AF1" w14:textId="77777777" w:rsidR="00A263E8" w:rsidRPr="00A263E8" w:rsidRDefault="00A263E8" w:rsidP="00210AC3">
      <w:pPr>
        <w:spacing w:after="0"/>
        <w:jc w:val="both"/>
        <w:rPr>
          <w:sz w:val="10"/>
          <w:szCs w:val="10"/>
          <w:lang w:val="sl-SI"/>
        </w:rPr>
      </w:pPr>
    </w:p>
    <w:p w14:paraId="02D998FC" w14:textId="77777777" w:rsidR="007B737D" w:rsidRPr="004D0279" w:rsidRDefault="007B737D" w:rsidP="00A263E8">
      <w:pPr>
        <w:spacing w:after="100"/>
        <w:jc w:val="both"/>
        <w:rPr>
          <w:rFonts w:cs="Calibri"/>
          <w:color w:val="000000"/>
          <w:lang w:val="sl-SI"/>
        </w:rPr>
      </w:pPr>
      <w:r>
        <w:rPr>
          <w:lang w:val="sl-SI"/>
        </w:rPr>
        <w:sym w:font="Wingdings 3" w:char="F022"/>
      </w:r>
      <w:r>
        <w:rPr>
          <w:lang w:val="sl-SI"/>
        </w:rPr>
        <w:t xml:space="preserve">  </w:t>
      </w:r>
      <w:r w:rsidRPr="004D0279">
        <w:rPr>
          <w:rFonts w:cs="Calibri"/>
          <w:color w:val="000000"/>
          <w:lang w:val="sl-SI"/>
        </w:rPr>
        <w:t>ὁ</w:t>
      </w:r>
      <w:r w:rsidRPr="004D0279">
        <w:rPr>
          <w:color w:val="000000"/>
          <w:lang w:val="sl-SI"/>
        </w:rPr>
        <w:t xml:space="preserve"> </w:t>
      </w:r>
      <w:r w:rsidRPr="004D0279">
        <w:rPr>
          <w:rFonts w:cs="Calibri"/>
          <w:color w:val="000000"/>
          <w:lang w:val="sl-SI"/>
        </w:rPr>
        <w:t xml:space="preserve">ἄνθρωπος </w:t>
      </w:r>
      <w:r w:rsidRPr="004D0279">
        <w:rPr>
          <w:rFonts w:cs="Calibri"/>
          <w:b/>
          <w:color w:val="0092F6"/>
          <w:lang w:val="sl-SI"/>
        </w:rPr>
        <w:t xml:space="preserve">αὐτὸς </w:t>
      </w:r>
      <w:r w:rsidRPr="004D0279">
        <w:rPr>
          <w:rFonts w:cs="Calibri"/>
          <w:color w:val="000000"/>
          <w:lang w:val="sl-SI"/>
        </w:rPr>
        <w:t xml:space="preserve"> = človek sam</w:t>
      </w:r>
    </w:p>
    <w:p w14:paraId="70CEAF52" w14:textId="77777777" w:rsidR="007B737D" w:rsidRPr="004D0279" w:rsidRDefault="007B737D" w:rsidP="00A263E8">
      <w:pPr>
        <w:spacing w:after="100"/>
        <w:jc w:val="both"/>
        <w:rPr>
          <w:color w:val="000000"/>
          <w:lang w:val="sl-SI"/>
        </w:rPr>
      </w:pPr>
      <w:r w:rsidRPr="004D0279">
        <w:rPr>
          <w:color w:val="000000"/>
          <w:lang w:val="sl-SI"/>
        </w:rPr>
        <w:sym w:font="Wingdings 3" w:char="F022"/>
      </w:r>
      <w:r w:rsidRPr="004D0279">
        <w:rPr>
          <w:color w:val="000000"/>
          <w:lang w:val="sl-SI"/>
        </w:rPr>
        <w:t xml:space="preserve">  </w:t>
      </w:r>
      <w:r w:rsidRPr="004D0279">
        <w:rPr>
          <w:rFonts w:cs="Calibri"/>
          <w:color w:val="000000"/>
          <w:lang w:val="sl-SI"/>
        </w:rPr>
        <w:t>ἡ</w:t>
      </w:r>
      <w:r w:rsidRPr="004D0279">
        <w:rPr>
          <w:color w:val="000000"/>
          <w:lang w:val="sl-SI"/>
        </w:rPr>
        <w:t xml:space="preserve"> </w:t>
      </w:r>
      <w:r w:rsidRPr="004D0279">
        <w:rPr>
          <w:rFonts w:cs="Calibri"/>
          <w:color w:val="000000"/>
          <w:lang w:val="sl-SI"/>
        </w:rPr>
        <w:t xml:space="preserve">γλώττα </w:t>
      </w:r>
      <w:r w:rsidRPr="004D0279">
        <w:rPr>
          <w:rFonts w:cs="Calibri"/>
          <w:b/>
          <w:color w:val="0092F6"/>
          <w:lang w:val="sl-SI"/>
        </w:rPr>
        <w:t>αὐτὴ</w:t>
      </w:r>
      <w:r w:rsidRPr="004D0279">
        <w:rPr>
          <w:rFonts w:cs="Calibri"/>
          <w:color w:val="000000"/>
          <w:lang w:val="sl-SI"/>
        </w:rPr>
        <w:t xml:space="preserve"> </w:t>
      </w:r>
      <w:r w:rsidRPr="004D0279">
        <w:rPr>
          <w:color w:val="000000"/>
          <w:lang w:val="sl-SI"/>
        </w:rPr>
        <w:t xml:space="preserve"> =  jezik sam</w:t>
      </w:r>
    </w:p>
    <w:p w14:paraId="4428CA56" w14:textId="77777777" w:rsidR="007B737D" w:rsidRPr="004D0279" w:rsidRDefault="007B737D" w:rsidP="0087793B">
      <w:pPr>
        <w:spacing w:after="100"/>
        <w:jc w:val="both"/>
        <w:rPr>
          <w:color w:val="000000"/>
          <w:lang w:val="sl-SI"/>
        </w:rPr>
      </w:pPr>
      <w:r w:rsidRPr="004D0279">
        <w:rPr>
          <w:color w:val="000000"/>
          <w:lang w:val="sl-SI"/>
        </w:rPr>
        <w:sym w:font="Wingdings 3" w:char="F022"/>
      </w:r>
      <w:r w:rsidRPr="004D0279">
        <w:rPr>
          <w:color w:val="000000"/>
          <w:lang w:val="sl-SI"/>
        </w:rPr>
        <w:t xml:space="preserve"> </w:t>
      </w:r>
      <w:r w:rsidRPr="004D0279">
        <w:rPr>
          <w:rFonts w:cs="Calibri"/>
          <w:color w:val="000000"/>
          <w:lang w:val="sl-SI"/>
        </w:rPr>
        <w:t xml:space="preserve"> τὸ </w:t>
      </w:r>
      <w:r w:rsidRPr="004D0279">
        <w:rPr>
          <w:rFonts w:cs="Calibri"/>
        </w:rPr>
        <w:t>ἱ</w:t>
      </w:r>
      <w:r w:rsidRPr="007B737D">
        <w:rPr>
          <w:rFonts w:cs="Calibri"/>
        </w:rPr>
        <w:t>ε</w:t>
      </w:r>
      <w:r w:rsidRPr="004D0279">
        <w:rPr>
          <w:rFonts w:cs="Calibri"/>
        </w:rPr>
        <w:t>ρ</w:t>
      </w:r>
      <w:r w:rsidRPr="007B737D">
        <w:rPr>
          <w:rFonts w:cs="Calibri"/>
        </w:rPr>
        <w:t>ό</w:t>
      </w:r>
      <w:r w:rsidRPr="004D0279">
        <w:rPr>
          <w:rFonts w:cs="Calibri"/>
        </w:rPr>
        <w:t>ν</w:t>
      </w:r>
      <w:r w:rsidRPr="004D0279">
        <w:rPr>
          <w:rFonts w:cs="Calibri"/>
          <w:lang w:val="sl-SI"/>
        </w:rPr>
        <w:t xml:space="preserve"> </w:t>
      </w:r>
      <w:r w:rsidRPr="004D0279">
        <w:rPr>
          <w:rFonts w:cs="Calibri"/>
          <w:b/>
          <w:color w:val="0092F6"/>
          <w:lang w:val="sl-SI"/>
        </w:rPr>
        <w:t xml:space="preserve">αὐτὸ </w:t>
      </w:r>
      <w:r w:rsidR="00A263E8" w:rsidRPr="004D0279">
        <w:rPr>
          <w:rFonts w:cs="Calibri"/>
          <w:lang w:val="sl-SI"/>
        </w:rPr>
        <w:t xml:space="preserve"> =  </w:t>
      </w:r>
      <w:r w:rsidRPr="004D0279">
        <w:rPr>
          <w:rFonts w:cs="Calibri"/>
          <w:lang w:val="sl-SI"/>
        </w:rPr>
        <w:t>svetišče</w:t>
      </w:r>
      <w:r w:rsidR="00A263E8" w:rsidRPr="004D0279">
        <w:rPr>
          <w:rFonts w:cs="Calibri"/>
          <w:lang w:val="sl-SI"/>
        </w:rPr>
        <w:t xml:space="preserve"> samo</w:t>
      </w:r>
      <w:r w:rsidRPr="004D0279">
        <w:rPr>
          <w:rFonts w:cs="Calibri"/>
          <w:color w:val="000000"/>
          <w:lang w:val="sl-SI"/>
        </w:rPr>
        <w:t xml:space="preserve"> </w:t>
      </w:r>
    </w:p>
    <w:p w14:paraId="6BE72539" w14:textId="77777777" w:rsidR="001A715A" w:rsidRPr="004D0279" w:rsidRDefault="0087793B" w:rsidP="0087793B">
      <w:pPr>
        <w:spacing w:after="60"/>
        <w:jc w:val="both"/>
        <w:rPr>
          <w:i/>
          <w:color w:val="000000"/>
          <w:sz w:val="20"/>
          <w:lang w:val="sl-SI"/>
        </w:rPr>
      </w:pPr>
      <w:r w:rsidRPr="004D0279">
        <w:rPr>
          <w:i/>
          <w:color w:val="000000"/>
          <w:sz w:val="20"/>
          <w:lang w:val="sl-SI"/>
        </w:rPr>
        <w:t xml:space="preserve">* Zaimek </w:t>
      </w:r>
      <w:r w:rsidRPr="004D0279">
        <w:rPr>
          <w:rFonts w:cs="Calibri"/>
          <w:i/>
          <w:color w:val="000000"/>
          <w:sz w:val="20"/>
          <w:lang w:val="sl-SI"/>
        </w:rPr>
        <w:t>αὐτός</w:t>
      </w:r>
      <w:r w:rsidRPr="004D0279">
        <w:rPr>
          <w:i/>
          <w:color w:val="000000"/>
          <w:sz w:val="20"/>
          <w:lang w:val="sl-SI"/>
        </w:rPr>
        <w:t xml:space="preserve">, </w:t>
      </w:r>
      <w:r w:rsidRPr="004D0279">
        <w:rPr>
          <w:rFonts w:cs="Calibri"/>
          <w:i/>
          <w:color w:val="000000"/>
          <w:sz w:val="20"/>
          <w:lang w:val="sl-SI"/>
        </w:rPr>
        <w:t>αὐτή</w:t>
      </w:r>
      <w:r w:rsidRPr="004D0279">
        <w:rPr>
          <w:i/>
          <w:color w:val="000000"/>
          <w:sz w:val="20"/>
          <w:lang w:val="sl-SI"/>
        </w:rPr>
        <w:t xml:space="preserve">, </w:t>
      </w:r>
      <w:r w:rsidRPr="004D0279">
        <w:rPr>
          <w:rFonts w:cs="Calibri"/>
          <w:i/>
          <w:color w:val="000000"/>
          <w:sz w:val="20"/>
          <w:lang w:val="sl-SI"/>
        </w:rPr>
        <w:t>αὐτό</w:t>
      </w:r>
      <w:r w:rsidRPr="004D0279">
        <w:rPr>
          <w:i/>
          <w:color w:val="000000"/>
          <w:sz w:val="20"/>
          <w:lang w:val="sl-SI"/>
        </w:rPr>
        <w:t xml:space="preserve"> za pomen sam lahko stoji tudi pred določnim členom s samostalnikom.</w:t>
      </w:r>
    </w:p>
    <w:p w14:paraId="1D8BEFB3" w14:textId="77777777" w:rsidR="00875666" w:rsidRPr="004D0279" w:rsidRDefault="00875666" w:rsidP="00875666">
      <w:pPr>
        <w:spacing w:after="0"/>
        <w:jc w:val="both"/>
        <w:rPr>
          <w:color w:val="000000"/>
          <w:sz w:val="10"/>
          <w:szCs w:val="10"/>
          <w:lang w:val="sl-SI"/>
        </w:rPr>
      </w:pPr>
      <w:r w:rsidRPr="00B9252E">
        <w:rPr>
          <w:b/>
          <w:color w:val="0066CC"/>
          <w:sz w:val="16"/>
          <w:lang w:val="sl-SI"/>
        </w:rPr>
        <w:lastRenderedPageBreak/>
        <w:t>3.</w:t>
      </w:r>
      <w:r w:rsidRPr="00B9252E">
        <w:rPr>
          <w:b/>
          <w:color w:val="0066CC"/>
          <w:sz w:val="20"/>
          <w:lang w:val="sl-SI"/>
        </w:rPr>
        <w:t xml:space="preserve"> OSEBNI ZAIMEK ZA TRETJO OSEBO</w:t>
      </w:r>
      <w:r w:rsidRPr="004D0279">
        <w:rPr>
          <w:color w:val="000000"/>
          <w:lang w:val="sl-SI"/>
        </w:rPr>
        <w:t xml:space="preserve"> (on, ona, ono):</w:t>
      </w:r>
    </w:p>
    <w:p w14:paraId="1C776066" w14:textId="77777777" w:rsidR="00B9252E" w:rsidRPr="004D0279" w:rsidRDefault="00B9252E" w:rsidP="00875666">
      <w:pPr>
        <w:spacing w:after="0"/>
        <w:jc w:val="both"/>
        <w:rPr>
          <w:color w:val="000000"/>
          <w:sz w:val="10"/>
          <w:szCs w:val="10"/>
          <w:lang w:val="sl-SI"/>
        </w:rPr>
      </w:pPr>
    </w:p>
    <w:p w14:paraId="2AB9EFA4" w14:textId="77777777" w:rsidR="00875666" w:rsidRPr="004D0279" w:rsidRDefault="00875666" w:rsidP="00B9252E">
      <w:pPr>
        <w:spacing w:after="100"/>
        <w:jc w:val="both"/>
        <w:rPr>
          <w:rFonts w:cs="Calibri"/>
          <w:color w:val="000000"/>
          <w:lang w:val="sl-SI"/>
        </w:rPr>
      </w:pPr>
      <w:r w:rsidRPr="004D0279">
        <w:rPr>
          <w:color w:val="000000"/>
          <w:lang w:val="sl-SI"/>
        </w:rPr>
        <w:sym w:font="Wingdings 3" w:char="F022"/>
      </w:r>
      <w:r w:rsidRPr="004D0279">
        <w:rPr>
          <w:color w:val="000000"/>
          <w:lang w:val="sl-SI"/>
        </w:rPr>
        <w:t xml:space="preserve"> </w:t>
      </w:r>
      <w:r w:rsidR="00B9252E" w:rsidRPr="004D0279">
        <w:rPr>
          <w:color w:val="000000"/>
          <w:lang w:val="sl-SI"/>
        </w:rPr>
        <w:t xml:space="preserve"> </w:t>
      </w:r>
      <w:r w:rsidRPr="004D0279">
        <w:rPr>
          <w:rFonts w:cs="Calibri"/>
          <w:b/>
          <w:color w:val="0092F6"/>
          <w:lang w:val="sl-SI"/>
        </w:rPr>
        <w:t>Αὐτὸς</w:t>
      </w:r>
      <w:r w:rsidRPr="004D0279">
        <w:rPr>
          <w:rFonts w:cs="Calibri"/>
          <w:color w:val="000000"/>
          <w:lang w:val="sl-SI"/>
        </w:rPr>
        <w:t xml:space="preserve"> </w:t>
      </w:r>
      <w:r w:rsidR="00B9252E" w:rsidRPr="004D0279">
        <w:rPr>
          <w:rFonts w:cs="Calibri"/>
          <w:color w:val="000000"/>
          <w:lang w:val="sl-SI"/>
        </w:rPr>
        <w:t>ἀπέρχεται εἰς τὸν πόλεμον.  =  On odhaja v vojno.</w:t>
      </w:r>
    </w:p>
    <w:p w14:paraId="3A2B1E1A" w14:textId="77777777" w:rsidR="00B9252E" w:rsidRPr="004D0279" w:rsidRDefault="00B9252E" w:rsidP="00875666">
      <w:pPr>
        <w:spacing w:after="0"/>
        <w:jc w:val="both"/>
        <w:rPr>
          <w:color w:val="000000"/>
          <w:lang w:val="sl-SI"/>
        </w:rPr>
      </w:pPr>
      <w:r w:rsidRPr="004D0279">
        <w:rPr>
          <w:color w:val="000000"/>
          <w:lang w:val="sl-SI"/>
        </w:rPr>
        <w:sym w:font="Wingdings 3" w:char="F022"/>
      </w:r>
      <w:r w:rsidRPr="004D0279">
        <w:rPr>
          <w:color w:val="000000"/>
          <w:lang w:val="sl-SI"/>
        </w:rPr>
        <w:t xml:space="preserve">  </w:t>
      </w:r>
      <w:r w:rsidRPr="004D0279">
        <w:rPr>
          <w:rFonts w:cs="Calibri"/>
          <w:color w:val="000000"/>
          <w:lang w:val="sl-SI"/>
        </w:rPr>
        <w:t xml:space="preserve">Χαίρομεν </w:t>
      </w:r>
      <w:r w:rsidRPr="004D0279">
        <w:rPr>
          <w:rFonts w:cs="Calibri"/>
          <w:b/>
          <w:color w:val="0092F6"/>
          <w:lang w:val="sl-SI"/>
        </w:rPr>
        <w:t>αὐτοῖς</w:t>
      </w:r>
      <w:r w:rsidRPr="004D0279">
        <w:rPr>
          <w:color w:val="000000"/>
          <w:lang w:val="sl-SI"/>
        </w:rPr>
        <w:t>.  =  Veselimo se jih</w:t>
      </w:r>
      <w:r w:rsidR="00270681" w:rsidRPr="004D0279">
        <w:rPr>
          <w:color w:val="000000"/>
          <w:lang w:val="sl-SI"/>
        </w:rPr>
        <w:t>.</w:t>
      </w:r>
    </w:p>
    <w:p w14:paraId="232E95C7" w14:textId="77777777" w:rsidR="00270681" w:rsidRPr="004D0279" w:rsidRDefault="00270681" w:rsidP="00875666">
      <w:pPr>
        <w:spacing w:after="0"/>
        <w:jc w:val="both"/>
        <w:rPr>
          <w:color w:val="000000"/>
          <w:sz w:val="18"/>
          <w:lang w:val="sl-SI"/>
        </w:rPr>
      </w:pPr>
    </w:p>
    <w:p w14:paraId="4D34ADF6" w14:textId="77777777" w:rsidR="00270681" w:rsidRPr="004D0279" w:rsidRDefault="00270681" w:rsidP="00875666">
      <w:pPr>
        <w:spacing w:after="0"/>
        <w:jc w:val="both"/>
        <w:rPr>
          <w:color w:val="000000"/>
          <w:sz w:val="10"/>
          <w:szCs w:val="10"/>
          <w:lang w:val="sl-SI"/>
        </w:rPr>
      </w:pPr>
      <w:r w:rsidRPr="00270681">
        <w:rPr>
          <w:b/>
          <w:color w:val="0066CC"/>
          <w:sz w:val="18"/>
          <w:lang w:val="sl-SI"/>
        </w:rPr>
        <w:t>4.</w:t>
      </w:r>
      <w:r w:rsidRPr="004D0279">
        <w:rPr>
          <w:color w:val="000000"/>
          <w:lang w:val="sl-SI"/>
        </w:rPr>
        <w:t xml:space="preserve"> </w:t>
      </w:r>
      <w:r w:rsidRPr="00270681">
        <w:rPr>
          <w:b/>
          <w:color w:val="0066CC"/>
          <w:sz w:val="20"/>
          <w:lang w:val="sl-SI"/>
        </w:rPr>
        <w:t>SVOJILNI ZAIMEK ZA 3. OSEBO</w:t>
      </w:r>
      <w:r w:rsidRPr="004D0279">
        <w:rPr>
          <w:color w:val="000000"/>
          <w:sz w:val="20"/>
          <w:lang w:val="sl-SI"/>
        </w:rPr>
        <w:t xml:space="preserve"> </w:t>
      </w:r>
      <w:r w:rsidRPr="004D0279">
        <w:rPr>
          <w:color w:val="000000"/>
          <w:lang w:val="sl-SI"/>
        </w:rPr>
        <w:t>(njegov, njen,...):</w:t>
      </w:r>
    </w:p>
    <w:p w14:paraId="790298D2" w14:textId="77777777" w:rsidR="00F00995" w:rsidRPr="004D0279" w:rsidRDefault="00F00995" w:rsidP="00875666">
      <w:pPr>
        <w:spacing w:after="0"/>
        <w:jc w:val="both"/>
        <w:rPr>
          <w:color w:val="000000"/>
          <w:sz w:val="10"/>
          <w:szCs w:val="10"/>
          <w:lang w:val="sl-SI"/>
        </w:rPr>
      </w:pPr>
    </w:p>
    <w:p w14:paraId="73ADA40D" w14:textId="77777777" w:rsidR="00270681" w:rsidRPr="004D0279" w:rsidRDefault="00270681" w:rsidP="00F00995">
      <w:pPr>
        <w:spacing w:after="100"/>
        <w:jc w:val="both"/>
        <w:rPr>
          <w:rFonts w:cs="Calibri"/>
          <w:color w:val="000000"/>
          <w:lang w:val="sl-SI"/>
        </w:rPr>
      </w:pPr>
      <w:r w:rsidRPr="004D0279">
        <w:rPr>
          <w:color w:val="000000"/>
          <w:lang w:val="sl-SI"/>
        </w:rPr>
        <w:sym w:font="Wingdings 3" w:char="F022"/>
      </w:r>
      <w:r w:rsidRPr="004D0279">
        <w:rPr>
          <w:color w:val="000000"/>
          <w:lang w:val="sl-SI"/>
        </w:rPr>
        <w:t xml:space="preserve">  </w:t>
      </w:r>
      <w:r w:rsidRPr="004D0279">
        <w:rPr>
          <w:rFonts w:cs="Calibri"/>
          <w:color w:val="000000"/>
          <w:lang w:val="sl-SI"/>
        </w:rPr>
        <w:t xml:space="preserve">ὁ φίλος </w:t>
      </w:r>
      <w:r w:rsidRPr="004D0279">
        <w:rPr>
          <w:rFonts w:cs="Calibri"/>
          <w:b/>
          <w:color w:val="0092F6"/>
          <w:lang w:val="sl-SI"/>
        </w:rPr>
        <w:t>αὐτοῦ</w:t>
      </w:r>
      <w:r w:rsidRPr="004D0279">
        <w:rPr>
          <w:rFonts w:cs="Calibri"/>
          <w:color w:val="000000"/>
          <w:lang w:val="sl-SI"/>
        </w:rPr>
        <w:t xml:space="preserve">  =  njegov prijatelj</w:t>
      </w:r>
    </w:p>
    <w:p w14:paraId="677B78FC" w14:textId="77777777" w:rsidR="00270681" w:rsidRPr="004D0279" w:rsidRDefault="00270681" w:rsidP="00F00995">
      <w:pPr>
        <w:spacing w:after="100"/>
        <w:jc w:val="both"/>
        <w:rPr>
          <w:rFonts w:cs="Calibri"/>
          <w:color w:val="000000"/>
          <w:lang w:val="sl-SI"/>
        </w:rPr>
      </w:pPr>
      <w:r w:rsidRPr="004D0279">
        <w:rPr>
          <w:color w:val="000000"/>
          <w:lang w:val="sl-SI"/>
        </w:rPr>
        <w:sym w:font="Wingdings 3" w:char="F022"/>
      </w:r>
      <w:r w:rsidRPr="004D0279">
        <w:rPr>
          <w:color w:val="000000"/>
          <w:lang w:val="sl-SI"/>
        </w:rPr>
        <w:t xml:space="preserve"> </w:t>
      </w:r>
      <w:r w:rsidRPr="004D0279">
        <w:rPr>
          <w:rFonts w:cs="Calibri"/>
          <w:color w:val="000000"/>
          <w:lang w:val="sl-SI"/>
        </w:rPr>
        <w:t xml:space="preserve"> ὁ φίλος </w:t>
      </w:r>
      <w:r w:rsidRPr="004D0279">
        <w:rPr>
          <w:rFonts w:cs="Calibri"/>
          <w:b/>
          <w:color w:val="0092F6"/>
          <w:lang w:val="sl-SI"/>
        </w:rPr>
        <w:t>αὐτῆς</w:t>
      </w:r>
      <w:r w:rsidRPr="004D0279">
        <w:rPr>
          <w:rFonts w:cs="Calibri"/>
          <w:color w:val="000000"/>
          <w:lang w:val="sl-SI"/>
        </w:rPr>
        <w:t xml:space="preserve">  =  njen prijatelj</w:t>
      </w:r>
    </w:p>
    <w:p w14:paraId="06DD5BE7" w14:textId="77777777" w:rsidR="00270681" w:rsidRPr="004D0279" w:rsidRDefault="00270681" w:rsidP="00F00995">
      <w:pPr>
        <w:spacing w:after="100"/>
        <w:jc w:val="both"/>
        <w:rPr>
          <w:rFonts w:cs="Calibri"/>
          <w:color w:val="000000"/>
          <w:lang w:val="sl-SI"/>
        </w:rPr>
      </w:pPr>
      <w:r w:rsidRPr="004D0279">
        <w:rPr>
          <w:color w:val="000000"/>
          <w:lang w:val="sl-SI"/>
        </w:rPr>
        <w:sym w:font="Wingdings 3" w:char="F022"/>
      </w:r>
      <w:r w:rsidRPr="004D0279">
        <w:rPr>
          <w:color w:val="000000"/>
          <w:lang w:val="sl-SI"/>
        </w:rPr>
        <w:t xml:space="preserve"> </w:t>
      </w:r>
      <w:r w:rsidRPr="004D0279">
        <w:rPr>
          <w:rFonts w:cs="Calibri"/>
          <w:color w:val="000000"/>
          <w:lang w:val="sl-SI"/>
        </w:rPr>
        <w:t xml:space="preserve"> ὁ φίλος </w:t>
      </w:r>
      <w:r w:rsidRPr="004D0279">
        <w:rPr>
          <w:rFonts w:cs="Calibri"/>
          <w:b/>
          <w:color w:val="0092F6"/>
          <w:lang w:val="sl-SI"/>
        </w:rPr>
        <w:t>αὐτῶν</w:t>
      </w:r>
      <w:r w:rsidRPr="004D0279">
        <w:rPr>
          <w:rFonts w:cs="Calibri"/>
          <w:color w:val="000000"/>
          <w:lang w:val="sl-SI"/>
        </w:rPr>
        <w:t xml:space="preserve">  =  njihov prijatelj</w:t>
      </w:r>
    </w:p>
    <w:p w14:paraId="751B6629" w14:textId="77777777" w:rsidR="00F00995" w:rsidRPr="004D0279" w:rsidRDefault="00F00995" w:rsidP="00875666">
      <w:pPr>
        <w:spacing w:after="0"/>
        <w:jc w:val="both"/>
        <w:rPr>
          <w:rFonts w:cs="Calibri"/>
          <w:i/>
          <w:color w:val="000000"/>
          <w:sz w:val="20"/>
          <w:szCs w:val="20"/>
          <w:lang w:val="sl-SI"/>
        </w:rPr>
      </w:pPr>
      <w:r w:rsidRPr="004D0279">
        <w:rPr>
          <w:rFonts w:cs="Calibri"/>
          <w:color w:val="000000"/>
          <w:lang w:val="sl-SI"/>
        </w:rPr>
        <w:t xml:space="preserve">* </w:t>
      </w:r>
      <w:r w:rsidRPr="004D0279">
        <w:rPr>
          <w:rFonts w:cs="Calibri"/>
          <w:i/>
          <w:color w:val="000000"/>
          <w:sz w:val="20"/>
          <w:szCs w:val="20"/>
          <w:lang w:val="sl-SI"/>
        </w:rPr>
        <w:t>Zaimek αὐτός</w:t>
      </w:r>
      <w:r w:rsidRPr="004D0279">
        <w:rPr>
          <w:i/>
          <w:color w:val="000000"/>
          <w:sz w:val="20"/>
          <w:szCs w:val="20"/>
          <w:lang w:val="sl-SI"/>
        </w:rPr>
        <w:t xml:space="preserve">, </w:t>
      </w:r>
      <w:r w:rsidRPr="004D0279">
        <w:rPr>
          <w:rFonts w:cs="Calibri"/>
          <w:i/>
          <w:color w:val="000000"/>
          <w:sz w:val="20"/>
          <w:szCs w:val="20"/>
          <w:lang w:val="sl-SI"/>
        </w:rPr>
        <w:t>αὐτή</w:t>
      </w:r>
      <w:r w:rsidRPr="004D0279">
        <w:rPr>
          <w:i/>
          <w:color w:val="000000"/>
          <w:sz w:val="20"/>
          <w:szCs w:val="20"/>
          <w:lang w:val="sl-SI"/>
        </w:rPr>
        <w:t xml:space="preserve">, </w:t>
      </w:r>
      <w:r w:rsidRPr="004D0279">
        <w:rPr>
          <w:rFonts w:cs="Calibri"/>
          <w:i/>
          <w:color w:val="000000"/>
          <w:sz w:val="20"/>
          <w:szCs w:val="20"/>
          <w:lang w:val="sl-SI"/>
        </w:rPr>
        <w:t xml:space="preserve">αὐτό v rabi svojilnega zaimka za 3. osebo stoji vedno v </w:t>
      </w:r>
      <w:r w:rsidRPr="004D0279">
        <w:rPr>
          <w:rFonts w:cs="Calibri"/>
          <w:i/>
          <w:color w:val="000000"/>
          <w:sz w:val="18"/>
          <w:szCs w:val="20"/>
          <w:lang w:val="sl-SI"/>
        </w:rPr>
        <w:t>GENETIVU</w:t>
      </w:r>
      <w:r w:rsidRPr="004D0279">
        <w:rPr>
          <w:rFonts w:cs="Calibri"/>
          <w:i/>
          <w:color w:val="000000"/>
          <w:sz w:val="20"/>
          <w:szCs w:val="20"/>
          <w:lang w:val="sl-SI"/>
        </w:rPr>
        <w:t>.</w:t>
      </w:r>
    </w:p>
    <w:p w14:paraId="372B2A68" w14:textId="77777777" w:rsidR="00F00995" w:rsidRPr="004D0279" w:rsidRDefault="00F00995" w:rsidP="00875666">
      <w:pPr>
        <w:spacing w:after="0"/>
        <w:jc w:val="both"/>
        <w:rPr>
          <w:rFonts w:cs="Calibri"/>
          <w:i/>
          <w:color w:val="000000"/>
          <w:sz w:val="24"/>
          <w:szCs w:val="20"/>
          <w:lang w:val="sl-SI"/>
        </w:rPr>
      </w:pPr>
    </w:p>
    <w:p w14:paraId="0E06A6D5" w14:textId="77777777" w:rsidR="00F00995" w:rsidRPr="004D0279" w:rsidRDefault="00F00995" w:rsidP="004D0279">
      <w:pPr>
        <w:pBdr>
          <w:top w:val="single" w:sz="12" w:space="1" w:color="78C0D4"/>
          <w:left w:val="single" w:sz="12" w:space="4" w:color="78C0D4"/>
          <w:bottom w:val="single" w:sz="12" w:space="1" w:color="78C0D4"/>
          <w:right w:val="single" w:sz="12" w:space="4" w:color="78C0D4"/>
        </w:pBdr>
        <w:spacing w:after="0"/>
        <w:jc w:val="center"/>
        <w:rPr>
          <w:rFonts w:cs="Calibri"/>
          <w:color w:val="0066CC"/>
          <w:sz w:val="32"/>
          <w:lang w:val="sl-SI"/>
        </w:rPr>
      </w:pPr>
      <w:r w:rsidRPr="004D0279">
        <w:rPr>
          <w:rFonts w:cs="Calibri"/>
          <w:color w:val="0066CC"/>
          <w:sz w:val="32"/>
          <w:lang w:val="sl-SI"/>
        </w:rPr>
        <w:t>πᾶς, πᾶσα, πᾶν = VES, CEL, VSAK</w:t>
      </w:r>
    </w:p>
    <w:p w14:paraId="303B050F" w14:textId="77777777" w:rsidR="00F00995" w:rsidRPr="004D0279" w:rsidRDefault="00F00995" w:rsidP="00875666">
      <w:pPr>
        <w:spacing w:after="0"/>
        <w:jc w:val="both"/>
        <w:rPr>
          <w:color w:val="000000"/>
          <w:sz w:val="20"/>
          <w:lang w:val="sl-SI"/>
        </w:rPr>
      </w:pPr>
    </w:p>
    <w:p w14:paraId="633DD575" w14:textId="77777777" w:rsidR="00A03273" w:rsidRPr="004D0279" w:rsidRDefault="00F00995" w:rsidP="00A03273">
      <w:pPr>
        <w:spacing w:after="0" w:line="360" w:lineRule="auto"/>
        <w:jc w:val="both"/>
        <w:rPr>
          <w:rFonts w:cs="Calibri"/>
          <w:color w:val="000000"/>
          <w:lang w:val="sl-SI"/>
        </w:rPr>
      </w:pPr>
      <w:r w:rsidRPr="004D0279">
        <w:rPr>
          <w:color w:val="000000"/>
          <w:lang w:val="sl-SI"/>
        </w:rPr>
        <w:t xml:space="preserve">Za sklanjanje pridevnika </w:t>
      </w:r>
      <w:r w:rsidRPr="004D0279">
        <w:rPr>
          <w:rFonts w:cs="Calibri"/>
          <w:b/>
          <w:color w:val="0092F6"/>
          <w:lang w:val="sl-SI"/>
        </w:rPr>
        <w:t>πᾶς</w:t>
      </w:r>
      <w:r w:rsidRPr="004D0279">
        <w:rPr>
          <w:color w:val="000000"/>
          <w:lang w:val="sl-SI"/>
        </w:rPr>
        <w:t xml:space="preserve">, </w:t>
      </w:r>
      <w:r w:rsidRPr="004D0279">
        <w:rPr>
          <w:rFonts w:cs="Calibri"/>
          <w:b/>
          <w:color w:val="0092F6"/>
          <w:lang w:val="sl-SI"/>
        </w:rPr>
        <w:t>πᾶσ</w:t>
      </w:r>
      <w:r w:rsidR="00D21F4A" w:rsidRPr="004D0279">
        <w:rPr>
          <w:rFonts w:cs="Calibri"/>
          <w:b/>
          <w:color w:val="0092F6"/>
          <w:lang w:val="sl-SI"/>
        </w:rPr>
        <w:t>α</w:t>
      </w:r>
      <w:r w:rsidR="00D21F4A" w:rsidRPr="004D0279">
        <w:rPr>
          <w:rFonts w:cs="Calibri"/>
          <w:color w:val="000000"/>
          <w:lang w:val="sl-SI"/>
        </w:rPr>
        <w:t xml:space="preserve">, </w:t>
      </w:r>
      <w:r w:rsidR="00D21F4A" w:rsidRPr="004D0279">
        <w:rPr>
          <w:rFonts w:cs="Calibri"/>
          <w:b/>
          <w:color w:val="0092F6"/>
          <w:lang w:val="sl-SI"/>
        </w:rPr>
        <w:t>πᾶν</w:t>
      </w:r>
      <w:r w:rsidR="00D21F4A" w:rsidRPr="004D0279">
        <w:rPr>
          <w:rFonts w:cs="Calibri"/>
          <w:color w:val="000000"/>
          <w:lang w:val="sl-SI"/>
        </w:rPr>
        <w:t xml:space="preserve"> in še nekaterih drugih oblik je značilno, da se moški in srednji spol sklanjata iz iste osnove po </w:t>
      </w:r>
      <w:r w:rsidR="00D21F4A" w:rsidRPr="004D0279">
        <w:rPr>
          <w:rFonts w:cs="Calibri"/>
          <w:color w:val="000000"/>
          <w:u w:val="single"/>
          <w:lang w:val="sl-SI"/>
        </w:rPr>
        <w:t>tretji deklinaciji</w:t>
      </w:r>
      <w:r w:rsidR="00D21F4A" w:rsidRPr="004D0279">
        <w:rPr>
          <w:rFonts w:cs="Calibri"/>
          <w:color w:val="000000"/>
          <w:lang w:val="sl-SI"/>
        </w:rPr>
        <w:t xml:space="preserve">, ženski spol pa se sklanja po </w:t>
      </w:r>
      <w:r w:rsidR="00D21F4A" w:rsidRPr="004D0279">
        <w:rPr>
          <w:rFonts w:cs="Calibri"/>
          <w:color w:val="000000"/>
          <w:u w:val="single"/>
          <w:lang w:val="sl-SI"/>
        </w:rPr>
        <w:t>prvi deklinaciji</w:t>
      </w:r>
      <w:r w:rsidR="00D21F4A" w:rsidRPr="004D0279">
        <w:rPr>
          <w:rFonts w:cs="Calibri"/>
          <w:color w:val="000000"/>
          <w:lang w:val="sl-SI"/>
        </w:rPr>
        <w:t xml:space="preserve"> (α-impurum). Enako se sklanja (</w:t>
      </w:r>
      <w:r w:rsidR="00EC505F" w:rsidRPr="004D0279">
        <w:rPr>
          <w:rFonts w:cs="Calibri"/>
          <w:color w:val="000000"/>
          <w:lang w:val="sl-SI"/>
        </w:rPr>
        <w:t>in ima prav tako</w:t>
      </w:r>
      <w:r w:rsidR="00D21F4A" w:rsidRPr="004D0279">
        <w:rPr>
          <w:rFonts w:cs="Calibri"/>
          <w:color w:val="000000"/>
          <w:lang w:val="sl-SI"/>
        </w:rPr>
        <w:t xml:space="preserve"> enak pomen) tudi pridevnik ἅπας. Pridevnik </w:t>
      </w:r>
      <w:r w:rsidR="00D21F4A" w:rsidRPr="004D0279">
        <w:rPr>
          <w:rFonts w:cs="Calibri"/>
          <w:b/>
          <w:color w:val="0092F6"/>
          <w:lang w:val="sl-SI"/>
        </w:rPr>
        <w:t xml:space="preserve">πᾶς </w:t>
      </w:r>
      <w:r w:rsidR="00D21F4A" w:rsidRPr="004D0279">
        <w:rPr>
          <w:rFonts w:cs="Calibri"/>
          <w:color w:val="000000"/>
          <w:lang w:val="sl-SI"/>
        </w:rPr>
        <w:t xml:space="preserve">brez določnega člena lahko pomeni </w:t>
      </w:r>
      <w:r w:rsidR="00D21F4A" w:rsidRPr="004D0279">
        <w:rPr>
          <w:rFonts w:cs="Calibri"/>
          <w:b/>
          <w:color w:val="0092F6"/>
          <w:lang w:val="sl-SI"/>
        </w:rPr>
        <w:t>vsak</w:t>
      </w:r>
      <w:r w:rsidR="00D21F4A" w:rsidRPr="004D0279">
        <w:rPr>
          <w:rFonts w:cs="Calibri"/>
          <w:color w:val="000000"/>
          <w:lang w:val="sl-SI"/>
        </w:rPr>
        <w:t xml:space="preserve">, sicer pa pomeni </w:t>
      </w:r>
      <w:r w:rsidR="00D21F4A" w:rsidRPr="004D0279">
        <w:rPr>
          <w:rFonts w:cs="Calibri"/>
          <w:b/>
          <w:color w:val="0092F6"/>
          <w:lang w:val="sl-SI"/>
        </w:rPr>
        <w:t>ves</w:t>
      </w:r>
      <w:r w:rsidR="00D21F4A" w:rsidRPr="004D0279">
        <w:rPr>
          <w:rFonts w:cs="Calibri"/>
          <w:color w:val="000000"/>
          <w:lang w:val="sl-SI"/>
        </w:rPr>
        <w:t xml:space="preserve"> ali </w:t>
      </w:r>
      <w:r w:rsidR="00D21F4A" w:rsidRPr="004D0279">
        <w:rPr>
          <w:rFonts w:cs="Calibri"/>
          <w:b/>
          <w:color w:val="0092F6"/>
          <w:lang w:val="sl-SI"/>
        </w:rPr>
        <w:t>cel</w:t>
      </w:r>
      <w:r w:rsidR="00D21F4A" w:rsidRPr="004D0279">
        <w:rPr>
          <w:rFonts w:cs="Calibri"/>
          <w:color w:val="000000"/>
          <w:lang w:val="sl-SI"/>
        </w:rPr>
        <w:t xml:space="preserve">. V množini pomeni </w:t>
      </w:r>
      <w:r w:rsidR="00D21F4A" w:rsidRPr="004D0279">
        <w:rPr>
          <w:rFonts w:cs="Calibri"/>
          <w:b/>
          <w:color w:val="0092F6"/>
          <w:lang w:val="sl-SI"/>
        </w:rPr>
        <w:t>vsi</w:t>
      </w:r>
      <w:r w:rsidR="00D21F4A" w:rsidRPr="004D0279">
        <w:rPr>
          <w:rFonts w:cs="Calibri"/>
          <w:color w:val="000000"/>
          <w:lang w:val="sl-SI"/>
        </w:rPr>
        <w:t>.</w:t>
      </w:r>
    </w:p>
    <w:p w14:paraId="5632CE82" w14:textId="77777777" w:rsidR="00A03273" w:rsidRPr="004D0279" w:rsidRDefault="00A03273" w:rsidP="00875666">
      <w:pPr>
        <w:spacing w:after="0"/>
        <w:jc w:val="both"/>
        <w:rPr>
          <w:rFonts w:cs="Calibri"/>
          <w:color w:val="000000"/>
          <w:sz w:val="20"/>
          <w:lang w:val="sl-SI"/>
        </w:rPr>
      </w:pPr>
    </w:p>
    <w:tbl>
      <w:tblPr>
        <w:tblW w:w="0" w:type="auto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1842"/>
      </w:tblGrid>
      <w:tr w:rsidR="00A03273" w:rsidRPr="004D0279" w14:paraId="0FB13251" w14:textId="77777777" w:rsidTr="004D0279">
        <w:trPr>
          <w:jc w:val="center"/>
        </w:trPr>
        <w:tc>
          <w:tcPr>
            <w:tcW w:w="1384" w:type="dxa"/>
            <w:tcBorders>
              <w:tl2br w:val="single" w:sz="8" w:space="0" w:color="78C0D4"/>
              <w:tr2bl w:val="single" w:sz="8" w:space="0" w:color="78C0D4"/>
            </w:tcBorders>
            <w:shd w:val="clear" w:color="auto" w:fill="D2EAF1"/>
            <w:vAlign w:val="center"/>
          </w:tcPr>
          <w:p w14:paraId="7629255E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lang w:val="sl-SI"/>
              </w:rPr>
            </w:pPr>
          </w:p>
        </w:tc>
        <w:tc>
          <w:tcPr>
            <w:tcW w:w="1843" w:type="dxa"/>
            <w:shd w:val="clear" w:color="auto" w:fill="D2EAF1"/>
            <w:vAlign w:val="center"/>
          </w:tcPr>
          <w:p w14:paraId="238B86AE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MASCULINUM SG.</w:t>
            </w:r>
          </w:p>
        </w:tc>
        <w:tc>
          <w:tcPr>
            <w:tcW w:w="1843" w:type="dxa"/>
            <w:shd w:val="clear" w:color="auto" w:fill="D2EAF1"/>
            <w:vAlign w:val="center"/>
          </w:tcPr>
          <w:p w14:paraId="3ABA7AAE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FEMININUM SG.</w:t>
            </w:r>
          </w:p>
        </w:tc>
        <w:tc>
          <w:tcPr>
            <w:tcW w:w="1842" w:type="dxa"/>
            <w:shd w:val="clear" w:color="auto" w:fill="D2EAF1"/>
            <w:vAlign w:val="center"/>
          </w:tcPr>
          <w:p w14:paraId="1F014B44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NEUTRUM SG.</w:t>
            </w:r>
          </w:p>
        </w:tc>
      </w:tr>
      <w:tr w:rsidR="00A03273" w:rsidRPr="004D0279" w14:paraId="322419B1" w14:textId="77777777" w:rsidTr="004D0279">
        <w:trPr>
          <w:jc w:val="center"/>
        </w:trPr>
        <w:tc>
          <w:tcPr>
            <w:tcW w:w="1384" w:type="dxa"/>
            <w:shd w:val="clear" w:color="auto" w:fill="A5D5E2"/>
            <w:vAlign w:val="center"/>
          </w:tcPr>
          <w:p w14:paraId="1BE41343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NOMINATIV</w:t>
            </w:r>
          </w:p>
        </w:tc>
        <w:tc>
          <w:tcPr>
            <w:tcW w:w="1843" w:type="dxa"/>
            <w:shd w:val="clear" w:color="auto" w:fill="A5D5E2"/>
            <w:vAlign w:val="center"/>
          </w:tcPr>
          <w:p w14:paraId="17C3AFE8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b/>
                <w:sz w:val="24"/>
                <w:lang w:val="sl-SI"/>
              </w:rPr>
              <w:t>πᾶς</w:t>
            </w:r>
          </w:p>
        </w:tc>
        <w:tc>
          <w:tcPr>
            <w:tcW w:w="1843" w:type="dxa"/>
            <w:shd w:val="clear" w:color="auto" w:fill="A5D5E2"/>
            <w:vAlign w:val="center"/>
          </w:tcPr>
          <w:p w14:paraId="49402475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b/>
                <w:sz w:val="24"/>
                <w:lang w:val="sl-SI"/>
              </w:rPr>
            </w:pPr>
            <w:r w:rsidRPr="004D0279">
              <w:rPr>
                <w:rFonts w:cs="Calibri"/>
                <w:b/>
                <w:sz w:val="24"/>
                <w:lang w:val="sl-SI"/>
              </w:rPr>
              <w:t>πᾶσα</w:t>
            </w:r>
          </w:p>
        </w:tc>
        <w:tc>
          <w:tcPr>
            <w:tcW w:w="1842" w:type="dxa"/>
            <w:shd w:val="clear" w:color="auto" w:fill="A5D5E2"/>
            <w:vAlign w:val="center"/>
          </w:tcPr>
          <w:p w14:paraId="3CC379CA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b/>
                <w:sz w:val="24"/>
                <w:lang w:val="sl-SI"/>
              </w:rPr>
            </w:pPr>
            <w:r w:rsidRPr="004D0279">
              <w:rPr>
                <w:rFonts w:cs="Calibri"/>
                <w:b/>
                <w:sz w:val="24"/>
                <w:lang w:val="sl-SI"/>
              </w:rPr>
              <w:t>πᾶν</w:t>
            </w:r>
          </w:p>
        </w:tc>
      </w:tr>
      <w:tr w:rsidR="00A03273" w:rsidRPr="004D0279" w14:paraId="24867DD1" w14:textId="77777777" w:rsidTr="004D0279">
        <w:trPr>
          <w:jc w:val="center"/>
        </w:trPr>
        <w:tc>
          <w:tcPr>
            <w:tcW w:w="1384" w:type="dxa"/>
            <w:shd w:val="clear" w:color="auto" w:fill="D2EAF1"/>
            <w:vAlign w:val="center"/>
          </w:tcPr>
          <w:p w14:paraId="2DFA76F1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GENETIV</w:t>
            </w:r>
          </w:p>
        </w:tc>
        <w:tc>
          <w:tcPr>
            <w:tcW w:w="1843" w:type="dxa"/>
            <w:shd w:val="clear" w:color="auto" w:fill="D2EAF1"/>
            <w:vAlign w:val="center"/>
          </w:tcPr>
          <w:p w14:paraId="7CB1B4A5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παντ-</w:t>
            </w:r>
            <w:r w:rsidRPr="004D0279">
              <w:rPr>
                <w:rFonts w:cs="Calibri"/>
                <w:b/>
                <w:sz w:val="24"/>
                <w:lang w:val="sl-SI"/>
              </w:rPr>
              <w:t>ός</w:t>
            </w:r>
          </w:p>
        </w:tc>
        <w:tc>
          <w:tcPr>
            <w:tcW w:w="1843" w:type="dxa"/>
            <w:shd w:val="clear" w:color="auto" w:fill="D2EAF1"/>
            <w:vAlign w:val="center"/>
          </w:tcPr>
          <w:p w14:paraId="486C0784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πάσ-</w:t>
            </w:r>
            <w:r w:rsidRPr="004D0279">
              <w:rPr>
                <w:rFonts w:cs="Calibri"/>
                <w:b/>
                <w:sz w:val="24"/>
                <w:lang w:val="sl-SI"/>
              </w:rPr>
              <w:t>ης</w:t>
            </w:r>
          </w:p>
        </w:tc>
        <w:tc>
          <w:tcPr>
            <w:tcW w:w="1842" w:type="dxa"/>
            <w:shd w:val="clear" w:color="auto" w:fill="D2EAF1"/>
            <w:vAlign w:val="center"/>
          </w:tcPr>
          <w:p w14:paraId="73692A3E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παντ-</w:t>
            </w:r>
            <w:r w:rsidRPr="004D0279">
              <w:rPr>
                <w:rFonts w:cs="Calibri"/>
                <w:b/>
                <w:sz w:val="24"/>
                <w:lang w:val="sl-SI"/>
              </w:rPr>
              <w:t>ός</w:t>
            </w:r>
          </w:p>
        </w:tc>
      </w:tr>
      <w:tr w:rsidR="00A03273" w:rsidRPr="004D0279" w14:paraId="1632D2D2" w14:textId="77777777" w:rsidTr="004D0279">
        <w:trPr>
          <w:jc w:val="center"/>
        </w:trPr>
        <w:tc>
          <w:tcPr>
            <w:tcW w:w="1384" w:type="dxa"/>
            <w:shd w:val="clear" w:color="auto" w:fill="A5D5E2"/>
            <w:vAlign w:val="center"/>
          </w:tcPr>
          <w:p w14:paraId="569586FA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DATIV</w:t>
            </w:r>
          </w:p>
        </w:tc>
        <w:tc>
          <w:tcPr>
            <w:tcW w:w="1843" w:type="dxa"/>
            <w:shd w:val="clear" w:color="auto" w:fill="A5D5E2"/>
            <w:vAlign w:val="center"/>
          </w:tcPr>
          <w:p w14:paraId="41680CAC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παντ-</w:t>
            </w:r>
            <w:r w:rsidRPr="004D0279">
              <w:rPr>
                <w:rFonts w:cs="Calibri"/>
                <w:b/>
                <w:sz w:val="24"/>
                <w:lang w:val="sl-SI"/>
              </w:rPr>
              <w:t>ί</w:t>
            </w:r>
          </w:p>
        </w:tc>
        <w:tc>
          <w:tcPr>
            <w:tcW w:w="1843" w:type="dxa"/>
            <w:shd w:val="clear" w:color="auto" w:fill="A5D5E2"/>
            <w:vAlign w:val="center"/>
          </w:tcPr>
          <w:p w14:paraId="4FBAF2E2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πάσ-</w:t>
            </w:r>
            <w:r w:rsidRPr="004D0279">
              <w:rPr>
                <w:rFonts w:cs="Calibri"/>
                <w:b/>
                <w:sz w:val="24"/>
                <w:lang w:val="sl-SI"/>
              </w:rPr>
              <w:t>ῃ</w:t>
            </w:r>
          </w:p>
        </w:tc>
        <w:tc>
          <w:tcPr>
            <w:tcW w:w="1842" w:type="dxa"/>
            <w:shd w:val="clear" w:color="auto" w:fill="A5D5E2"/>
            <w:vAlign w:val="center"/>
          </w:tcPr>
          <w:p w14:paraId="52049E1E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παντ-</w:t>
            </w:r>
            <w:r w:rsidRPr="004D0279">
              <w:rPr>
                <w:rFonts w:cs="Calibri"/>
                <w:b/>
                <w:sz w:val="24"/>
                <w:lang w:val="sl-SI"/>
              </w:rPr>
              <w:t>ί</w:t>
            </w:r>
          </w:p>
        </w:tc>
      </w:tr>
      <w:tr w:rsidR="00A03273" w:rsidRPr="004D0279" w14:paraId="1AED60FB" w14:textId="77777777" w:rsidTr="004D0279">
        <w:trPr>
          <w:jc w:val="center"/>
        </w:trPr>
        <w:tc>
          <w:tcPr>
            <w:tcW w:w="1384" w:type="dxa"/>
            <w:shd w:val="clear" w:color="auto" w:fill="D2EAF1"/>
            <w:vAlign w:val="center"/>
          </w:tcPr>
          <w:p w14:paraId="36CE87AC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AKUZATIV</w:t>
            </w:r>
          </w:p>
        </w:tc>
        <w:tc>
          <w:tcPr>
            <w:tcW w:w="1843" w:type="dxa"/>
            <w:shd w:val="clear" w:color="auto" w:fill="D2EAF1"/>
            <w:vAlign w:val="center"/>
          </w:tcPr>
          <w:p w14:paraId="2C37B2F8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πάντ-</w:t>
            </w:r>
            <w:r w:rsidRPr="004D0279">
              <w:rPr>
                <w:rFonts w:cs="Calibri"/>
                <w:b/>
                <w:sz w:val="24"/>
                <w:lang w:val="sl-SI"/>
              </w:rPr>
              <w:t>α</w:t>
            </w:r>
          </w:p>
        </w:tc>
        <w:tc>
          <w:tcPr>
            <w:tcW w:w="1843" w:type="dxa"/>
            <w:shd w:val="clear" w:color="auto" w:fill="D2EAF1"/>
            <w:vAlign w:val="center"/>
          </w:tcPr>
          <w:p w14:paraId="6FD993A1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πάσ-</w:t>
            </w:r>
            <w:r w:rsidRPr="004D0279">
              <w:rPr>
                <w:rFonts w:cs="Calibri"/>
                <w:b/>
                <w:sz w:val="24"/>
                <w:lang w:val="sl-SI"/>
              </w:rPr>
              <w:t>αν</w:t>
            </w:r>
          </w:p>
        </w:tc>
        <w:tc>
          <w:tcPr>
            <w:tcW w:w="1842" w:type="dxa"/>
            <w:shd w:val="clear" w:color="auto" w:fill="D2EAF1"/>
            <w:vAlign w:val="center"/>
          </w:tcPr>
          <w:p w14:paraId="090188E5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b/>
                <w:sz w:val="24"/>
                <w:lang w:val="sl-SI"/>
              </w:rPr>
              <w:t>πᾶν</w:t>
            </w:r>
          </w:p>
        </w:tc>
      </w:tr>
    </w:tbl>
    <w:p w14:paraId="1FAE41F8" w14:textId="77777777" w:rsidR="00A03273" w:rsidRPr="004D0279" w:rsidRDefault="00A03273" w:rsidP="00875666">
      <w:pPr>
        <w:spacing w:after="0"/>
        <w:jc w:val="both"/>
        <w:rPr>
          <w:rFonts w:cs="Calibri"/>
          <w:color w:val="000000"/>
          <w:lang w:val="sl-SI"/>
        </w:rPr>
      </w:pPr>
    </w:p>
    <w:tbl>
      <w:tblPr>
        <w:tblW w:w="0" w:type="auto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1842"/>
      </w:tblGrid>
      <w:tr w:rsidR="00A03273" w:rsidRPr="004D0279" w14:paraId="6D825CB8" w14:textId="77777777" w:rsidTr="004D0279">
        <w:trPr>
          <w:jc w:val="center"/>
        </w:trPr>
        <w:tc>
          <w:tcPr>
            <w:tcW w:w="1384" w:type="dxa"/>
            <w:tcBorders>
              <w:tl2br w:val="single" w:sz="8" w:space="0" w:color="78C0D4"/>
              <w:tr2bl w:val="single" w:sz="8" w:space="0" w:color="78C0D4"/>
            </w:tcBorders>
            <w:shd w:val="clear" w:color="auto" w:fill="D2EAF1"/>
            <w:vAlign w:val="center"/>
          </w:tcPr>
          <w:p w14:paraId="7B259730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lang w:val="sl-SI"/>
              </w:rPr>
            </w:pPr>
          </w:p>
        </w:tc>
        <w:tc>
          <w:tcPr>
            <w:tcW w:w="1843" w:type="dxa"/>
            <w:shd w:val="clear" w:color="auto" w:fill="D2EAF1"/>
            <w:vAlign w:val="center"/>
          </w:tcPr>
          <w:p w14:paraId="6C26134E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MASCULINUM SG.</w:t>
            </w:r>
          </w:p>
        </w:tc>
        <w:tc>
          <w:tcPr>
            <w:tcW w:w="1843" w:type="dxa"/>
            <w:shd w:val="clear" w:color="auto" w:fill="D2EAF1"/>
            <w:vAlign w:val="center"/>
          </w:tcPr>
          <w:p w14:paraId="0BBF95BE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FEMININUM SG.</w:t>
            </w:r>
          </w:p>
        </w:tc>
        <w:tc>
          <w:tcPr>
            <w:tcW w:w="1842" w:type="dxa"/>
            <w:shd w:val="clear" w:color="auto" w:fill="D2EAF1"/>
            <w:vAlign w:val="center"/>
          </w:tcPr>
          <w:p w14:paraId="4FE05DFC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NEUTRUM SG.</w:t>
            </w:r>
          </w:p>
        </w:tc>
      </w:tr>
      <w:tr w:rsidR="00A03273" w:rsidRPr="004D0279" w14:paraId="44540BEE" w14:textId="77777777" w:rsidTr="004D0279">
        <w:trPr>
          <w:jc w:val="center"/>
        </w:trPr>
        <w:tc>
          <w:tcPr>
            <w:tcW w:w="1384" w:type="dxa"/>
            <w:shd w:val="clear" w:color="auto" w:fill="A5D5E2"/>
            <w:vAlign w:val="center"/>
          </w:tcPr>
          <w:p w14:paraId="3D2BE652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NOMINATIV</w:t>
            </w:r>
          </w:p>
        </w:tc>
        <w:tc>
          <w:tcPr>
            <w:tcW w:w="1843" w:type="dxa"/>
            <w:shd w:val="clear" w:color="auto" w:fill="A5D5E2"/>
            <w:vAlign w:val="center"/>
          </w:tcPr>
          <w:p w14:paraId="582FABC8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b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πάντ-</w:t>
            </w:r>
            <w:r w:rsidRPr="004D0279">
              <w:rPr>
                <w:rFonts w:cs="Calibri"/>
                <w:b/>
                <w:sz w:val="24"/>
                <w:lang w:val="sl-SI"/>
              </w:rPr>
              <w:t>ες</w:t>
            </w:r>
          </w:p>
        </w:tc>
        <w:tc>
          <w:tcPr>
            <w:tcW w:w="1843" w:type="dxa"/>
            <w:shd w:val="clear" w:color="auto" w:fill="A5D5E2"/>
            <w:vAlign w:val="center"/>
          </w:tcPr>
          <w:p w14:paraId="37DE0940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b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πᾶσ</w:t>
            </w:r>
            <w:r w:rsidR="00120B29" w:rsidRPr="004D0279">
              <w:rPr>
                <w:rFonts w:cs="Calibri"/>
                <w:b/>
                <w:sz w:val="24"/>
                <w:lang w:val="sl-SI"/>
              </w:rPr>
              <w:t>-</w:t>
            </w:r>
            <w:r w:rsidRPr="004D0279">
              <w:rPr>
                <w:rFonts w:cs="Calibri"/>
                <w:b/>
                <w:sz w:val="24"/>
                <w:lang w:val="sl-SI"/>
              </w:rPr>
              <w:t>α</w:t>
            </w:r>
            <w:r w:rsidR="00120B29" w:rsidRPr="004D0279">
              <w:rPr>
                <w:rFonts w:cs="Calibri"/>
                <w:b/>
                <w:sz w:val="24"/>
                <w:lang w:val="sl-SI"/>
              </w:rPr>
              <w:t>ι</w:t>
            </w:r>
          </w:p>
        </w:tc>
        <w:tc>
          <w:tcPr>
            <w:tcW w:w="1842" w:type="dxa"/>
            <w:shd w:val="clear" w:color="auto" w:fill="A5D5E2"/>
            <w:vAlign w:val="center"/>
          </w:tcPr>
          <w:p w14:paraId="5C159DD0" w14:textId="77777777" w:rsidR="00A03273" w:rsidRPr="004D0279" w:rsidRDefault="00120B29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πάντ-</w:t>
            </w:r>
            <w:r w:rsidRPr="004D0279">
              <w:rPr>
                <w:rFonts w:cs="Calibri"/>
                <w:b/>
                <w:sz w:val="24"/>
                <w:lang w:val="sl-SI"/>
              </w:rPr>
              <w:t>α</w:t>
            </w:r>
          </w:p>
        </w:tc>
      </w:tr>
      <w:tr w:rsidR="00A03273" w:rsidRPr="004D0279" w14:paraId="75944E72" w14:textId="77777777" w:rsidTr="004D0279">
        <w:trPr>
          <w:jc w:val="center"/>
        </w:trPr>
        <w:tc>
          <w:tcPr>
            <w:tcW w:w="1384" w:type="dxa"/>
            <w:shd w:val="clear" w:color="auto" w:fill="D2EAF1"/>
            <w:vAlign w:val="center"/>
          </w:tcPr>
          <w:p w14:paraId="675A7B5B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GENETIV</w:t>
            </w:r>
          </w:p>
        </w:tc>
        <w:tc>
          <w:tcPr>
            <w:tcW w:w="1843" w:type="dxa"/>
            <w:shd w:val="clear" w:color="auto" w:fill="D2EAF1"/>
            <w:vAlign w:val="center"/>
          </w:tcPr>
          <w:p w14:paraId="153B405B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πάντ-</w:t>
            </w:r>
            <w:r w:rsidRPr="004D0279">
              <w:rPr>
                <w:rFonts w:cs="Calibri"/>
                <w:b/>
                <w:sz w:val="24"/>
                <w:lang w:val="sl-SI"/>
              </w:rPr>
              <w:t>ων</w:t>
            </w:r>
          </w:p>
        </w:tc>
        <w:tc>
          <w:tcPr>
            <w:tcW w:w="1843" w:type="dxa"/>
            <w:shd w:val="clear" w:color="auto" w:fill="D2EAF1"/>
            <w:vAlign w:val="center"/>
          </w:tcPr>
          <w:p w14:paraId="1D20A4EC" w14:textId="77777777" w:rsidR="00A03273" w:rsidRPr="004D0279" w:rsidRDefault="00120B29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πα</w:t>
            </w:r>
            <w:r w:rsidR="00A03273" w:rsidRPr="004D0279">
              <w:rPr>
                <w:rFonts w:cs="Calibri"/>
                <w:sz w:val="24"/>
                <w:lang w:val="sl-SI"/>
              </w:rPr>
              <w:t>σ-</w:t>
            </w:r>
            <w:r w:rsidRPr="004D0279">
              <w:rPr>
                <w:rFonts w:cs="Calibri"/>
                <w:b/>
                <w:sz w:val="24"/>
                <w:lang w:val="sl-SI"/>
              </w:rPr>
              <w:t>ῶν</w:t>
            </w:r>
          </w:p>
        </w:tc>
        <w:tc>
          <w:tcPr>
            <w:tcW w:w="1842" w:type="dxa"/>
            <w:shd w:val="clear" w:color="auto" w:fill="D2EAF1"/>
            <w:vAlign w:val="center"/>
          </w:tcPr>
          <w:p w14:paraId="0863BE9D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πάντ-</w:t>
            </w:r>
            <w:r w:rsidRPr="004D0279">
              <w:rPr>
                <w:rFonts w:cs="Calibri"/>
                <w:b/>
                <w:sz w:val="24"/>
                <w:lang w:val="sl-SI"/>
              </w:rPr>
              <w:t>ων</w:t>
            </w:r>
          </w:p>
        </w:tc>
      </w:tr>
      <w:tr w:rsidR="00A03273" w:rsidRPr="004D0279" w14:paraId="4D527EE1" w14:textId="77777777" w:rsidTr="004D0279">
        <w:trPr>
          <w:jc w:val="center"/>
        </w:trPr>
        <w:tc>
          <w:tcPr>
            <w:tcW w:w="1384" w:type="dxa"/>
            <w:shd w:val="clear" w:color="auto" w:fill="A5D5E2"/>
            <w:vAlign w:val="center"/>
          </w:tcPr>
          <w:p w14:paraId="55925B35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DATIV</w:t>
            </w:r>
          </w:p>
        </w:tc>
        <w:tc>
          <w:tcPr>
            <w:tcW w:w="1843" w:type="dxa"/>
            <w:shd w:val="clear" w:color="auto" w:fill="A5D5E2"/>
            <w:vAlign w:val="center"/>
          </w:tcPr>
          <w:p w14:paraId="6AC1DA64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πᾶ-</w:t>
            </w:r>
            <w:r w:rsidRPr="004D0279">
              <w:rPr>
                <w:rFonts w:cs="Calibri"/>
                <w:b/>
                <w:sz w:val="24"/>
                <w:lang w:val="sl-SI"/>
              </w:rPr>
              <w:t>σι</w:t>
            </w:r>
            <w:r w:rsidRPr="004D0279">
              <w:rPr>
                <w:rFonts w:cs="Calibri"/>
                <w:sz w:val="24"/>
                <w:lang w:val="sl-SI"/>
              </w:rPr>
              <w:t>(</w:t>
            </w:r>
            <w:r w:rsidRPr="004D0279">
              <w:rPr>
                <w:rFonts w:cs="Calibri"/>
                <w:b/>
                <w:sz w:val="24"/>
                <w:lang w:val="sl-SI"/>
              </w:rPr>
              <w:t>ν</w:t>
            </w:r>
            <w:r w:rsidRPr="004D0279">
              <w:rPr>
                <w:rFonts w:cs="Calibri"/>
                <w:sz w:val="24"/>
                <w:lang w:val="sl-SI"/>
              </w:rPr>
              <w:t>)</w:t>
            </w:r>
          </w:p>
        </w:tc>
        <w:tc>
          <w:tcPr>
            <w:tcW w:w="1843" w:type="dxa"/>
            <w:shd w:val="clear" w:color="auto" w:fill="A5D5E2"/>
            <w:vAlign w:val="center"/>
          </w:tcPr>
          <w:p w14:paraId="29E41BE0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πάσ-</w:t>
            </w:r>
            <w:r w:rsidR="00120B29" w:rsidRPr="004D0279">
              <w:rPr>
                <w:rFonts w:cs="Calibri"/>
                <w:b/>
                <w:sz w:val="24"/>
                <w:lang w:val="sl-SI"/>
              </w:rPr>
              <w:t>αις</w:t>
            </w:r>
          </w:p>
        </w:tc>
        <w:tc>
          <w:tcPr>
            <w:tcW w:w="1842" w:type="dxa"/>
            <w:shd w:val="clear" w:color="auto" w:fill="A5D5E2"/>
            <w:vAlign w:val="center"/>
          </w:tcPr>
          <w:p w14:paraId="2F0E2948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πᾶ-</w:t>
            </w:r>
            <w:r w:rsidRPr="004D0279">
              <w:rPr>
                <w:rFonts w:cs="Calibri"/>
                <w:b/>
                <w:sz w:val="24"/>
                <w:lang w:val="sl-SI"/>
              </w:rPr>
              <w:t>σι</w:t>
            </w:r>
            <w:r w:rsidRPr="004D0279">
              <w:rPr>
                <w:rFonts w:cs="Calibri"/>
                <w:sz w:val="24"/>
                <w:lang w:val="sl-SI"/>
              </w:rPr>
              <w:t>(</w:t>
            </w:r>
            <w:r w:rsidRPr="004D0279">
              <w:rPr>
                <w:rFonts w:cs="Calibri"/>
                <w:b/>
                <w:sz w:val="24"/>
                <w:lang w:val="sl-SI"/>
              </w:rPr>
              <w:t>ν</w:t>
            </w:r>
            <w:r w:rsidRPr="004D0279">
              <w:rPr>
                <w:rFonts w:cs="Calibri"/>
                <w:sz w:val="24"/>
                <w:lang w:val="sl-SI"/>
              </w:rPr>
              <w:t>)</w:t>
            </w:r>
          </w:p>
        </w:tc>
      </w:tr>
      <w:tr w:rsidR="00A03273" w:rsidRPr="004D0279" w14:paraId="1A5198A5" w14:textId="77777777" w:rsidTr="004D0279">
        <w:trPr>
          <w:jc w:val="center"/>
        </w:trPr>
        <w:tc>
          <w:tcPr>
            <w:tcW w:w="1384" w:type="dxa"/>
            <w:shd w:val="clear" w:color="auto" w:fill="D2EAF1"/>
            <w:vAlign w:val="center"/>
          </w:tcPr>
          <w:p w14:paraId="70DA61C4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lang w:val="sl-SI"/>
              </w:rPr>
            </w:pPr>
            <w:r w:rsidRPr="004D0279">
              <w:rPr>
                <w:rFonts w:cs="Calibri"/>
                <w:b/>
                <w:bCs/>
                <w:sz w:val="20"/>
                <w:lang w:val="sl-SI"/>
              </w:rPr>
              <w:t>AKUZATIV</w:t>
            </w:r>
          </w:p>
        </w:tc>
        <w:tc>
          <w:tcPr>
            <w:tcW w:w="1843" w:type="dxa"/>
            <w:shd w:val="clear" w:color="auto" w:fill="D2EAF1"/>
            <w:vAlign w:val="center"/>
          </w:tcPr>
          <w:p w14:paraId="04E588DA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πάντ-</w:t>
            </w:r>
            <w:r w:rsidRPr="004D0279">
              <w:rPr>
                <w:rFonts w:cs="Calibri"/>
                <w:b/>
                <w:sz w:val="24"/>
                <w:lang w:val="sl-SI"/>
              </w:rPr>
              <w:t>ας</w:t>
            </w:r>
          </w:p>
        </w:tc>
        <w:tc>
          <w:tcPr>
            <w:tcW w:w="1843" w:type="dxa"/>
            <w:shd w:val="clear" w:color="auto" w:fill="D2EAF1"/>
            <w:vAlign w:val="center"/>
          </w:tcPr>
          <w:p w14:paraId="74BFD55B" w14:textId="77777777" w:rsidR="00A03273" w:rsidRPr="004D0279" w:rsidRDefault="00A03273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πάσ-</w:t>
            </w:r>
            <w:r w:rsidRPr="004D0279">
              <w:rPr>
                <w:rFonts w:cs="Calibri"/>
                <w:b/>
                <w:sz w:val="24"/>
                <w:lang w:val="sl-SI"/>
              </w:rPr>
              <w:t>α</w:t>
            </w:r>
            <w:r w:rsidR="00120B29" w:rsidRPr="004D0279">
              <w:rPr>
                <w:rFonts w:cs="Calibri"/>
                <w:b/>
                <w:sz w:val="24"/>
                <w:lang w:val="sl-SI"/>
              </w:rPr>
              <w:t>ς</w:t>
            </w:r>
          </w:p>
        </w:tc>
        <w:tc>
          <w:tcPr>
            <w:tcW w:w="1842" w:type="dxa"/>
            <w:shd w:val="clear" w:color="auto" w:fill="D2EAF1"/>
            <w:vAlign w:val="center"/>
          </w:tcPr>
          <w:p w14:paraId="7E68ECCE" w14:textId="77777777" w:rsidR="00A03273" w:rsidRPr="004D0279" w:rsidRDefault="00120B29" w:rsidP="004D0279">
            <w:pPr>
              <w:spacing w:before="60" w:after="60" w:line="240" w:lineRule="auto"/>
              <w:jc w:val="center"/>
              <w:rPr>
                <w:rFonts w:cs="Calibri"/>
                <w:sz w:val="24"/>
                <w:lang w:val="sl-SI"/>
              </w:rPr>
            </w:pPr>
            <w:r w:rsidRPr="004D0279">
              <w:rPr>
                <w:rFonts w:cs="Calibri"/>
                <w:sz w:val="24"/>
                <w:lang w:val="sl-SI"/>
              </w:rPr>
              <w:t>πάντ-</w:t>
            </w:r>
            <w:r w:rsidRPr="004D0279">
              <w:rPr>
                <w:rFonts w:cs="Calibri"/>
                <w:b/>
                <w:sz w:val="24"/>
                <w:lang w:val="sl-SI"/>
              </w:rPr>
              <w:t>α</w:t>
            </w:r>
          </w:p>
        </w:tc>
      </w:tr>
    </w:tbl>
    <w:p w14:paraId="4759A485" w14:textId="77777777" w:rsidR="00A03273" w:rsidRPr="004D0279" w:rsidRDefault="00A03273" w:rsidP="00875666">
      <w:pPr>
        <w:spacing w:after="0"/>
        <w:jc w:val="both"/>
        <w:rPr>
          <w:rFonts w:cs="Calibri"/>
          <w:color w:val="000000"/>
          <w:sz w:val="12"/>
          <w:lang w:val="sl-SI"/>
        </w:rPr>
      </w:pPr>
    </w:p>
    <w:p w14:paraId="55094D18" w14:textId="77777777" w:rsidR="00120B29" w:rsidRPr="004D0279" w:rsidRDefault="00D21F4A" w:rsidP="00875666">
      <w:pPr>
        <w:spacing w:after="0"/>
        <w:jc w:val="both"/>
        <w:rPr>
          <w:rFonts w:cs="Calibri"/>
          <w:i/>
          <w:color w:val="000000"/>
          <w:lang w:val="sl-SI"/>
        </w:rPr>
      </w:pPr>
      <w:r w:rsidRPr="004D0279">
        <w:rPr>
          <w:rFonts w:cs="Calibri"/>
          <w:color w:val="000000"/>
          <w:lang w:val="sl-SI"/>
        </w:rPr>
        <w:t xml:space="preserve"> </w:t>
      </w:r>
      <w:r w:rsidR="00120B29" w:rsidRPr="004D0279">
        <w:rPr>
          <w:rFonts w:cs="Calibri"/>
          <w:color w:val="000000"/>
          <w:lang w:val="sl-SI"/>
        </w:rPr>
        <w:t xml:space="preserve">* </w:t>
      </w:r>
      <w:r w:rsidR="00120B29" w:rsidRPr="004D0279">
        <w:rPr>
          <w:rFonts w:cs="Calibri"/>
          <w:i/>
          <w:color w:val="000000"/>
          <w:lang w:val="sl-SI"/>
        </w:rPr>
        <w:t>Posebnost enozložnih besed 3. deklinacije: naglas v gen. in dat. singulara  je na zadnjem zlogu.</w:t>
      </w:r>
    </w:p>
    <w:p w14:paraId="60DF7632" w14:textId="77777777" w:rsidR="00120B29" w:rsidRPr="004D0279" w:rsidRDefault="00120B29" w:rsidP="00875666">
      <w:pPr>
        <w:spacing w:after="0"/>
        <w:jc w:val="both"/>
        <w:rPr>
          <w:rFonts w:cs="Calibri"/>
          <w:i/>
          <w:color w:val="000000"/>
          <w:sz w:val="18"/>
          <w:lang w:val="sl-SI"/>
        </w:rPr>
      </w:pPr>
    </w:p>
    <w:p w14:paraId="77C64C41" w14:textId="77777777" w:rsidR="00F00995" w:rsidRPr="004D0279" w:rsidRDefault="00A84062" w:rsidP="00120B29">
      <w:pPr>
        <w:spacing w:after="100"/>
        <w:jc w:val="both"/>
        <w:rPr>
          <w:color w:val="000000"/>
          <w:lang w:val="sl-SI"/>
        </w:rPr>
      </w:pPr>
      <w:r w:rsidRPr="004D0279">
        <w:rPr>
          <w:color w:val="000000"/>
          <w:lang w:val="sl-SI"/>
        </w:rPr>
        <w:sym w:font="Wingdings 3" w:char="F022"/>
      </w:r>
      <w:r w:rsidRPr="004D0279">
        <w:rPr>
          <w:color w:val="000000"/>
          <w:lang w:val="sl-SI"/>
        </w:rPr>
        <w:t xml:space="preserve">  </w:t>
      </w:r>
      <w:r w:rsidR="00120B29" w:rsidRPr="004D0279">
        <w:rPr>
          <w:rFonts w:cs="Calibri"/>
          <w:color w:val="000000"/>
          <w:lang w:val="sl-SI"/>
        </w:rPr>
        <w:t>τὴν</w:t>
      </w:r>
      <w:r w:rsidR="00120B29" w:rsidRPr="004D0279">
        <w:rPr>
          <w:color w:val="000000"/>
          <w:lang w:val="sl-SI"/>
        </w:rPr>
        <w:t xml:space="preserve"> </w:t>
      </w:r>
      <w:r w:rsidR="00120B29" w:rsidRPr="004D0279">
        <w:rPr>
          <w:rFonts w:cs="Calibri"/>
          <w:b/>
          <w:color w:val="0092F6"/>
          <w:lang w:val="sl-SI"/>
        </w:rPr>
        <w:t>πάσαν</w:t>
      </w:r>
      <w:r w:rsidR="00120B29" w:rsidRPr="004D0279">
        <w:rPr>
          <w:rFonts w:cs="Calibri"/>
          <w:color w:val="000000"/>
          <w:lang w:val="sl-SI"/>
        </w:rPr>
        <w:t xml:space="preserve"> ἐλπίδα  =  vse upanje</w:t>
      </w:r>
      <w:r w:rsidR="00120B29" w:rsidRPr="004D0279">
        <w:rPr>
          <w:color w:val="000000"/>
          <w:lang w:val="sl-SI"/>
        </w:rPr>
        <w:t xml:space="preserve"> </w:t>
      </w:r>
    </w:p>
    <w:p w14:paraId="0D684FA1" w14:textId="77777777" w:rsidR="00120B29" w:rsidRPr="004D0279" w:rsidRDefault="00120B29" w:rsidP="00A84062">
      <w:pPr>
        <w:spacing w:after="100"/>
        <w:jc w:val="both"/>
        <w:rPr>
          <w:color w:val="000000"/>
          <w:lang w:val="sl-SI"/>
        </w:rPr>
      </w:pPr>
      <w:r w:rsidRPr="004D0279">
        <w:rPr>
          <w:color w:val="000000"/>
          <w:lang w:val="sl-SI"/>
        </w:rPr>
        <w:sym w:font="Wingdings 3" w:char="F022"/>
      </w:r>
      <w:r w:rsidRPr="004D0279">
        <w:rPr>
          <w:color w:val="000000"/>
          <w:lang w:val="sl-SI"/>
        </w:rPr>
        <w:t xml:space="preserve">  </w:t>
      </w:r>
      <w:r w:rsidR="00A84062" w:rsidRPr="004D0279">
        <w:rPr>
          <w:rFonts w:cs="Calibri"/>
          <w:b/>
          <w:color w:val="0092F6"/>
          <w:lang w:val="sl-SI"/>
        </w:rPr>
        <w:t>παντὶ</w:t>
      </w:r>
      <w:r w:rsidR="00A84062" w:rsidRPr="004D0279">
        <w:rPr>
          <w:color w:val="000000"/>
          <w:lang w:val="sl-SI"/>
        </w:rPr>
        <w:t xml:space="preserve"> </w:t>
      </w:r>
      <w:r w:rsidR="00A84062" w:rsidRPr="004D0279">
        <w:rPr>
          <w:rFonts w:cs="Calibri"/>
          <w:color w:val="000000"/>
          <w:lang w:val="sl-SI"/>
        </w:rPr>
        <w:t>τῷ</w:t>
      </w:r>
      <w:r w:rsidR="00A84062" w:rsidRPr="004D0279">
        <w:rPr>
          <w:color w:val="000000"/>
          <w:lang w:val="sl-SI"/>
        </w:rPr>
        <w:t xml:space="preserve"> </w:t>
      </w:r>
      <w:r w:rsidR="00A84062" w:rsidRPr="004D0279">
        <w:rPr>
          <w:rFonts w:cs="Calibri"/>
          <w:color w:val="000000"/>
          <w:lang w:val="sl-SI"/>
        </w:rPr>
        <w:t>φύλακι</w:t>
      </w:r>
      <w:r w:rsidR="00A84062" w:rsidRPr="004D0279">
        <w:rPr>
          <w:color w:val="000000"/>
          <w:lang w:val="sl-SI"/>
        </w:rPr>
        <w:t xml:space="preserve">  =  vsakemu vojaku</w:t>
      </w:r>
    </w:p>
    <w:p w14:paraId="75C38A42" w14:textId="77777777" w:rsidR="00A84062" w:rsidRPr="004D0279" w:rsidRDefault="00A84062" w:rsidP="00A84062">
      <w:pPr>
        <w:spacing w:after="100"/>
        <w:jc w:val="both"/>
        <w:rPr>
          <w:color w:val="000000"/>
          <w:lang w:val="sl-SI"/>
        </w:rPr>
      </w:pPr>
      <w:r w:rsidRPr="004D0279">
        <w:rPr>
          <w:color w:val="000000"/>
          <w:lang w:val="sl-SI"/>
        </w:rPr>
        <w:sym w:font="Wingdings 3" w:char="F022"/>
      </w:r>
      <w:r w:rsidRPr="004D0279">
        <w:rPr>
          <w:color w:val="000000"/>
          <w:lang w:val="sl-SI"/>
        </w:rPr>
        <w:t xml:space="preserve">  </w:t>
      </w:r>
      <w:r w:rsidRPr="004D0279">
        <w:rPr>
          <w:rFonts w:cs="Calibri"/>
          <w:color w:val="000000"/>
          <w:lang w:val="sl-SI"/>
        </w:rPr>
        <w:t>ἡ</w:t>
      </w:r>
      <w:r w:rsidRPr="004D0279">
        <w:rPr>
          <w:color w:val="000000"/>
          <w:lang w:val="sl-SI"/>
        </w:rPr>
        <w:t xml:space="preserve"> </w:t>
      </w:r>
      <w:r w:rsidRPr="004D0279">
        <w:rPr>
          <w:rFonts w:cs="Calibri"/>
          <w:b/>
          <w:color w:val="0092F6"/>
          <w:lang w:val="sl-SI"/>
        </w:rPr>
        <w:t>πᾶσα</w:t>
      </w:r>
      <w:r w:rsidRPr="004D0279">
        <w:rPr>
          <w:color w:val="000000"/>
          <w:lang w:val="sl-SI"/>
        </w:rPr>
        <w:t xml:space="preserve"> </w:t>
      </w:r>
      <w:r w:rsidRPr="004D0279">
        <w:rPr>
          <w:rFonts w:cs="Calibri"/>
          <w:color w:val="000000"/>
          <w:lang w:val="sl-SI"/>
        </w:rPr>
        <w:t>πόλις</w:t>
      </w:r>
      <w:r w:rsidRPr="004D0279">
        <w:rPr>
          <w:color w:val="000000"/>
          <w:lang w:val="sl-SI"/>
        </w:rPr>
        <w:t xml:space="preserve">  =  cela vojska</w:t>
      </w:r>
    </w:p>
    <w:p w14:paraId="699BFDB6" w14:textId="77777777" w:rsidR="00A84062" w:rsidRPr="004D0279" w:rsidRDefault="00A84062" w:rsidP="00A84062">
      <w:pPr>
        <w:spacing w:after="100"/>
        <w:jc w:val="both"/>
        <w:rPr>
          <w:rFonts w:cs="Calibri"/>
          <w:lang w:val="sl-SI"/>
        </w:rPr>
      </w:pPr>
      <w:r w:rsidRPr="004D0279">
        <w:rPr>
          <w:color w:val="000000"/>
          <w:lang w:val="sl-SI"/>
        </w:rPr>
        <w:sym w:font="Wingdings 3" w:char="F022"/>
      </w:r>
      <w:r w:rsidRPr="004D0279">
        <w:rPr>
          <w:color w:val="000000"/>
          <w:lang w:val="sl-SI"/>
        </w:rPr>
        <w:t xml:space="preserve">  </w:t>
      </w:r>
      <w:r w:rsidRPr="004D0279">
        <w:rPr>
          <w:rFonts w:cs="Calibri"/>
          <w:b/>
          <w:color w:val="0092F6"/>
          <w:lang w:val="sl-SI"/>
        </w:rPr>
        <w:t>πᾶς</w:t>
      </w:r>
      <w:r w:rsidRPr="004D0279">
        <w:rPr>
          <w:rFonts w:cs="Calibri"/>
          <w:lang w:val="sl-SI"/>
        </w:rPr>
        <w:t xml:space="preserve"> ὁ ἄνθρωπος  =  vsak človek</w:t>
      </w:r>
    </w:p>
    <w:p w14:paraId="20611326" w14:textId="77777777" w:rsidR="00A84062" w:rsidRPr="004D0279" w:rsidRDefault="00A84062" w:rsidP="00875666">
      <w:pPr>
        <w:spacing w:after="0"/>
        <w:jc w:val="both"/>
        <w:rPr>
          <w:color w:val="000000"/>
          <w:lang w:val="sl-SI"/>
        </w:rPr>
      </w:pPr>
      <w:r w:rsidRPr="004D0279">
        <w:rPr>
          <w:color w:val="000000"/>
          <w:lang w:val="sl-SI"/>
        </w:rPr>
        <w:sym w:font="Wingdings 3" w:char="F022"/>
      </w:r>
      <w:r w:rsidRPr="004D0279">
        <w:rPr>
          <w:color w:val="000000"/>
          <w:lang w:val="sl-SI"/>
        </w:rPr>
        <w:t xml:space="preserve">  </w:t>
      </w:r>
      <w:r w:rsidRPr="004D0279">
        <w:rPr>
          <w:rFonts w:cs="Calibri"/>
          <w:color w:val="000000"/>
          <w:lang w:val="sl-SI"/>
        </w:rPr>
        <w:t>τὴν</w:t>
      </w:r>
      <w:r w:rsidRPr="004D0279">
        <w:rPr>
          <w:color w:val="000000"/>
          <w:lang w:val="sl-SI"/>
        </w:rPr>
        <w:t xml:space="preserve"> </w:t>
      </w:r>
      <w:r w:rsidRPr="004D0279">
        <w:rPr>
          <w:rFonts w:cs="Calibri"/>
          <w:b/>
          <w:color w:val="0092F6"/>
          <w:lang w:val="sl-SI"/>
        </w:rPr>
        <w:t>πᾶσαν</w:t>
      </w:r>
      <w:r w:rsidRPr="004D0279">
        <w:rPr>
          <w:color w:val="000000"/>
          <w:lang w:val="sl-SI"/>
        </w:rPr>
        <w:t xml:space="preserve"> </w:t>
      </w:r>
      <w:r w:rsidRPr="004D0279">
        <w:rPr>
          <w:rFonts w:cs="Calibri"/>
          <w:color w:val="000000"/>
          <w:lang w:val="sl-SI"/>
        </w:rPr>
        <w:t>βασιλείαν</w:t>
      </w:r>
      <w:r w:rsidR="00D76067" w:rsidRPr="004D0279">
        <w:rPr>
          <w:color w:val="000000"/>
          <w:lang w:val="sl-SI"/>
        </w:rPr>
        <w:t xml:space="preserve">  =  celo baziliko</w:t>
      </w:r>
    </w:p>
    <w:sectPr w:rsidR="00A84062" w:rsidRPr="004D0279" w:rsidSect="00210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A81E" w14:textId="77777777" w:rsidR="00520958" w:rsidRDefault="00520958" w:rsidP="001A715A">
      <w:pPr>
        <w:spacing w:after="0" w:line="240" w:lineRule="auto"/>
      </w:pPr>
      <w:r>
        <w:separator/>
      </w:r>
    </w:p>
  </w:endnote>
  <w:endnote w:type="continuationSeparator" w:id="0">
    <w:p w14:paraId="2F2DD6A4" w14:textId="77777777" w:rsidR="00520958" w:rsidRDefault="00520958" w:rsidP="001A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2D0C9" w14:textId="77777777" w:rsidR="00A32532" w:rsidRDefault="00A32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24"/>
      <w:gridCol w:w="1439"/>
      <w:gridCol w:w="3925"/>
    </w:tblGrid>
    <w:tr w:rsidR="00A263E8" w:rsidRPr="004D0279" w14:paraId="1B0E1A95" w14:textId="77777777" w:rsidTr="004D027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45F7B604" w14:textId="77777777" w:rsidR="00A263E8" w:rsidRPr="004D0279" w:rsidRDefault="00A263E8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B0E8048" w14:textId="77777777" w:rsidR="00A263E8" w:rsidRPr="004D0279" w:rsidRDefault="00A263E8" w:rsidP="00210AC3">
          <w:pPr>
            <w:pStyle w:val="NoSpacing"/>
            <w:rPr>
              <w:rFonts w:cs="Calibri"/>
            </w:rPr>
          </w:pPr>
          <w:r w:rsidRPr="004D0279">
            <w:rPr>
              <w:rFonts w:cs="Calibri"/>
            </w:rPr>
            <w:t>GRŠKI ZAIMKI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65C3947" w14:textId="77777777" w:rsidR="00A263E8" w:rsidRPr="004D0279" w:rsidRDefault="00A263E8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A263E8" w:rsidRPr="004D0279" w14:paraId="72DCC581" w14:textId="77777777" w:rsidTr="004D027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071E8C0A" w14:textId="77777777" w:rsidR="00A263E8" w:rsidRPr="004D0279" w:rsidRDefault="00A263E8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39EF212B" w14:textId="77777777" w:rsidR="00A263E8" w:rsidRPr="004D0279" w:rsidRDefault="00A263E8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25D837AE" w14:textId="77777777" w:rsidR="00A263E8" w:rsidRPr="004D0279" w:rsidRDefault="00A263E8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1A91E804" w14:textId="77777777" w:rsidR="00A263E8" w:rsidRDefault="00A263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DCDF" w14:textId="77777777" w:rsidR="00A32532" w:rsidRDefault="00A32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BA621" w14:textId="77777777" w:rsidR="00520958" w:rsidRDefault="00520958" w:rsidP="001A715A">
      <w:pPr>
        <w:spacing w:after="0" w:line="240" w:lineRule="auto"/>
      </w:pPr>
      <w:r>
        <w:separator/>
      </w:r>
    </w:p>
  </w:footnote>
  <w:footnote w:type="continuationSeparator" w:id="0">
    <w:p w14:paraId="5F9CBA3A" w14:textId="77777777" w:rsidR="00520958" w:rsidRDefault="00520958" w:rsidP="001A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16D4" w14:textId="77777777" w:rsidR="00A32532" w:rsidRDefault="00A32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30E8" w14:textId="77777777" w:rsidR="00A263E8" w:rsidRDefault="00A263E8" w:rsidP="004D0279">
    <w:pPr>
      <w:pStyle w:val="Header"/>
      <w:pBdr>
        <w:between w:val="single" w:sz="4" w:space="1" w:color="4F81BD"/>
      </w:pBdr>
      <w:spacing w:line="276" w:lineRule="auto"/>
      <w:jc w:val="both"/>
    </w:pPr>
    <w:r>
      <w:rPr>
        <w:lang w:val="sl-SI"/>
      </w:rPr>
      <w:t>Snov za predmet grščine</w:t>
    </w:r>
  </w:p>
  <w:p w14:paraId="08802C65" w14:textId="152F5DE8" w:rsidR="00A263E8" w:rsidRDefault="00A32532" w:rsidP="004D0279">
    <w:pPr>
      <w:pStyle w:val="Header"/>
      <w:pBdr>
        <w:between w:val="single" w:sz="4" w:space="1" w:color="4F81BD"/>
      </w:pBdr>
      <w:spacing w:line="276" w:lineRule="auto"/>
      <w:jc w:val="both"/>
    </w:pPr>
    <w:r>
      <w:rPr>
        <w:lang w:val="sl-SI"/>
      </w:rPr>
      <w:t xml:space="preserve"> </w:t>
    </w:r>
  </w:p>
  <w:p w14:paraId="3833D8C3" w14:textId="77777777" w:rsidR="00A263E8" w:rsidRDefault="00A263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A172" w14:textId="77777777" w:rsidR="00A32532" w:rsidRDefault="00A32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15A"/>
    <w:rsid w:val="000322A1"/>
    <w:rsid w:val="00120B29"/>
    <w:rsid w:val="00190AB5"/>
    <w:rsid w:val="001A715A"/>
    <w:rsid w:val="001B053B"/>
    <w:rsid w:val="00210AC3"/>
    <w:rsid w:val="00270681"/>
    <w:rsid w:val="004D0279"/>
    <w:rsid w:val="00520958"/>
    <w:rsid w:val="006C4E4A"/>
    <w:rsid w:val="007B737D"/>
    <w:rsid w:val="00875666"/>
    <w:rsid w:val="0087793B"/>
    <w:rsid w:val="009E0053"/>
    <w:rsid w:val="00A03273"/>
    <w:rsid w:val="00A253CF"/>
    <w:rsid w:val="00A263E8"/>
    <w:rsid w:val="00A32532"/>
    <w:rsid w:val="00A84062"/>
    <w:rsid w:val="00AC682C"/>
    <w:rsid w:val="00AE3A21"/>
    <w:rsid w:val="00B9252E"/>
    <w:rsid w:val="00BD7A98"/>
    <w:rsid w:val="00C26DE9"/>
    <w:rsid w:val="00D21F4A"/>
    <w:rsid w:val="00D32520"/>
    <w:rsid w:val="00D76067"/>
    <w:rsid w:val="00E342BF"/>
    <w:rsid w:val="00EC505F"/>
    <w:rsid w:val="00EF7F7C"/>
    <w:rsid w:val="00F00995"/>
    <w:rsid w:val="00FB27E7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4429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30"/>
    <w:pPr>
      <w:spacing w:after="200" w:line="276" w:lineRule="auto"/>
    </w:pPr>
    <w:rPr>
      <w:sz w:val="22"/>
      <w:szCs w:val="22"/>
      <w:lang w:val="el-GR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A715A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A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A715A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15A"/>
    <w:rPr>
      <w:rFonts w:ascii="Tahoma" w:hAnsi="Tahoma" w:cs="Tahoma"/>
      <w:sz w:val="16"/>
      <w:szCs w:val="16"/>
      <w:lang w:val="el-GR"/>
    </w:rPr>
  </w:style>
  <w:style w:type="table" w:styleId="TableGrid">
    <w:name w:val="Table Grid"/>
    <w:basedOn w:val="TableNormal"/>
    <w:uiPriority w:val="59"/>
    <w:rsid w:val="001A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BD7A9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NoSpacing">
    <w:name w:val="No Spacing"/>
    <w:link w:val="NoSpacingChar"/>
    <w:uiPriority w:val="1"/>
    <w:qFormat/>
    <w:rsid w:val="00210AC3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210AC3"/>
    <w:rPr>
      <w:lang w:eastAsia="en-US"/>
    </w:rPr>
  </w:style>
  <w:style w:type="character" w:styleId="PlaceholderText">
    <w:name w:val="Placeholder Text"/>
    <w:uiPriority w:val="99"/>
    <w:semiHidden/>
    <w:rsid w:val="00F00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