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CF" w:rsidRDefault="00050D02" w:rsidP="00050D02">
      <w:pPr>
        <w:pStyle w:val="Title"/>
      </w:pPr>
      <w:bookmarkStart w:id="0" w:name="_GoBack"/>
      <w:bookmarkEnd w:id="0"/>
      <w:r>
        <w:t>Število – il numero del nome</w:t>
      </w:r>
    </w:p>
    <w:p w:rsidR="00050D02" w:rsidRDefault="00050D02" w:rsidP="00050D02">
      <w:r>
        <w:t>Pri italjanskih samostalnikih ločimo le dvoje števil:</w:t>
      </w:r>
    </w:p>
    <w:p w:rsidR="00050D02" w:rsidRPr="002B0482" w:rsidRDefault="00050D02" w:rsidP="00050D02">
      <w:pPr>
        <w:pStyle w:val="ListParagraph"/>
        <w:numPr>
          <w:ilvl w:val="0"/>
          <w:numId w:val="1"/>
        </w:numPr>
        <w:rPr>
          <w:b/>
        </w:rPr>
      </w:pPr>
      <w:r w:rsidRPr="002B0482">
        <w:rPr>
          <w:b/>
        </w:rPr>
        <w:t>Ednino – il singolare</w:t>
      </w:r>
    </w:p>
    <w:p w:rsidR="00050D02" w:rsidRPr="002B0482" w:rsidRDefault="00050D02" w:rsidP="00050D02">
      <w:pPr>
        <w:pStyle w:val="ListParagraph"/>
        <w:numPr>
          <w:ilvl w:val="0"/>
          <w:numId w:val="1"/>
        </w:numPr>
        <w:rPr>
          <w:b/>
        </w:rPr>
      </w:pPr>
      <w:r w:rsidRPr="002B0482">
        <w:rPr>
          <w:b/>
        </w:rPr>
        <w:t>Množino – il plurale</w:t>
      </w:r>
    </w:p>
    <w:p w:rsidR="00050D02" w:rsidRDefault="00050D02" w:rsidP="00050D02">
      <w:r w:rsidRPr="002B0482">
        <w:rPr>
          <w:b/>
        </w:rPr>
        <w:t>Pomni!</w:t>
      </w:r>
      <w:r>
        <w:t xml:space="preserve"> Dvojine italjanščina ne pozna.</w:t>
      </w:r>
    </w:p>
    <w:p w:rsidR="00050D02" w:rsidRDefault="00050D02" w:rsidP="00050D02"/>
    <w:p w:rsidR="00050D02" w:rsidRPr="00421EBB" w:rsidRDefault="00050D02" w:rsidP="00421EBB">
      <w:pPr>
        <w:pStyle w:val="Subtitle"/>
        <w:rPr>
          <w:b/>
        </w:rPr>
      </w:pPr>
      <w:r w:rsidRPr="00421EBB">
        <w:rPr>
          <w:b/>
        </w:rPr>
        <w:t>Množina samostalnikov moškega spola – il plurale dei nomi maschili</w:t>
      </w:r>
    </w:p>
    <w:p w:rsidR="00050D02" w:rsidRPr="00050D02" w:rsidRDefault="00050D02" w:rsidP="00050D02"/>
    <w:p w:rsidR="00050D02" w:rsidRPr="00DC2EA3" w:rsidRDefault="00050D02" w:rsidP="00050D02">
      <w:pPr>
        <w:pStyle w:val="ListParagraph"/>
        <w:numPr>
          <w:ilvl w:val="0"/>
          <w:numId w:val="4"/>
        </w:numPr>
      </w:pPr>
      <w:r>
        <w:t xml:space="preserve">Samostalniki moškega spola, ki se v ednini končujejo na </w:t>
      </w:r>
      <w:r w:rsidRPr="002B0482">
        <w:rPr>
          <w:b/>
        </w:rPr>
        <w:t>–a, -e, -o,</w:t>
      </w:r>
      <w:r>
        <w:t xml:space="preserve"> tvorijo množino na </w:t>
      </w:r>
      <w:r w:rsidRPr="002B0482">
        <w:rPr>
          <w:b/>
        </w:rPr>
        <w:t>–i: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2177"/>
        <w:gridCol w:w="6345"/>
      </w:tblGrid>
      <w:tr w:rsidR="00050D02" w:rsidRPr="00E5600A" w:rsidTr="00E5600A">
        <w:tc>
          <w:tcPr>
            <w:tcW w:w="2177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Il poet</w:t>
            </w:r>
            <w:r w:rsidRPr="00E5600A">
              <w:rPr>
                <w:b/>
              </w:rPr>
              <w:t>a</w:t>
            </w:r>
            <w:r w:rsidRPr="00E5600A">
              <w:t xml:space="preserve"> </w:t>
            </w:r>
            <w:r w:rsidRPr="00E5600A">
              <w:rPr>
                <w:i/>
              </w:rPr>
              <w:t>(pesnik)</w:t>
            </w:r>
          </w:p>
        </w:tc>
        <w:tc>
          <w:tcPr>
            <w:tcW w:w="6345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poet</w:t>
            </w:r>
            <w:r w:rsidRPr="00E5600A">
              <w:rPr>
                <w:b/>
              </w:rPr>
              <w:t>i</w:t>
            </w:r>
          </w:p>
        </w:tc>
      </w:tr>
      <w:tr w:rsidR="00050D02" w:rsidRPr="00E5600A" w:rsidTr="00E5600A">
        <w:tc>
          <w:tcPr>
            <w:tcW w:w="2177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Il bicchier</w:t>
            </w:r>
            <w:r w:rsidRPr="00E5600A">
              <w:rPr>
                <w:b/>
              </w:rPr>
              <w:t>e</w:t>
            </w:r>
            <w:r w:rsidRPr="00E5600A">
              <w:t xml:space="preserve"> </w:t>
            </w:r>
            <w:r w:rsidRPr="00E5600A">
              <w:rPr>
                <w:i/>
              </w:rPr>
              <w:t>(kozarec)</w:t>
            </w:r>
          </w:p>
        </w:tc>
        <w:tc>
          <w:tcPr>
            <w:tcW w:w="6345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bicchier</w:t>
            </w:r>
            <w:r w:rsidRPr="00E5600A">
              <w:rPr>
                <w:b/>
              </w:rPr>
              <w:t>i</w:t>
            </w:r>
          </w:p>
        </w:tc>
      </w:tr>
      <w:tr w:rsidR="00050D02" w:rsidRPr="00E5600A" w:rsidTr="00E5600A">
        <w:tc>
          <w:tcPr>
            <w:tcW w:w="2177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Il libr</w:t>
            </w:r>
            <w:r w:rsidRPr="00E5600A">
              <w:rPr>
                <w:b/>
              </w:rPr>
              <w:t>o</w:t>
            </w:r>
            <w:r w:rsidRPr="00E5600A">
              <w:t xml:space="preserve"> </w:t>
            </w:r>
            <w:r w:rsidRPr="00E5600A">
              <w:rPr>
                <w:i/>
              </w:rPr>
              <w:t>(knjiga)</w:t>
            </w:r>
          </w:p>
        </w:tc>
        <w:tc>
          <w:tcPr>
            <w:tcW w:w="6345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libr</w:t>
            </w:r>
            <w:r w:rsidRPr="00E5600A">
              <w:rPr>
                <w:b/>
              </w:rPr>
              <w:t>i</w:t>
            </w:r>
          </w:p>
        </w:tc>
      </w:tr>
    </w:tbl>
    <w:p w:rsidR="00050D02" w:rsidRDefault="00050D02" w:rsidP="00050D02"/>
    <w:p w:rsidR="00050D02" w:rsidRDefault="00050D02" w:rsidP="00050D02">
      <w:pPr>
        <w:pStyle w:val="ListParagraph"/>
        <w:numPr>
          <w:ilvl w:val="0"/>
          <w:numId w:val="4"/>
        </w:numPr>
      </w:pPr>
      <w:r>
        <w:t xml:space="preserve">Samostalniki moškega spola,ki se v ednini končujejo na </w:t>
      </w:r>
      <w:r w:rsidRPr="002B0482">
        <w:rPr>
          <w:b/>
        </w:rPr>
        <w:t>–io</w:t>
      </w:r>
      <w:r>
        <w:t xml:space="preserve"> (s poudarkom na </w:t>
      </w:r>
      <w:r w:rsidRPr="002B0482">
        <w:rPr>
          <w:b/>
        </w:rPr>
        <w:t>i</w:t>
      </w:r>
      <w:r>
        <w:t xml:space="preserve">), imajo v množini končnico </w:t>
      </w:r>
      <w:r w:rsidRPr="002B0482">
        <w:rPr>
          <w:b/>
        </w:rPr>
        <w:t>–ii</w:t>
      </w:r>
      <w:r>
        <w:t>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2461"/>
        <w:gridCol w:w="6061"/>
      </w:tblGrid>
      <w:tr w:rsidR="00050D02" w:rsidRPr="00E5600A" w:rsidTr="00E5600A">
        <w:tc>
          <w:tcPr>
            <w:tcW w:w="24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Lo z</w:t>
            </w:r>
            <w:r w:rsidRPr="00E5600A">
              <w:rPr>
                <w:b/>
              </w:rPr>
              <w:t>io</w:t>
            </w:r>
            <w:r w:rsidRPr="00E5600A">
              <w:t xml:space="preserve"> </w:t>
            </w:r>
            <w:r w:rsidRPr="00E5600A">
              <w:rPr>
                <w:i/>
              </w:rPr>
              <w:t>(stric)</w:t>
            </w:r>
          </w:p>
        </w:tc>
        <w:tc>
          <w:tcPr>
            <w:tcW w:w="60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z</w:t>
            </w:r>
            <w:r w:rsidRPr="00E5600A">
              <w:rPr>
                <w:b/>
              </w:rPr>
              <w:t>ii</w:t>
            </w:r>
          </w:p>
        </w:tc>
      </w:tr>
      <w:tr w:rsidR="00050D02" w:rsidRPr="00E5600A" w:rsidTr="00E5600A">
        <w:tc>
          <w:tcPr>
            <w:tcW w:w="24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Il mormor</w:t>
            </w:r>
            <w:r w:rsidRPr="00E5600A">
              <w:rPr>
                <w:b/>
              </w:rPr>
              <w:t>io</w:t>
            </w:r>
            <w:r w:rsidRPr="00E5600A">
              <w:t xml:space="preserve"> </w:t>
            </w:r>
            <w:r w:rsidRPr="00E5600A">
              <w:rPr>
                <w:i/>
              </w:rPr>
              <w:t>(mrmranje)</w:t>
            </w:r>
          </w:p>
        </w:tc>
        <w:tc>
          <w:tcPr>
            <w:tcW w:w="60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mormor</w:t>
            </w:r>
            <w:r w:rsidRPr="00E5600A">
              <w:rPr>
                <w:b/>
              </w:rPr>
              <w:t>ii</w:t>
            </w:r>
          </w:p>
        </w:tc>
      </w:tr>
      <w:tr w:rsidR="00050D02" w:rsidRPr="00E5600A" w:rsidTr="00E5600A">
        <w:tc>
          <w:tcPr>
            <w:tcW w:w="24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L'obl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pozaba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obl</w:t>
            </w:r>
            <w:r w:rsidRPr="00E5600A">
              <w:rPr>
                <w:b/>
              </w:rPr>
              <w:t>ii</w:t>
            </w:r>
          </w:p>
        </w:tc>
      </w:tr>
      <w:tr w:rsidR="00050D02" w:rsidRPr="00E5600A" w:rsidTr="00E5600A">
        <w:tc>
          <w:tcPr>
            <w:tcW w:w="24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spacing w:after="0" w:line="240" w:lineRule="auto"/>
              <w:ind w:left="0"/>
            </w:pPr>
            <w:r w:rsidRPr="00E5600A">
              <w:t>L'add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slovo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050D02" w:rsidRPr="00E5600A" w:rsidRDefault="00050D0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add</w:t>
            </w:r>
            <w:r w:rsidRPr="00E5600A">
              <w:rPr>
                <w:b/>
              </w:rPr>
              <w:t>ii</w:t>
            </w:r>
          </w:p>
        </w:tc>
      </w:tr>
    </w:tbl>
    <w:p w:rsidR="00BD7EC9" w:rsidRDefault="00BD7EC9" w:rsidP="00BD7EC9"/>
    <w:p w:rsidR="00050D02" w:rsidRDefault="00050D02" w:rsidP="00050D02">
      <w:pPr>
        <w:pStyle w:val="ListParagraph"/>
        <w:numPr>
          <w:ilvl w:val="0"/>
          <w:numId w:val="4"/>
        </w:numPr>
      </w:pPr>
      <w:r>
        <w:t xml:space="preserve">Samostalniki, ki se v ednini končijejo na </w:t>
      </w:r>
      <w:r w:rsidRPr="002B0482">
        <w:rPr>
          <w:b/>
        </w:rPr>
        <w:t>–io</w:t>
      </w:r>
      <w:r>
        <w:t xml:space="preserve"> (z nenaglašenim </w:t>
      </w:r>
      <w:r w:rsidRPr="002B0482">
        <w:rPr>
          <w:b/>
        </w:rPr>
        <w:t>i</w:t>
      </w:r>
      <w:r>
        <w:t xml:space="preserve">), </w:t>
      </w:r>
      <w:r w:rsidR="00BD7EC9">
        <w:t xml:space="preserve">tvorijo množino na </w:t>
      </w:r>
      <w:r w:rsidR="00BD7EC9" w:rsidRPr="002B0482">
        <w:rPr>
          <w:b/>
        </w:rPr>
        <w:t>–i</w:t>
      </w:r>
      <w:r w:rsidR="00BD7EC9">
        <w:t>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1752"/>
        <w:gridCol w:w="6770"/>
      </w:tblGrid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Lo stud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študij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stud</w:t>
            </w:r>
            <w:r w:rsidRPr="00E5600A">
              <w:rPr>
                <w:b/>
              </w:rPr>
              <w:t>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figl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sin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figl</w:t>
            </w:r>
            <w:r w:rsidRPr="00E5600A">
              <w:rPr>
                <w:b/>
              </w:rPr>
              <w:t>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L'occh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oko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occh</w:t>
            </w:r>
            <w:r w:rsidRPr="00E5600A">
              <w:rPr>
                <w:b/>
              </w:rPr>
              <w:t>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gua</w:t>
            </w:r>
            <w:r w:rsidRPr="00E5600A">
              <w:rPr>
                <w:b/>
              </w:rPr>
              <w:t>io</w:t>
            </w:r>
            <w:r w:rsidRPr="00E5600A">
              <w:t xml:space="preserve"> (</w:t>
            </w:r>
            <w:r w:rsidRPr="00E5600A">
              <w:rPr>
                <w:i/>
              </w:rPr>
              <w:t>nesreča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gua</w:t>
            </w:r>
            <w:r w:rsidRPr="00E5600A">
              <w:rPr>
                <w:b/>
              </w:rPr>
              <w:t>i</w:t>
            </w:r>
          </w:p>
        </w:tc>
      </w:tr>
    </w:tbl>
    <w:p w:rsidR="00BD7EC9" w:rsidRDefault="00BD7EC9" w:rsidP="00BD7EC9">
      <w:pPr>
        <w:pStyle w:val="ListParagraph"/>
        <w:ind w:left="766"/>
      </w:pPr>
    </w:p>
    <w:p w:rsidR="00BD7EC9" w:rsidRDefault="00BD7EC9" w:rsidP="00050D02">
      <w:pPr>
        <w:pStyle w:val="ListParagraph"/>
        <w:numPr>
          <w:ilvl w:val="0"/>
          <w:numId w:val="4"/>
        </w:numPr>
      </w:pPr>
      <w:r>
        <w:t xml:space="preserve">Samostalniki moškega spola, ki se končujejo na </w:t>
      </w:r>
      <w:r w:rsidRPr="002B0482">
        <w:rPr>
          <w:b/>
        </w:rPr>
        <w:t>–co, -go,</w:t>
      </w:r>
      <w:r>
        <w:t xml:space="preserve"> tvorijo množino na </w:t>
      </w:r>
      <w:r w:rsidRPr="002B0482">
        <w:rPr>
          <w:b/>
        </w:rPr>
        <w:t>–chi, -ghi</w:t>
      </w:r>
      <w:r>
        <w:t xml:space="preserve">, kadar pred končnico stoji </w:t>
      </w:r>
      <w:r w:rsidRPr="002B0482">
        <w:rPr>
          <w:b/>
        </w:rPr>
        <w:t>soglasnik</w:t>
      </w:r>
      <w:r>
        <w:t>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1752"/>
        <w:gridCol w:w="6770"/>
      </w:tblGrid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pal</w:t>
            </w:r>
            <w:r w:rsidRPr="00E5600A">
              <w:rPr>
                <w:b/>
              </w:rPr>
              <w:t>co</w:t>
            </w:r>
            <w:r w:rsidRPr="00E5600A">
              <w:t xml:space="preserve"> (</w:t>
            </w:r>
            <w:r w:rsidRPr="00E5600A">
              <w:rPr>
                <w:i/>
              </w:rPr>
              <w:t>polica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pal</w:t>
            </w:r>
            <w:r w:rsidRPr="00E5600A">
              <w:rPr>
                <w:b/>
              </w:rPr>
              <w:t>chi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par</w:t>
            </w:r>
            <w:r w:rsidRPr="00E5600A">
              <w:rPr>
                <w:b/>
              </w:rPr>
              <w:t>co</w:t>
            </w:r>
            <w:r w:rsidRPr="00E5600A">
              <w:t xml:space="preserve"> (</w:t>
            </w:r>
            <w:r w:rsidRPr="00E5600A">
              <w:rPr>
                <w:i/>
              </w:rPr>
              <w:t>park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par</w:t>
            </w:r>
            <w:r w:rsidRPr="00E5600A">
              <w:rPr>
                <w:b/>
              </w:rPr>
              <w:t>chi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L'alber</w:t>
            </w:r>
            <w:r w:rsidRPr="00E5600A">
              <w:rPr>
                <w:b/>
              </w:rPr>
              <w:t>go</w:t>
            </w:r>
            <w:r w:rsidRPr="00E5600A">
              <w:t xml:space="preserve"> (</w:t>
            </w:r>
            <w:r w:rsidRPr="00E5600A">
              <w:rPr>
                <w:i/>
              </w:rPr>
              <w:t>hotel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alber</w:t>
            </w:r>
            <w:r w:rsidRPr="00E5600A">
              <w:rPr>
                <w:b/>
              </w:rPr>
              <w:t>ghi</w:t>
            </w:r>
          </w:p>
        </w:tc>
      </w:tr>
      <w:tr w:rsidR="00BD7EC9" w:rsidRPr="00E5600A" w:rsidTr="00E5600A">
        <w:tc>
          <w:tcPr>
            <w:tcW w:w="1752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gor</w:t>
            </w:r>
            <w:r w:rsidRPr="00E5600A">
              <w:rPr>
                <w:b/>
              </w:rPr>
              <w:t xml:space="preserve">go </w:t>
            </w:r>
            <w:r w:rsidRPr="00E5600A">
              <w:t>(</w:t>
            </w:r>
            <w:r w:rsidRPr="00E5600A">
              <w:rPr>
                <w:i/>
              </w:rPr>
              <w:t>vrtinec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gor</w:t>
            </w:r>
            <w:r w:rsidRPr="00E5600A">
              <w:rPr>
                <w:b/>
              </w:rPr>
              <w:t>ghi</w:t>
            </w:r>
          </w:p>
        </w:tc>
      </w:tr>
    </w:tbl>
    <w:p w:rsidR="00BD7EC9" w:rsidRDefault="00BD7EC9" w:rsidP="00BD7EC9">
      <w:pPr>
        <w:pStyle w:val="ListParagraph"/>
        <w:ind w:left="766"/>
      </w:pPr>
    </w:p>
    <w:p w:rsidR="00BD7EC9" w:rsidRDefault="00BD7EC9" w:rsidP="00BD7EC9">
      <w:pPr>
        <w:pStyle w:val="ListParagraph"/>
        <w:ind w:left="766"/>
      </w:pPr>
      <w:r>
        <w:t>Izjemi sta:</w:t>
      </w: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1894"/>
        <w:gridCol w:w="6628"/>
      </w:tblGrid>
      <w:tr w:rsidR="00BD7EC9" w:rsidRPr="00E5600A" w:rsidTr="00E5600A">
        <w:tc>
          <w:tcPr>
            <w:tcW w:w="1894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porco (</w:t>
            </w:r>
            <w:r w:rsidRPr="00E5600A">
              <w:rPr>
                <w:i/>
              </w:rPr>
              <w:t>prašič</w:t>
            </w:r>
            <w:r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por</w:t>
            </w:r>
            <w:r w:rsidRPr="00E5600A">
              <w:rPr>
                <w:b/>
              </w:rPr>
              <w:t>ci</w:t>
            </w:r>
          </w:p>
        </w:tc>
      </w:tr>
      <w:tr w:rsidR="00BD7EC9" w:rsidRPr="00E5600A" w:rsidTr="00E5600A">
        <w:tc>
          <w:tcPr>
            <w:tcW w:w="1894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chirurgo (</w:t>
            </w:r>
            <w:r w:rsidRPr="00E5600A">
              <w:rPr>
                <w:i/>
              </w:rPr>
              <w:t>kirurg</w:t>
            </w:r>
            <w:r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chirur</w:t>
            </w:r>
            <w:r w:rsidRPr="00E5600A">
              <w:rPr>
                <w:b/>
              </w:rPr>
              <w:t>gi</w:t>
            </w:r>
          </w:p>
        </w:tc>
      </w:tr>
    </w:tbl>
    <w:p w:rsidR="00BD7EC9" w:rsidRDefault="00BD7EC9" w:rsidP="00BD7EC9">
      <w:pPr>
        <w:pStyle w:val="ListParagraph"/>
        <w:numPr>
          <w:ilvl w:val="0"/>
          <w:numId w:val="4"/>
        </w:numPr>
      </w:pPr>
      <w:r>
        <w:lastRenderedPageBreak/>
        <w:t xml:space="preserve">Kadar pa pred končnico </w:t>
      </w:r>
      <w:r w:rsidRPr="002B0482">
        <w:rPr>
          <w:b/>
        </w:rPr>
        <w:t>–co, -go</w:t>
      </w:r>
      <w:r>
        <w:t xml:space="preserve"> stoji </w:t>
      </w:r>
      <w:r w:rsidRPr="002B0482">
        <w:rPr>
          <w:b/>
        </w:rPr>
        <w:t>samoglasnik</w:t>
      </w:r>
      <w:r>
        <w:t>, se tvori množina:</w:t>
      </w:r>
    </w:p>
    <w:p w:rsidR="00DC2EA3" w:rsidRDefault="00DC2EA3" w:rsidP="00DC2EA3">
      <w:pPr>
        <w:pStyle w:val="ListParagraph"/>
        <w:ind w:left="766"/>
      </w:pPr>
    </w:p>
    <w:p w:rsidR="00BD7EC9" w:rsidRDefault="00BD7EC9" w:rsidP="00BD7EC9">
      <w:pPr>
        <w:pStyle w:val="ListParagraph"/>
        <w:numPr>
          <w:ilvl w:val="0"/>
          <w:numId w:val="6"/>
        </w:numPr>
      </w:pPr>
      <w:r>
        <w:t xml:space="preserve">Na </w:t>
      </w:r>
      <w:r w:rsidRPr="002B0482">
        <w:rPr>
          <w:b/>
        </w:rPr>
        <w:t>–ci, -gi</w:t>
      </w:r>
      <w:r w:rsidR="002B0482">
        <w:t xml:space="preserve">, </w:t>
      </w:r>
      <w:r>
        <w:t>kadar je naglas na predzadnjem zlogu:</w:t>
      </w:r>
    </w:p>
    <w:tbl>
      <w:tblPr>
        <w:tblW w:w="0" w:type="auto"/>
        <w:tblInd w:w="1126" w:type="dxa"/>
        <w:tblLook w:val="04A0" w:firstRow="1" w:lastRow="0" w:firstColumn="1" w:lastColumn="0" w:noHBand="0" w:noVBand="1"/>
      </w:tblPr>
      <w:tblGrid>
        <w:gridCol w:w="2243"/>
        <w:gridCol w:w="5919"/>
      </w:tblGrid>
      <w:tr w:rsidR="00BD7EC9" w:rsidRPr="00E5600A" w:rsidTr="00E5600A">
        <w:tc>
          <w:tcPr>
            <w:tcW w:w="2243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L'erettico (</w:t>
            </w:r>
            <w:r w:rsidRPr="00E5600A">
              <w:rPr>
                <w:i/>
              </w:rPr>
              <w:t>krivoverec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ereti</w:t>
            </w:r>
            <w:r w:rsidRPr="00E5600A">
              <w:rPr>
                <w:b/>
              </w:rPr>
              <w:t>ci</w:t>
            </w:r>
          </w:p>
        </w:tc>
      </w:tr>
      <w:tr w:rsidR="00BD7EC9" w:rsidRPr="00E5600A" w:rsidTr="00E5600A">
        <w:tc>
          <w:tcPr>
            <w:tcW w:w="2243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L'asparago (</w:t>
            </w:r>
            <w:r w:rsidRPr="00E5600A">
              <w:rPr>
                <w:i/>
              </w:rPr>
              <w:t>beluš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aspara</w:t>
            </w:r>
            <w:r w:rsidRPr="00E5600A">
              <w:rPr>
                <w:b/>
              </w:rPr>
              <w:t>gi</w:t>
            </w:r>
          </w:p>
        </w:tc>
      </w:tr>
      <w:tr w:rsidR="00BD7EC9" w:rsidRPr="00E5600A" w:rsidTr="00E5600A">
        <w:tc>
          <w:tcPr>
            <w:tcW w:w="2243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parroco (</w:t>
            </w:r>
            <w:r w:rsidRPr="00E5600A">
              <w:rPr>
                <w:i/>
              </w:rPr>
              <w:t>župnik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parro</w:t>
            </w:r>
            <w:r w:rsidRPr="00E5600A">
              <w:rPr>
                <w:b/>
              </w:rPr>
              <w:t>ci</w:t>
            </w:r>
          </w:p>
        </w:tc>
      </w:tr>
      <w:tr w:rsidR="00BD7EC9" w:rsidRPr="00E5600A" w:rsidTr="00E5600A">
        <w:tc>
          <w:tcPr>
            <w:tcW w:w="2243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medico (</w:t>
            </w:r>
            <w:r w:rsidRPr="00E5600A">
              <w:rPr>
                <w:i/>
              </w:rPr>
              <w:t>zdravnik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medi</w:t>
            </w:r>
            <w:r w:rsidRPr="00E5600A">
              <w:rPr>
                <w:b/>
              </w:rPr>
              <w:t>ci</w:t>
            </w:r>
          </w:p>
        </w:tc>
      </w:tr>
    </w:tbl>
    <w:p w:rsidR="00BD7EC9" w:rsidRDefault="00BD7EC9" w:rsidP="00BD7EC9">
      <w:pPr>
        <w:pStyle w:val="ListParagraph"/>
        <w:ind w:left="1126"/>
      </w:pPr>
    </w:p>
    <w:p w:rsidR="00BD7EC9" w:rsidRDefault="00BD7EC9" w:rsidP="00BD7EC9">
      <w:pPr>
        <w:pStyle w:val="ListParagraph"/>
        <w:ind w:left="1126"/>
      </w:pPr>
      <w:r>
        <w:t>Izjeme:</w:t>
      </w:r>
    </w:p>
    <w:tbl>
      <w:tblPr>
        <w:tblW w:w="0" w:type="auto"/>
        <w:tblInd w:w="1126" w:type="dxa"/>
        <w:tblLook w:val="04A0" w:firstRow="1" w:lastRow="0" w:firstColumn="1" w:lastColumn="0" w:noHBand="0" w:noVBand="1"/>
      </w:tblPr>
      <w:tblGrid>
        <w:gridCol w:w="2384"/>
        <w:gridCol w:w="5778"/>
      </w:tblGrid>
      <w:tr w:rsidR="00BD7EC9" w:rsidRPr="00E5600A" w:rsidTr="00E5600A">
        <w:tc>
          <w:tcPr>
            <w:tcW w:w="2384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di</w:t>
            </w:r>
            <w:r w:rsidRPr="00E5600A">
              <w:rPr>
                <w:b/>
              </w:rPr>
              <w:t>à</w:t>
            </w:r>
            <w:r w:rsidRPr="00E5600A">
              <w:t>logo (dialog)</w:t>
            </w:r>
          </w:p>
        </w:tc>
        <w:tc>
          <w:tcPr>
            <w:tcW w:w="5778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I </w:t>
            </w:r>
            <w:r w:rsidR="00EC1ECA" w:rsidRPr="00E5600A">
              <w:t>dià</w:t>
            </w:r>
            <w:r w:rsidRPr="00E5600A">
              <w:t>lo</w:t>
            </w:r>
            <w:r w:rsidRPr="00E5600A">
              <w:rPr>
                <w:b/>
              </w:rPr>
              <w:t>ghi</w:t>
            </w:r>
          </w:p>
        </w:tc>
      </w:tr>
      <w:tr w:rsidR="00BD7EC9" w:rsidRPr="00E5600A" w:rsidTr="00E5600A">
        <w:tc>
          <w:tcPr>
            <w:tcW w:w="2384" w:type="dxa"/>
            <w:shd w:val="clear" w:color="auto" w:fill="auto"/>
          </w:tcPr>
          <w:p w:rsidR="00BD7EC9" w:rsidRPr="00E5600A" w:rsidRDefault="00BD7EC9" w:rsidP="00E5600A">
            <w:pPr>
              <w:pStyle w:val="ListParagraph"/>
              <w:spacing w:after="0" w:line="240" w:lineRule="auto"/>
              <w:ind w:left="0"/>
            </w:pPr>
            <w:r w:rsidRPr="00E5600A">
              <w:t>Il c</w:t>
            </w:r>
            <w:r w:rsidRPr="00E5600A">
              <w:rPr>
                <w:b/>
              </w:rPr>
              <w:t>à</w:t>
            </w:r>
            <w:r w:rsidR="00EC1ECA" w:rsidRPr="00E5600A">
              <w:t>rico (breme, tovor)</w:t>
            </w:r>
          </w:p>
        </w:tc>
        <w:tc>
          <w:tcPr>
            <w:tcW w:w="5778" w:type="dxa"/>
            <w:shd w:val="clear" w:color="auto" w:fill="auto"/>
          </w:tcPr>
          <w:p w:rsidR="00BD7EC9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càri</w:t>
            </w:r>
            <w:r w:rsidRPr="00E5600A">
              <w:rPr>
                <w:b/>
              </w:rPr>
              <w:t>chi</w:t>
            </w:r>
          </w:p>
        </w:tc>
      </w:tr>
      <w:tr w:rsidR="00EC1ECA" w:rsidRPr="00E5600A" w:rsidTr="00E5600A">
        <w:tc>
          <w:tcPr>
            <w:tcW w:w="2384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v</w:t>
            </w:r>
            <w:r w:rsidRPr="00E5600A">
              <w:rPr>
                <w:b/>
              </w:rPr>
              <w:t>à</w:t>
            </w:r>
            <w:r w:rsidRPr="00E5600A">
              <w:t>lico (prehod, prelaz)</w:t>
            </w:r>
          </w:p>
        </w:tc>
        <w:tc>
          <w:tcPr>
            <w:tcW w:w="5778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vàli</w:t>
            </w:r>
            <w:r w:rsidRPr="00E5600A">
              <w:rPr>
                <w:b/>
              </w:rPr>
              <w:t>chi</w:t>
            </w:r>
          </w:p>
        </w:tc>
      </w:tr>
    </w:tbl>
    <w:p w:rsidR="00BD7EC9" w:rsidRDefault="00BD7EC9" w:rsidP="00BD7EC9">
      <w:pPr>
        <w:pStyle w:val="ListParagraph"/>
        <w:ind w:left="1126"/>
      </w:pPr>
    </w:p>
    <w:p w:rsidR="00EC1ECA" w:rsidRDefault="00EC1ECA" w:rsidP="00EC1ECA">
      <w:pPr>
        <w:pStyle w:val="ListParagraph"/>
        <w:numPr>
          <w:ilvl w:val="0"/>
          <w:numId w:val="6"/>
        </w:numPr>
      </w:pPr>
      <w:r>
        <w:t xml:space="preserve">Na </w:t>
      </w:r>
      <w:r w:rsidRPr="002B0482">
        <w:rPr>
          <w:b/>
        </w:rPr>
        <w:t>–chi, -ghi,</w:t>
      </w:r>
      <w:r>
        <w:t xml:space="preserve"> kadar imajo naglas na predzadnjem zlogu:</w:t>
      </w:r>
    </w:p>
    <w:tbl>
      <w:tblPr>
        <w:tblW w:w="0" w:type="auto"/>
        <w:tblInd w:w="1126" w:type="dxa"/>
        <w:tblLook w:val="04A0" w:firstRow="1" w:lastRow="0" w:firstColumn="1" w:lastColumn="0" w:noHBand="0" w:noVBand="1"/>
      </w:tblPr>
      <w:tblGrid>
        <w:gridCol w:w="1817"/>
        <w:gridCol w:w="6345"/>
      </w:tblGrid>
      <w:tr w:rsidR="00EC1ECA" w:rsidRPr="00E5600A" w:rsidTr="00E5600A">
        <w:tc>
          <w:tcPr>
            <w:tcW w:w="181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cuòco (</w:t>
            </w:r>
            <w:r w:rsidRPr="00E5600A">
              <w:rPr>
                <w:i/>
              </w:rPr>
              <w:t>kuhar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Cuo</w:t>
            </w:r>
            <w:r w:rsidRPr="00E5600A">
              <w:rPr>
                <w:b/>
              </w:rPr>
              <w:t>chi</w:t>
            </w:r>
          </w:p>
        </w:tc>
      </w:tr>
      <w:tr w:rsidR="00EC1ECA" w:rsidRPr="00E5600A" w:rsidTr="00E5600A">
        <w:tc>
          <w:tcPr>
            <w:tcW w:w="181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luògo (</w:t>
            </w:r>
            <w:r w:rsidRPr="00E5600A">
              <w:rPr>
                <w:i/>
              </w:rPr>
              <w:t>kraj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luo</w:t>
            </w:r>
            <w:r w:rsidRPr="00E5600A">
              <w:rPr>
                <w:b/>
              </w:rPr>
              <w:t>ghi</w:t>
            </w:r>
          </w:p>
        </w:tc>
      </w:tr>
      <w:tr w:rsidR="00EC1ECA" w:rsidRPr="00E5600A" w:rsidTr="00E5600A">
        <w:tc>
          <w:tcPr>
            <w:tcW w:w="181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mago (</w:t>
            </w:r>
            <w:r w:rsidRPr="00E5600A">
              <w:rPr>
                <w:i/>
              </w:rPr>
              <w:t>čarovnik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ma</w:t>
            </w:r>
            <w:r w:rsidRPr="00E5600A">
              <w:rPr>
                <w:b/>
              </w:rPr>
              <w:t>ghi</w:t>
            </w:r>
          </w:p>
        </w:tc>
      </w:tr>
      <w:tr w:rsidR="00EC1ECA" w:rsidRPr="00E5600A" w:rsidTr="00E5600A">
        <w:tc>
          <w:tcPr>
            <w:tcW w:w="181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fuòco (</w:t>
            </w:r>
            <w:r w:rsidRPr="00E5600A">
              <w:rPr>
                <w:i/>
              </w:rPr>
              <w:t>ogenj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fuo</w:t>
            </w:r>
            <w:r w:rsidRPr="00E5600A">
              <w:rPr>
                <w:b/>
              </w:rPr>
              <w:t>chi</w:t>
            </w:r>
          </w:p>
        </w:tc>
      </w:tr>
    </w:tbl>
    <w:p w:rsidR="00EC1ECA" w:rsidRDefault="00EC1ECA" w:rsidP="00EC1ECA">
      <w:pPr>
        <w:pStyle w:val="ListParagraph"/>
        <w:ind w:left="1126"/>
      </w:pPr>
    </w:p>
    <w:p w:rsidR="00EC1ECA" w:rsidRDefault="00EC1ECA" w:rsidP="00EC1ECA">
      <w:pPr>
        <w:pStyle w:val="ListParagraph"/>
        <w:ind w:left="1126"/>
      </w:pPr>
      <w:r>
        <w:t>Najdemo pa tudi nekaj izjem:</w:t>
      </w:r>
    </w:p>
    <w:tbl>
      <w:tblPr>
        <w:tblW w:w="0" w:type="auto"/>
        <w:tblInd w:w="1126" w:type="dxa"/>
        <w:tblLook w:val="04A0" w:firstRow="1" w:lastRow="0" w:firstColumn="1" w:lastColumn="0" w:noHBand="0" w:noVBand="1"/>
      </w:tblPr>
      <w:tblGrid>
        <w:gridCol w:w="2101"/>
        <w:gridCol w:w="6061"/>
      </w:tblGrid>
      <w:tr w:rsidR="00EC1ECA" w:rsidRPr="00E5600A" w:rsidTr="00E5600A">
        <w:tc>
          <w:tcPr>
            <w:tcW w:w="210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L'amico (</w:t>
            </w:r>
            <w:r w:rsidRPr="00E5600A">
              <w:rPr>
                <w:i/>
              </w:rPr>
              <w:t>prijatelj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amici</w:t>
            </w:r>
          </w:p>
        </w:tc>
      </w:tr>
      <w:tr w:rsidR="00EC1ECA" w:rsidRPr="00E5600A" w:rsidTr="00E5600A">
        <w:tc>
          <w:tcPr>
            <w:tcW w:w="210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greco (Grk</w:t>
            </w:r>
            <w:r w:rsidRPr="00E5600A">
              <w:rPr>
                <w:i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greci</w:t>
            </w:r>
          </w:p>
        </w:tc>
      </w:tr>
      <w:tr w:rsidR="00EC1ECA" w:rsidRPr="00E5600A" w:rsidTr="00E5600A">
        <w:tc>
          <w:tcPr>
            <w:tcW w:w="210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nemico (</w:t>
            </w:r>
            <w:r w:rsidRPr="00E5600A">
              <w:rPr>
                <w:i/>
              </w:rPr>
              <w:t>sovražnik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nemici</w:t>
            </w:r>
          </w:p>
        </w:tc>
      </w:tr>
    </w:tbl>
    <w:p w:rsidR="00EC1ECA" w:rsidRDefault="00EC1ECA" w:rsidP="00EC1ECA">
      <w:pPr>
        <w:pStyle w:val="ListParagraph"/>
        <w:ind w:left="1126"/>
      </w:pPr>
    </w:p>
    <w:p w:rsidR="00EC1ECA" w:rsidRDefault="00EC1ECA" w:rsidP="00EC1ECA">
      <w:pPr>
        <w:pStyle w:val="ListParagraph"/>
        <w:ind w:left="1126"/>
      </w:pPr>
      <w:r w:rsidRPr="002B0482">
        <w:rPr>
          <w:b/>
        </w:rPr>
        <w:t>Pomni!</w:t>
      </w:r>
      <w:r>
        <w:t xml:space="preserve"> Vsi samostalniki, ki se končujejo na </w:t>
      </w:r>
      <w:r w:rsidRPr="002B0482">
        <w:rPr>
          <w:b/>
        </w:rPr>
        <w:t>–ologo</w:t>
      </w:r>
      <w:r>
        <w:t xml:space="preserve">, tvorijo množino na </w:t>
      </w:r>
      <w:r w:rsidRPr="002B0482">
        <w:rPr>
          <w:b/>
        </w:rPr>
        <w:t>–ologi</w:t>
      </w:r>
      <w:r>
        <w:t>: l'astr</w:t>
      </w:r>
      <w:r w:rsidRPr="002B0482">
        <w:rPr>
          <w:b/>
        </w:rPr>
        <w:t>ologo</w:t>
      </w:r>
      <w:r>
        <w:t xml:space="preserve"> (astrolog) – gli astr</w:t>
      </w:r>
      <w:r w:rsidRPr="002B0482">
        <w:rPr>
          <w:b/>
        </w:rPr>
        <w:t>ologi</w:t>
      </w:r>
      <w:r>
        <w:t>.</w:t>
      </w:r>
    </w:p>
    <w:p w:rsidR="00EC1ECA" w:rsidRDefault="00EC1ECA" w:rsidP="00EC1ECA">
      <w:pPr>
        <w:pStyle w:val="ListParagraph"/>
        <w:ind w:left="1126"/>
      </w:pPr>
    </w:p>
    <w:p w:rsidR="00EC1ECA" w:rsidRPr="00DC2EA3" w:rsidRDefault="00EC1ECA" w:rsidP="00EC1ECA">
      <w:pPr>
        <w:pStyle w:val="ListParagraph"/>
        <w:numPr>
          <w:ilvl w:val="0"/>
          <w:numId w:val="4"/>
        </w:numPr>
      </w:pPr>
      <w:r>
        <w:t xml:space="preserve">Samostalniki moškega spola na </w:t>
      </w:r>
      <w:r w:rsidRPr="002B0482">
        <w:rPr>
          <w:b/>
        </w:rPr>
        <w:t>–ca, -ga</w:t>
      </w:r>
      <w:r>
        <w:t xml:space="preserve"> imajo množino na </w:t>
      </w:r>
      <w:r w:rsidRPr="002B0482">
        <w:rPr>
          <w:b/>
        </w:rPr>
        <w:t>–chi, -ghi: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2177"/>
        <w:gridCol w:w="6345"/>
      </w:tblGrid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du</w:t>
            </w:r>
            <w:r w:rsidRPr="00E5600A">
              <w:rPr>
                <w:b/>
              </w:rPr>
              <w:t>ca</w:t>
            </w:r>
            <w:r w:rsidRPr="00E5600A">
              <w:t xml:space="preserve"> (</w:t>
            </w:r>
            <w:r w:rsidRPr="00E5600A">
              <w:rPr>
                <w:i/>
              </w:rPr>
              <w:t>vojvoda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du</w:t>
            </w:r>
            <w:r w:rsidRPr="00E5600A">
              <w:rPr>
                <w:b/>
              </w:rPr>
              <w:t>chi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monar</w:t>
            </w:r>
            <w:r w:rsidRPr="00E5600A">
              <w:rPr>
                <w:b/>
              </w:rPr>
              <w:t>ca</w:t>
            </w:r>
            <w:r w:rsidRPr="00E5600A">
              <w:t xml:space="preserve"> (</w:t>
            </w:r>
            <w:r w:rsidRPr="00E5600A">
              <w:rPr>
                <w:i/>
              </w:rPr>
              <w:t>monarh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monar</w:t>
            </w:r>
            <w:r w:rsidRPr="00E5600A">
              <w:rPr>
                <w:b/>
              </w:rPr>
              <w:t>chi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colle</w:t>
            </w:r>
            <w:r w:rsidRPr="00E5600A">
              <w:rPr>
                <w:b/>
              </w:rPr>
              <w:t>ga</w:t>
            </w:r>
            <w:r w:rsidRPr="00E5600A">
              <w:t xml:space="preserve"> (</w:t>
            </w:r>
            <w:r w:rsidRPr="00E5600A">
              <w:rPr>
                <w:i/>
              </w:rPr>
              <w:t>tovariš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colle</w:t>
            </w:r>
            <w:r w:rsidRPr="00E5600A">
              <w:rPr>
                <w:b/>
              </w:rPr>
              <w:t>ghi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strate</w:t>
            </w:r>
            <w:r w:rsidRPr="00E5600A">
              <w:rPr>
                <w:b/>
              </w:rPr>
              <w:t>ga</w:t>
            </w:r>
            <w:r w:rsidRPr="00E5600A">
              <w:t xml:space="preserve"> (</w:t>
            </w:r>
            <w:r w:rsidRPr="00E5600A">
              <w:rPr>
                <w:i/>
              </w:rPr>
              <w:t>strateg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strate</w:t>
            </w:r>
            <w:r w:rsidRPr="00E5600A">
              <w:rPr>
                <w:b/>
              </w:rPr>
              <w:t>ghi</w:t>
            </w:r>
          </w:p>
        </w:tc>
      </w:tr>
    </w:tbl>
    <w:p w:rsidR="00EC1ECA" w:rsidRDefault="00EC1ECA" w:rsidP="00EC1ECA">
      <w:pPr>
        <w:pStyle w:val="ListParagraph"/>
        <w:ind w:left="766"/>
      </w:pPr>
    </w:p>
    <w:p w:rsidR="00EC1ECA" w:rsidRDefault="00EC1ECA" w:rsidP="00EC1ECA">
      <w:pPr>
        <w:pStyle w:val="ListParagraph"/>
        <w:numPr>
          <w:ilvl w:val="0"/>
          <w:numId w:val="4"/>
        </w:numPr>
      </w:pPr>
      <w:r>
        <w:t>Nekateri samostalniki moškega spola spremenijo spol v množini: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2177"/>
        <w:gridCol w:w="6345"/>
      </w:tblGrid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L'uovo (</w:t>
            </w:r>
            <w:r w:rsidRPr="00E5600A">
              <w:rPr>
                <w:i/>
              </w:rPr>
              <w:t>jajca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uova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paio (</w:t>
            </w:r>
            <w:r w:rsidRPr="00E5600A">
              <w:rPr>
                <w:i/>
              </w:rPr>
              <w:t>par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paia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miglio (</w:t>
            </w:r>
            <w:r w:rsidRPr="00E5600A">
              <w:rPr>
                <w:i/>
              </w:rPr>
              <w:t>milja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Le miglia </w:t>
            </w:r>
          </w:p>
        </w:tc>
      </w:tr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spacing w:after="0" w:line="240" w:lineRule="auto"/>
              <w:ind w:left="0"/>
            </w:pPr>
            <w:r w:rsidRPr="00E5600A">
              <w:t>Il centinaio (</w:t>
            </w:r>
            <w:r w:rsidRPr="00E5600A">
              <w:rPr>
                <w:i/>
              </w:rPr>
              <w:t>stotina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EC1ECA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centinaia</w:t>
            </w:r>
          </w:p>
        </w:tc>
      </w:tr>
    </w:tbl>
    <w:p w:rsidR="00DC2EA3" w:rsidRDefault="00DC2EA3" w:rsidP="00DC2EA3"/>
    <w:p w:rsidR="00EC1ECA" w:rsidRDefault="00EC1ECA" w:rsidP="00EC1ECA">
      <w:pPr>
        <w:pStyle w:val="ListParagraph"/>
        <w:numPr>
          <w:ilvl w:val="0"/>
          <w:numId w:val="4"/>
        </w:numPr>
      </w:pPr>
      <w:r>
        <w:t>Nekateri samostalniki moškega spola imajo nepravilno množino:</w:t>
      </w:r>
    </w:p>
    <w:p w:rsidR="00DC2EA3" w:rsidRDefault="00DC2EA3" w:rsidP="00DC2EA3">
      <w:pPr>
        <w:pStyle w:val="ListParagraph"/>
        <w:ind w:left="766"/>
      </w:pPr>
    </w:p>
    <w:tbl>
      <w:tblPr>
        <w:tblW w:w="0" w:type="auto"/>
        <w:tblInd w:w="766" w:type="dxa"/>
        <w:tblLook w:val="04A0" w:firstRow="1" w:lastRow="0" w:firstColumn="1" w:lastColumn="0" w:noHBand="0" w:noVBand="1"/>
      </w:tblPr>
      <w:tblGrid>
        <w:gridCol w:w="2177"/>
        <w:gridCol w:w="6345"/>
      </w:tblGrid>
      <w:tr w:rsidR="00EC1ECA" w:rsidRPr="00E5600A" w:rsidTr="00E5600A">
        <w:tc>
          <w:tcPr>
            <w:tcW w:w="2177" w:type="dxa"/>
            <w:shd w:val="clear" w:color="auto" w:fill="auto"/>
          </w:tcPr>
          <w:p w:rsidR="00EC1ECA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 xml:space="preserve">Il </w:t>
            </w:r>
            <w:r w:rsidRPr="00E5600A">
              <w:rPr>
                <w:b/>
              </w:rPr>
              <w:t>bue</w:t>
            </w:r>
            <w:r w:rsidRPr="00E5600A">
              <w:t xml:space="preserve"> (</w:t>
            </w:r>
            <w:r w:rsidRPr="00E5600A">
              <w:rPr>
                <w:i/>
              </w:rPr>
              <w:t>vol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EC1ECA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I </w:t>
            </w:r>
            <w:r w:rsidRPr="00E5600A">
              <w:rPr>
                <w:b/>
              </w:rPr>
              <w:t>buoi</w:t>
            </w:r>
          </w:p>
        </w:tc>
      </w:tr>
      <w:tr w:rsidR="00421EBB" w:rsidRPr="00E5600A" w:rsidTr="00E5600A">
        <w:tc>
          <w:tcPr>
            <w:tcW w:w="217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 xml:space="preserve">Il </w:t>
            </w:r>
            <w:r w:rsidRPr="00E5600A">
              <w:rPr>
                <w:b/>
              </w:rPr>
              <w:t>Dio</w:t>
            </w:r>
            <w:r w:rsidRPr="00E5600A">
              <w:t xml:space="preserve"> (</w:t>
            </w:r>
            <w:r w:rsidRPr="00E5600A">
              <w:rPr>
                <w:i/>
              </w:rPr>
              <w:t>bog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Gli </w:t>
            </w:r>
            <w:r w:rsidRPr="00E5600A">
              <w:rPr>
                <w:b/>
              </w:rPr>
              <w:t>Dei</w:t>
            </w:r>
          </w:p>
        </w:tc>
      </w:tr>
      <w:tr w:rsidR="00421EBB" w:rsidRPr="00E5600A" w:rsidTr="00E5600A">
        <w:tc>
          <w:tcPr>
            <w:tcW w:w="217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L'</w:t>
            </w:r>
            <w:r w:rsidRPr="00E5600A">
              <w:rPr>
                <w:b/>
              </w:rPr>
              <w:t>uomo</w:t>
            </w:r>
            <w:r w:rsidRPr="00E5600A">
              <w:t xml:space="preserve"> (</w:t>
            </w:r>
            <w:r w:rsidRPr="00E5600A">
              <w:rPr>
                <w:i/>
              </w:rPr>
              <w:t>mož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Gli </w:t>
            </w:r>
            <w:r w:rsidRPr="00E5600A">
              <w:rPr>
                <w:b/>
              </w:rPr>
              <w:t>uomini</w:t>
            </w:r>
          </w:p>
        </w:tc>
      </w:tr>
      <w:tr w:rsidR="00421EBB" w:rsidRPr="00E5600A" w:rsidTr="00E5600A">
        <w:tc>
          <w:tcPr>
            <w:tcW w:w="217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rPr>
                <w:b/>
              </w:rPr>
              <w:t>Mille</w:t>
            </w:r>
            <w:r w:rsidRPr="00E5600A">
              <w:t xml:space="preserve"> (</w:t>
            </w:r>
            <w:r w:rsidRPr="00E5600A">
              <w:rPr>
                <w:i/>
              </w:rPr>
              <w:t>tisoč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5600A">
              <w:rPr>
                <w:b/>
              </w:rPr>
              <w:t xml:space="preserve">Mila </w:t>
            </w:r>
          </w:p>
        </w:tc>
      </w:tr>
      <w:tr w:rsidR="00421EBB" w:rsidRPr="00E5600A" w:rsidTr="00E5600A">
        <w:tc>
          <w:tcPr>
            <w:tcW w:w="217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 xml:space="preserve">Il </w:t>
            </w:r>
            <w:r w:rsidRPr="00E5600A">
              <w:rPr>
                <w:b/>
              </w:rPr>
              <w:t>tempio</w:t>
            </w:r>
            <w:r w:rsidRPr="00E5600A">
              <w:t xml:space="preserve"> (</w:t>
            </w:r>
            <w:r w:rsidRPr="00E5600A">
              <w:rPr>
                <w:i/>
              </w:rPr>
              <w:t>tempelj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I </w:t>
            </w:r>
            <w:r w:rsidRPr="00E5600A">
              <w:rPr>
                <w:b/>
              </w:rPr>
              <w:t>templi</w:t>
            </w:r>
          </w:p>
        </w:tc>
      </w:tr>
    </w:tbl>
    <w:p w:rsidR="00421EBB" w:rsidRDefault="00421EBB" w:rsidP="00421EBB">
      <w:pPr>
        <w:pStyle w:val="Subtitle"/>
        <w:rPr>
          <w:b/>
        </w:rPr>
      </w:pPr>
      <w:r>
        <w:rPr>
          <w:b/>
        </w:rPr>
        <w:lastRenderedPageBreak/>
        <w:t>Množina samostalnikov ženskega spola – il plurale dei nomi femminili</w:t>
      </w:r>
    </w:p>
    <w:p w:rsidR="00421EBB" w:rsidRDefault="00421EBB" w:rsidP="00421EBB">
      <w:pPr>
        <w:pStyle w:val="ListParagraph"/>
        <w:numPr>
          <w:ilvl w:val="0"/>
          <w:numId w:val="7"/>
        </w:numPr>
      </w:pPr>
      <w:r>
        <w:t>Samostalniki ženskega spola, ki se v ednini končujejo na –</w:t>
      </w:r>
      <w:r w:rsidRPr="002E0CB5">
        <w:rPr>
          <w:b/>
        </w:rPr>
        <w:t>a</w:t>
      </w:r>
      <w:r>
        <w:t xml:space="preserve">, tvorijo množino na </w:t>
      </w:r>
      <w:r w:rsidRPr="002E0CB5">
        <w:rPr>
          <w:b/>
        </w:rPr>
        <w:t>–e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421EBB" w:rsidRPr="00E5600A" w:rsidTr="00E5600A">
        <w:tc>
          <w:tcPr>
            <w:tcW w:w="1798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ros</w:t>
            </w:r>
            <w:r w:rsidRPr="00E5600A">
              <w:rPr>
                <w:b/>
              </w:rPr>
              <w:t>a</w:t>
            </w:r>
            <w:r w:rsidRPr="00E5600A">
              <w:t xml:space="preserve"> (</w:t>
            </w:r>
            <w:r w:rsidRPr="00E5600A">
              <w:rPr>
                <w:i/>
              </w:rPr>
              <w:t>vrtnica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ros</w:t>
            </w:r>
            <w:r w:rsidRPr="00E5600A">
              <w:rPr>
                <w:b/>
              </w:rPr>
              <w:t>e</w:t>
            </w:r>
          </w:p>
        </w:tc>
      </w:tr>
      <w:tr w:rsidR="00421EBB" w:rsidRPr="00E5600A" w:rsidTr="00E5600A">
        <w:tc>
          <w:tcPr>
            <w:tcW w:w="1798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gallin</w:t>
            </w:r>
            <w:r w:rsidRPr="00E5600A">
              <w:rPr>
                <w:b/>
              </w:rPr>
              <w:t>a</w:t>
            </w:r>
            <w:r w:rsidRPr="00E5600A">
              <w:t xml:space="preserve"> (</w:t>
            </w:r>
            <w:r w:rsidRPr="00E5600A">
              <w:rPr>
                <w:i/>
              </w:rPr>
              <w:t>kokoš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gallin</w:t>
            </w:r>
            <w:r w:rsidRPr="00E5600A">
              <w:rPr>
                <w:b/>
              </w:rPr>
              <w:t>e</w:t>
            </w:r>
          </w:p>
        </w:tc>
      </w:tr>
      <w:tr w:rsidR="00421EBB" w:rsidRPr="00E5600A" w:rsidTr="00E5600A">
        <w:tc>
          <w:tcPr>
            <w:tcW w:w="1798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tavol</w:t>
            </w:r>
            <w:r w:rsidRPr="00E5600A">
              <w:rPr>
                <w:b/>
              </w:rPr>
              <w:t>a</w:t>
            </w:r>
            <w:r w:rsidRPr="00E5600A">
              <w:t xml:space="preserve"> (</w:t>
            </w:r>
            <w:r w:rsidRPr="00E5600A">
              <w:rPr>
                <w:i/>
              </w:rPr>
              <w:t>miza</w:t>
            </w:r>
            <w:r w:rsidRPr="00E5600A">
              <w:t>)</w:t>
            </w:r>
          </w:p>
        </w:tc>
        <w:tc>
          <w:tcPr>
            <w:tcW w:w="6770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tavol</w:t>
            </w:r>
            <w:r w:rsidRPr="00E5600A">
              <w:rPr>
                <w:b/>
              </w:rPr>
              <w:t>e</w:t>
            </w:r>
          </w:p>
        </w:tc>
      </w:tr>
    </w:tbl>
    <w:p w:rsidR="00421EBB" w:rsidRDefault="00421EBB" w:rsidP="00421EBB">
      <w:pPr>
        <w:pStyle w:val="ListParagraph"/>
      </w:pPr>
    </w:p>
    <w:p w:rsidR="00421EBB" w:rsidRDefault="00421EBB" w:rsidP="00421EBB">
      <w:pPr>
        <w:pStyle w:val="ListParagraph"/>
      </w:pPr>
      <w:r>
        <w:t>Izjema: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421EBB" w:rsidRPr="00E5600A" w:rsidTr="00E5600A">
        <w:tc>
          <w:tcPr>
            <w:tcW w:w="1231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L'ala (</w:t>
            </w:r>
            <w:r w:rsidRPr="00E5600A">
              <w:rPr>
                <w:i/>
              </w:rPr>
              <w:t>krilo</w:t>
            </w:r>
            <w:r w:rsidRPr="00E5600A">
              <w:t>)</w:t>
            </w:r>
          </w:p>
        </w:tc>
        <w:tc>
          <w:tcPr>
            <w:tcW w:w="733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Le ali</w:t>
            </w:r>
          </w:p>
        </w:tc>
      </w:tr>
    </w:tbl>
    <w:p w:rsidR="00421EBB" w:rsidRDefault="00421EBB" w:rsidP="00421EBB">
      <w:pPr>
        <w:pStyle w:val="ListParagraph"/>
      </w:pPr>
    </w:p>
    <w:p w:rsidR="00421EBB" w:rsidRDefault="00421EBB" w:rsidP="00421EBB">
      <w:pPr>
        <w:pStyle w:val="ListParagraph"/>
      </w:pPr>
    </w:p>
    <w:p w:rsidR="00421EBB" w:rsidRPr="00DC2EA3" w:rsidRDefault="00421EBB" w:rsidP="00421EBB">
      <w:pPr>
        <w:pStyle w:val="ListParagraph"/>
        <w:numPr>
          <w:ilvl w:val="0"/>
          <w:numId w:val="7"/>
        </w:numPr>
      </w:pPr>
      <w:r>
        <w:t xml:space="preserve">Samostalniki ženskega spolana </w:t>
      </w:r>
      <w:r w:rsidRPr="002E0CB5">
        <w:rPr>
          <w:b/>
        </w:rPr>
        <w:t>–e</w:t>
      </w:r>
      <w:r>
        <w:t xml:space="preserve"> imajo v množini </w:t>
      </w:r>
      <w:r w:rsidRPr="002E0CB5">
        <w:rPr>
          <w:b/>
        </w:rPr>
        <w:t>–i: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421EBB" w:rsidRPr="00E5600A" w:rsidTr="00E5600A">
        <w:tc>
          <w:tcPr>
            <w:tcW w:w="2082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madr</w:t>
            </w:r>
            <w:r w:rsidRPr="00E5600A">
              <w:rPr>
                <w:b/>
              </w:rPr>
              <w:t>e</w:t>
            </w:r>
            <w:r w:rsidRPr="00E5600A">
              <w:t xml:space="preserve"> (</w:t>
            </w:r>
            <w:r w:rsidRPr="00E5600A">
              <w:rPr>
                <w:i/>
              </w:rPr>
              <w:t>mati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madr</w:t>
            </w:r>
            <w:r w:rsidRPr="00E5600A">
              <w:rPr>
                <w:b/>
              </w:rPr>
              <w:t>i</w:t>
            </w:r>
          </w:p>
        </w:tc>
      </w:tr>
      <w:tr w:rsidR="00421EBB" w:rsidRPr="00E5600A" w:rsidTr="00E5600A">
        <w:tc>
          <w:tcPr>
            <w:tcW w:w="2082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ret</w:t>
            </w:r>
            <w:r w:rsidRPr="00E5600A">
              <w:rPr>
                <w:b/>
              </w:rPr>
              <w:t>e</w:t>
            </w:r>
            <w:r w:rsidRPr="00E5600A">
              <w:t xml:space="preserve"> (</w:t>
            </w:r>
            <w:r w:rsidRPr="00E5600A">
              <w:rPr>
                <w:i/>
              </w:rPr>
              <w:t>mreža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ret</w:t>
            </w:r>
            <w:r w:rsidRPr="00E5600A">
              <w:rPr>
                <w:b/>
              </w:rPr>
              <w:t>i</w:t>
            </w:r>
          </w:p>
        </w:tc>
      </w:tr>
      <w:tr w:rsidR="00421EBB" w:rsidRPr="00E5600A" w:rsidTr="00E5600A">
        <w:tc>
          <w:tcPr>
            <w:tcW w:w="2082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volp</w:t>
            </w:r>
            <w:r w:rsidRPr="00E5600A">
              <w:rPr>
                <w:b/>
              </w:rPr>
              <w:t>e</w:t>
            </w:r>
            <w:r w:rsidRPr="00E5600A">
              <w:t xml:space="preserve"> (</w:t>
            </w:r>
            <w:r w:rsidRPr="00E5600A">
              <w:rPr>
                <w:i/>
              </w:rPr>
              <w:t>lisica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volp</w:t>
            </w:r>
            <w:r w:rsidRPr="00E5600A">
              <w:rPr>
                <w:b/>
              </w:rPr>
              <w:t>i</w:t>
            </w:r>
          </w:p>
        </w:tc>
      </w:tr>
      <w:tr w:rsidR="00421EBB" w:rsidRPr="00E5600A" w:rsidTr="00E5600A">
        <w:tc>
          <w:tcPr>
            <w:tcW w:w="2082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E5600A">
              <w:rPr>
                <w:i/>
              </w:rPr>
              <w:t>L'automobil</w:t>
            </w:r>
            <w:r w:rsidRPr="00E5600A">
              <w:rPr>
                <w:b/>
                <w:i/>
              </w:rPr>
              <w:t>e</w:t>
            </w:r>
            <w:r w:rsidRPr="00E5600A">
              <w:rPr>
                <w:i/>
              </w:rPr>
              <w:t xml:space="preserve"> (avto)</w:t>
            </w:r>
          </w:p>
        </w:tc>
        <w:tc>
          <w:tcPr>
            <w:tcW w:w="6486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automobil</w:t>
            </w:r>
            <w:r w:rsidRPr="00E5600A">
              <w:rPr>
                <w:b/>
              </w:rPr>
              <w:t>i</w:t>
            </w:r>
          </w:p>
        </w:tc>
      </w:tr>
    </w:tbl>
    <w:p w:rsidR="00421EBB" w:rsidRDefault="00421EBB" w:rsidP="00421EBB">
      <w:pPr>
        <w:pStyle w:val="ListParagraph"/>
      </w:pPr>
    </w:p>
    <w:p w:rsidR="00421EBB" w:rsidRDefault="00421EBB" w:rsidP="00421EBB">
      <w:pPr>
        <w:pStyle w:val="ListParagraph"/>
      </w:pPr>
    </w:p>
    <w:p w:rsidR="00421EBB" w:rsidRDefault="00421EBB" w:rsidP="00421EBB">
      <w:pPr>
        <w:pStyle w:val="ListParagraph"/>
        <w:numPr>
          <w:ilvl w:val="0"/>
          <w:numId w:val="7"/>
        </w:numPr>
      </w:pPr>
      <w:r>
        <w:t xml:space="preserve">Samostalniki ženskega spola na </w:t>
      </w:r>
      <w:r w:rsidRPr="002E0CB5">
        <w:rPr>
          <w:b/>
        </w:rPr>
        <w:t>–ca, -ga</w:t>
      </w:r>
      <w:r>
        <w:t xml:space="preserve"> se v množini končujejo na </w:t>
      </w:r>
      <w:r w:rsidRPr="002E0CB5">
        <w:rPr>
          <w:b/>
        </w:rPr>
        <w:t>–che, -ghe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421EBB" w:rsidRPr="00E5600A" w:rsidTr="00E5600A">
        <w:tc>
          <w:tcPr>
            <w:tcW w:w="2223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L'ami</w:t>
            </w:r>
            <w:r w:rsidRPr="00E5600A">
              <w:rPr>
                <w:b/>
              </w:rPr>
              <w:t>ca</w:t>
            </w:r>
            <w:r w:rsidRPr="00E5600A">
              <w:t xml:space="preserve"> (</w:t>
            </w:r>
            <w:r w:rsidRPr="00E5600A">
              <w:rPr>
                <w:i/>
              </w:rPr>
              <w:t>prijateljica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ami</w:t>
            </w:r>
            <w:r w:rsidRPr="00E5600A">
              <w:rPr>
                <w:b/>
              </w:rPr>
              <w:t>che</w:t>
            </w:r>
          </w:p>
        </w:tc>
      </w:tr>
      <w:tr w:rsidR="00421EBB" w:rsidRPr="00E5600A" w:rsidTr="00E5600A">
        <w:tc>
          <w:tcPr>
            <w:tcW w:w="2223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formi</w:t>
            </w:r>
            <w:r w:rsidRPr="00E5600A">
              <w:rPr>
                <w:b/>
              </w:rPr>
              <w:t>ca</w:t>
            </w:r>
            <w:r w:rsidRPr="00E5600A">
              <w:t xml:space="preserve"> (</w:t>
            </w:r>
            <w:r w:rsidRPr="00E5600A">
              <w:rPr>
                <w:i/>
              </w:rPr>
              <w:t>mravlja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formi</w:t>
            </w:r>
            <w:r w:rsidRPr="00E5600A">
              <w:rPr>
                <w:b/>
              </w:rPr>
              <w:t>che</w:t>
            </w:r>
          </w:p>
        </w:tc>
      </w:tr>
      <w:tr w:rsidR="00421EBB" w:rsidRPr="00E5600A" w:rsidTr="00E5600A">
        <w:tc>
          <w:tcPr>
            <w:tcW w:w="2223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botte</w:t>
            </w:r>
            <w:r w:rsidRPr="00E5600A">
              <w:rPr>
                <w:b/>
              </w:rPr>
              <w:t>ga</w:t>
            </w:r>
            <w:r w:rsidRPr="00E5600A">
              <w:t xml:space="preserve"> (</w:t>
            </w:r>
            <w:r w:rsidRPr="00E5600A">
              <w:rPr>
                <w:i/>
              </w:rPr>
              <w:t>trgovina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botte</w:t>
            </w:r>
            <w:r w:rsidRPr="00E5600A">
              <w:rPr>
                <w:b/>
              </w:rPr>
              <w:t>ghe</w:t>
            </w:r>
          </w:p>
        </w:tc>
      </w:tr>
      <w:tr w:rsidR="00421EBB" w:rsidRPr="00E5600A" w:rsidTr="00E5600A">
        <w:tc>
          <w:tcPr>
            <w:tcW w:w="2223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L'al</w:t>
            </w:r>
            <w:r w:rsidRPr="00E5600A">
              <w:rPr>
                <w:b/>
              </w:rPr>
              <w:t>ga</w:t>
            </w:r>
            <w:r w:rsidRPr="00E5600A">
              <w:t xml:space="preserve"> (</w:t>
            </w:r>
            <w:r w:rsidRPr="00E5600A">
              <w:rPr>
                <w:i/>
              </w:rPr>
              <w:t>alga</w:t>
            </w:r>
            <w:r w:rsidRPr="00E5600A">
              <w:t>)</w:t>
            </w:r>
          </w:p>
        </w:tc>
        <w:tc>
          <w:tcPr>
            <w:tcW w:w="6345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al</w:t>
            </w:r>
            <w:r w:rsidRPr="00E5600A">
              <w:rPr>
                <w:b/>
              </w:rPr>
              <w:t>ghe</w:t>
            </w:r>
          </w:p>
        </w:tc>
      </w:tr>
    </w:tbl>
    <w:p w:rsidR="00421EBB" w:rsidRDefault="00421EBB" w:rsidP="00421EBB">
      <w:pPr>
        <w:pStyle w:val="ListParagraph"/>
      </w:pPr>
      <w:r>
        <w:t xml:space="preserve"> </w:t>
      </w:r>
    </w:p>
    <w:p w:rsidR="00421EBB" w:rsidRDefault="00421EBB" w:rsidP="00421EBB">
      <w:pPr>
        <w:pStyle w:val="ListParagraph"/>
      </w:pPr>
    </w:p>
    <w:p w:rsidR="00421EBB" w:rsidRDefault="00421EBB" w:rsidP="00421EBB">
      <w:pPr>
        <w:pStyle w:val="ListParagraph"/>
        <w:numPr>
          <w:ilvl w:val="0"/>
          <w:numId w:val="7"/>
        </w:numPr>
      </w:pPr>
      <w:r>
        <w:t xml:space="preserve">Samostalniki ženskega spola, ki se v ednini končujejo na </w:t>
      </w:r>
      <w:r w:rsidRPr="002E0CB5">
        <w:rPr>
          <w:b/>
        </w:rPr>
        <w:t>cia, gia</w:t>
      </w:r>
      <w:r>
        <w:t xml:space="preserve"> (z naglasom na </w:t>
      </w:r>
      <w:r w:rsidRPr="002E0CB5">
        <w:rPr>
          <w:b/>
        </w:rPr>
        <w:t>i)</w:t>
      </w:r>
      <w:r>
        <w:t xml:space="preserve">, tvorijo množino na </w:t>
      </w:r>
      <w:r w:rsidRPr="002E0CB5">
        <w:rPr>
          <w:b/>
        </w:rPr>
        <w:t>–cie, -gie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421EBB" w:rsidRPr="00E5600A" w:rsidTr="00E5600A">
        <w:tc>
          <w:tcPr>
            <w:tcW w:w="2507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spacing w:after="0" w:line="240" w:lineRule="auto"/>
              <w:ind w:left="0"/>
            </w:pPr>
            <w:r w:rsidRPr="00E5600A">
              <w:t>La farma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lekarna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421EBB" w:rsidRPr="00E5600A" w:rsidRDefault="00421EBB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farma</w:t>
            </w:r>
            <w:r w:rsidRPr="00E5600A">
              <w:rPr>
                <w:b/>
              </w:rPr>
              <w:t>cie</w:t>
            </w:r>
          </w:p>
        </w:tc>
      </w:tr>
      <w:tr w:rsidR="00421EBB" w:rsidRPr="00E5600A" w:rsidTr="00E5600A">
        <w:tc>
          <w:tcPr>
            <w:tcW w:w="2507" w:type="dxa"/>
            <w:shd w:val="clear" w:color="auto" w:fill="auto"/>
          </w:tcPr>
          <w:p w:rsidR="00421EBB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s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vodna</w:t>
            </w:r>
            <w:r w:rsidRPr="00E5600A">
              <w:t xml:space="preserve"> </w:t>
            </w:r>
            <w:r w:rsidRPr="00E5600A">
              <w:rPr>
                <w:i/>
              </w:rPr>
              <w:t>brazda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421EBB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s</w:t>
            </w:r>
            <w:r w:rsidRPr="00E5600A">
              <w:rPr>
                <w:b/>
              </w:rPr>
              <w:t>cie</w:t>
            </w:r>
          </w:p>
        </w:tc>
      </w:tr>
      <w:tr w:rsidR="00E33F67" w:rsidRPr="00E5600A" w:rsidTr="00E5600A">
        <w:tc>
          <w:tcPr>
            <w:tcW w:w="2507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bu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laž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bu</w:t>
            </w:r>
            <w:r w:rsidRPr="00E5600A">
              <w:rPr>
                <w:b/>
              </w:rPr>
              <w:t>gie</w:t>
            </w:r>
          </w:p>
        </w:tc>
      </w:tr>
      <w:tr w:rsidR="00E33F67" w:rsidRPr="00E5600A" w:rsidTr="00E5600A">
        <w:tc>
          <w:tcPr>
            <w:tcW w:w="2507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nostal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domotožje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nostal</w:t>
            </w:r>
            <w:r w:rsidRPr="00E5600A">
              <w:rPr>
                <w:b/>
              </w:rPr>
              <w:t>gie</w:t>
            </w:r>
          </w:p>
        </w:tc>
      </w:tr>
    </w:tbl>
    <w:p w:rsidR="00421EBB" w:rsidRDefault="00421EBB" w:rsidP="00421EBB">
      <w:pPr>
        <w:pStyle w:val="ListParagraph"/>
      </w:pPr>
    </w:p>
    <w:p w:rsidR="00E33F67" w:rsidRDefault="00E33F67" w:rsidP="00421EBB">
      <w:pPr>
        <w:pStyle w:val="ListParagraph"/>
      </w:pPr>
    </w:p>
    <w:p w:rsidR="00E33F67" w:rsidRDefault="00E33F67" w:rsidP="00E33F67">
      <w:pPr>
        <w:pStyle w:val="ListParagraph"/>
        <w:numPr>
          <w:ilvl w:val="0"/>
          <w:numId w:val="7"/>
        </w:numPr>
      </w:pPr>
      <w:r>
        <w:t xml:space="preserve">Samostalniki ženskega spola, ki se v ednini končujejo na </w:t>
      </w:r>
      <w:r w:rsidRPr="002E0CB5">
        <w:rPr>
          <w:b/>
        </w:rPr>
        <w:t>–cia, -gia</w:t>
      </w:r>
      <w:r>
        <w:t xml:space="preserve"> (brez naglasa na </w:t>
      </w:r>
      <w:r w:rsidRPr="002E0CB5">
        <w:rPr>
          <w:b/>
        </w:rPr>
        <w:t>i</w:t>
      </w:r>
      <w:r>
        <w:t>), tvorijo množino:</w:t>
      </w:r>
    </w:p>
    <w:p w:rsidR="00E33F67" w:rsidRDefault="00E33F67" w:rsidP="00E33F67">
      <w:pPr>
        <w:pStyle w:val="ListParagraph"/>
        <w:numPr>
          <w:ilvl w:val="0"/>
          <w:numId w:val="8"/>
        </w:numPr>
      </w:pPr>
      <w:r>
        <w:t>Samostalniki z naglašenim zadnjim samoglasnikom:</w:t>
      </w:r>
    </w:p>
    <w:p w:rsidR="00E33F67" w:rsidRDefault="00E33F67" w:rsidP="00E33F67">
      <w:pPr>
        <w:pStyle w:val="ListParagraph"/>
        <w:numPr>
          <w:ilvl w:val="0"/>
          <w:numId w:val="9"/>
        </w:numPr>
      </w:pPr>
      <w:r>
        <w:t xml:space="preserve">Na </w:t>
      </w:r>
      <w:r w:rsidRPr="002E0CB5">
        <w:rPr>
          <w:b/>
        </w:rPr>
        <w:t>–cie, -gie</w:t>
      </w:r>
      <w:r>
        <w:t xml:space="preserve">, kadar stoji pred končnico </w:t>
      </w:r>
      <w:r w:rsidRPr="002E0CB5">
        <w:rPr>
          <w:b/>
        </w:rPr>
        <w:t>–cia, -gia</w:t>
      </w:r>
      <w:r>
        <w:t xml:space="preserve"> samoglasnik: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929"/>
        <w:gridCol w:w="5919"/>
      </w:tblGrid>
      <w:tr w:rsidR="00E33F67" w:rsidRPr="00E5600A" w:rsidTr="00E5600A">
        <w:tc>
          <w:tcPr>
            <w:tcW w:w="192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L'aca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akacija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aca</w:t>
            </w:r>
            <w:r w:rsidRPr="00E5600A">
              <w:rPr>
                <w:b/>
              </w:rPr>
              <w:t>cie</w:t>
            </w:r>
          </w:p>
        </w:tc>
      </w:tr>
      <w:tr w:rsidR="00E33F67" w:rsidRPr="00E5600A" w:rsidTr="00E5600A">
        <w:tc>
          <w:tcPr>
            <w:tcW w:w="192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cilie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češnja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cilie</w:t>
            </w:r>
            <w:r w:rsidRPr="00E5600A">
              <w:rPr>
                <w:b/>
              </w:rPr>
              <w:t>gie</w:t>
            </w:r>
          </w:p>
        </w:tc>
      </w:tr>
      <w:tr w:rsidR="00E33F67" w:rsidRPr="00E5600A" w:rsidTr="00E5600A">
        <w:tc>
          <w:tcPr>
            <w:tcW w:w="192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cami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srajca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cami</w:t>
            </w:r>
            <w:r w:rsidRPr="00E5600A">
              <w:rPr>
                <w:b/>
              </w:rPr>
              <w:t>cie</w:t>
            </w:r>
          </w:p>
        </w:tc>
      </w:tr>
      <w:tr w:rsidR="00E33F67" w:rsidRPr="00E5600A" w:rsidTr="00E5600A">
        <w:tc>
          <w:tcPr>
            <w:tcW w:w="192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vali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kovček</w:t>
            </w:r>
            <w:r w:rsidRPr="00E5600A">
              <w:t>)</w:t>
            </w:r>
          </w:p>
        </w:tc>
        <w:tc>
          <w:tcPr>
            <w:tcW w:w="5919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vali</w:t>
            </w:r>
            <w:r w:rsidRPr="00E5600A">
              <w:rPr>
                <w:b/>
              </w:rPr>
              <w:t>gie</w:t>
            </w:r>
          </w:p>
        </w:tc>
      </w:tr>
    </w:tbl>
    <w:p w:rsidR="00E33F67" w:rsidRDefault="00E33F67" w:rsidP="00E33F67">
      <w:pPr>
        <w:pStyle w:val="ListParagraph"/>
        <w:ind w:left="1440"/>
      </w:pPr>
    </w:p>
    <w:p w:rsidR="00E33F67" w:rsidRDefault="00E33F67" w:rsidP="00E33F67">
      <w:pPr>
        <w:pStyle w:val="ListParagraph"/>
        <w:numPr>
          <w:ilvl w:val="0"/>
          <w:numId w:val="9"/>
        </w:numPr>
      </w:pPr>
      <w:r>
        <w:t xml:space="preserve">Na </w:t>
      </w:r>
      <w:r w:rsidRPr="002E0CB5">
        <w:rPr>
          <w:b/>
        </w:rPr>
        <w:t>–ce, -ge</w:t>
      </w:r>
      <w:r>
        <w:t xml:space="preserve">, kadar je pred končnico </w:t>
      </w:r>
      <w:r w:rsidRPr="002E0CB5">
        <w:rPr>
          <w:b/>
        </w:rPr>
        <w:t>–cia, -gia</w:t>
      </w:r>
      <w:r>
        <w:t xml:space="preserve"> soglasnik: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354"/>
        <w:gridCol w:w="5494"/>
      </w:tblGrid>
      <w:tr w:rsidR="00E33F67" w:rsidRPr="00E5600A" w:rsidTr="00E5600A">
        <w:tc>
          <w:tcPr>
            <w:tcW w:w="235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L'aran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pomaranča</w:t>
            </w:r>
            <w:r w:rsidRPr="00E5600A">
              <w:t>)</w:t>
            </w:r>
          </w:p>
        </w:tc>
        <w:tc>
          <w:tcPr>
            <w:tcW w:w="549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aran</w:t>
            </w:r>
            <w:r w:rsidRPr="00E5600A">
              <w:rPr>
                <w:b/>
              </w:rPr>
              <w:t>ce</w:t>
            </w:r>
          </w:p>
        </w:tc>
      </w:tr>
      <w:tr w:rsidR="00E33F67" w:rsidRPr="00E5600A" w:rsidTr="00E5600A">
        <w:tc>
          <w:tcPr>
            <w:tcW w:w="235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lastRenderedPageBreak/>
              <w:t>La man</w:t>
            </w:r>
            <w:r w:rsidRPr="00E5600A">
              <w:rPr>
                <w:b/>
              </w:rPr>
              <w:t>cia</w:t>
            </w:r>
            <w:r w:rsidRPr="00E5600A">
              <w:t xml:space="preserve"> (</w:t>
            </w:r>
            <w:r w:rsidRPr="00E5600A">
              <w:rPr>
                <w:i/>
              </w:rPr>
              <w:t>napitnina</w:t>
            </w:r>
            <w:r w:rsidRPr="00E5600A">
              <w:t>)</w:t>
            </w:r>
          </w:p>
        </w:tc>
        <w:tc>
          <w:tcPr>
            <w:tcW w:w="549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man</w:t>
            </w:r>
            <w:r w:rsidRPr="00E5600A">
              <w:rPr>
                <w:b/>
              </w:rPr>
              <w:t>ce</w:t>
            </w:r>
          </w:p>
        </w:tc>
      </w:tr>
      <w:tr w:rsidR="00E33F67" w:rsidRPr="00E5600A" w:rsidTr="00E5600A">
        <w:tc>
          <w:tcPr>
            <w:tcW w:w="235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fran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resica</w:t>
            </w:r>
            <w:r w:rsidRPr="00E5600A">
              <w:t>)</w:t>
            </w:r>
          </w:p>
        </w:tc>
        <w:tc>
          <w:tcPr>
            <w:tcW w:w="549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fran</w:t>
            </w:r>
            <w:r w:rsidRPr="00E5600A">
              <w:rPr>
                <w:b/>
              </w:rPr>
              <w:t>ge</w:t>
            </w:r>
          </w:p>
        </w:tc>
      </w:tr>
      <w:tr w:rsidR="00E33F67" w:rsidRPr="00E5600A" w:rsidTr="00E5600A">
        <w:tc>
          <w:tcPr>
            <w:tcW w:w="235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spiag</w:t>
            </w:r>
            <w:r w:rsidRPr="00E5600A">
              <w:rPr>
                <w:b/>
              </w:rPr>
              <w:t>gia</w:t>
            </w:r>
            <w:r w:rsidRPr="00E5600A">
              <w:t xml:space="preserve"> (</w:t>
            </w:r>
            <w:r w:rsidRPr="00E5600A">
              <w:rPr>
                <w:i/>
              </w:rPr>
              <w:t>plaža</w:t>
            </w:r>
            <w:r w:rsidRPr="00E5600A">
              <w:t>)</w:t>
            </w:r>
          </w:p>
        </w:tc>
        <w:tc>
          <w:tcPr>
            <w:tcW w:w="5494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spiag</w:t>
            </w:r>
            <w:r w:rsidRPr="00E5600A">
              <w:rPr>
                <w:b/>
              </w:rPr>
              <w:t>ge</w:t>
            </w:r>
          </w:p>
        </w:tc>
      </w:tr>
    </w:tbl>
    <w:p w:rsidR="00DC2EA3" w:rsidRDefault="00DC2EA3" w:rsidP="00E33F67">
      <w:pPr>
        <w:pStyle w:val="Subtitle"/>
        <w:jc w:val="both"/>
        <w:rPr>
          <w:b/>
        </w:rPr>
      </w:pPr>
    </w:p>
    <w:p w:rsidR="00DC2EA3" w:rsidRDefault="00DC2EA3" w:rsidP="00E33F67">
      <w:pPr>
        <w:pStyle w:val="Subtitle"/>
        <w:jc w:val="both"/>
        <w:rPr>
          <w:b/>
        </w:rPr>
      </w:pPr>
    </w:p>
    <w:p w:rsidR="00E33F67" w:rsidRDefault="00E33F67" w:rsidP="00E33F67">
      <w:pPr>
        <w:pStyle w:val="Subtitle"/>
        <w:jc w:val="both"/>
        <w:rPr>
          <w:b/>
        </w:rPr>
      </w:pPr>
      <w:r>
        <w:rPr>
          <w:b/>
        </w:rPr>
        <w:t>Samostalniki, ki ostanejo v množini nespremenjeni – i sostantivi indeclinabili</w:t>
      </w:r>
    </w:p>
    <w:p w:rsidR="00E33F67" w:rsidRDefault="00E33F67" w:rsidP="00E33F67">
      <w:r>
        <w:t>Samostalniki, ki ostanejo v množini nespremenjeni, so:</w:t>
      </w:r>
    </w:p>
    <w:p w:rsidR="00E33F67" w:rsidRDefault="00E33F67" w:rsidP="00E33F67">
      <w:pPr>
        <w:pStyle w:val="ListParagraph"/>
        <w:numPr>
          <w:ilvl w:val="0"/>
          <w:numId w:val="10"/>
        </w:numPr>
      </w:pPr>
      <w:r>
        <w:t>Samostalniki z naglašenim zadnjim samoglasnikom: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E33F67" w:rsidRPr="00E5600A" w:rsidTr="00E5600A">
        <w:tc>
          <w:tcPr>
            <w:tcW w:w="1940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Il caffè (</w:t>
            </w:r>
            <w:r w:rsidRPr="00E5600A">
              <w:rPr>
                <w:i/>
              </w:rPr>
              <w:t>kava</w:t>
            </w:r>
            <w:r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caffè</w:t>
            </w:r>
          </w:p>
        </w:tc>
      </w:tr>
      <w:tr w:rsidR="00E33F67" w:rsidRPr="00E5600A" w:rsidTr="00E5600A">
        <w:tc>
          <w:tcPr>
            <w:tcW w:w="1940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città (</w:t>
            </w:r>
            <w:r w:rsidRPr="00E5600A">
              <w:rPr>
                <w:i/>
              </w:rPr>
              <w:t>mesto</w:t>
            </w:r>
            <w:r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città</w:t>
            </w:r>
          </w:p>
        </w:tc>
      </w:tr>
      <w:tr w:rsidR="00E33F67" w:rsidRPr="00E5600A" w:rsidTr="00E5600A">
        <w:tc>
          <w:tcPr>
            <w:tcW w:w="1940" w:type="dxa"/>
            <w:shd w:val="clear" w:color="auto" w:fill="auto"/>
          </w:tcPr>
          <w:p w:rsidR="00E33F67" w:rsidRPr="00E5600A" w:rsidRDefault="00E33F67" w:rsidP="00E5600A">
            <w:pPr>
              <w:pStyle w:val="ListParagraph"/>
              <w:spacing w:after="0" w:line="240" w:lineRule="auto"/>
              <w:ind w:left="0"/>
            </w:pPr>
            <w:r w:rsidRPr="00E5600A">
              <w:t>La  virtù (</w:t>
            </w:r>
            <w:r w:rsidR="00DA493D" w:rsidRPr="00E5600A">
              <w:rPr>
                <w:i/>
              </w:rPr>
              <w:t>čednost</w:t>
            </w:r>
            <w:r w:rsidR="00DA493D"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E33F67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virtù</w:t>
            </w:r>
          </w:p>
        </w:tc>
      </w:tr>
      <w:tr w:rsidR="00DA493D" w:rsidRPr="00E5600A" w:rsidTr="00E5600A">
        <w:tc>
          <w:tcPr>
            <w:tcW w:w="1940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tassì (</w:t>
            </w:r>
            <w:r w:rsidRPr="00E5600A">
              <w:rPr>
                <w:i/>
              </w:rPr>
              <w:t>taksi</w:t>
            </w:r>
            <w:r w:rsidRPr="00E5600A">
              <w:t>)</w:t>
            </w:r>
          </w:p>
        </w:tc>
        <w:tc>
          <w:tcPr>
            <w:tcW w:w="6628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tassì</w:t>
            </w:r>
          </w:p>
        </w:tc>
      </w:tr>
    </w:tbl>
    <w:p w:rsidR="00E33F67" w:rsidRDefault="00E33F67" w:rsidP="00E33F67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>Samostalniki, ki se končujejo na soglasnik: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bar (</w:t>
            </w:r>
            <w:r w:rsidRPr="00E5600A">
              <w:rPr>
                <w:i/>
              </w:rPr>
              <w:t>kavarnica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bar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Lo sport (</w:t>
            </w:r>
            <w:r w:rsidRPr="00E5600A">
              <w:rPr>
                <w:i/>
              </w:rPr>
              <w:t>šport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sport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L'autobus (</w:t>
            </w:r>
            <w:r w:rsidRPr="00E5600A">
              <w:rPr>
                <w:i/>
              </w:rPr>
              <w:t>avtobus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autobus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tram (</w:t>
            </w:r>
            <w:r w:rsidRPr="00E5600A">
              <w:rPr>
                <w:i/>
              </w:rPr>
              <w:t>tramvaj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tram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gas (</w:t>
            </w:r>
            <w:r w:rsidRPr="00E5600A">
              <w:rPr>
                <w:i/>
              </w:rPr>
              <w:t>plin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gas</w:t>
            </w:r>
          </w:p>
        </w:tc>
      </w:tr>
    </w:tbl>
    <w:p w:rsidR="00DA493D" w:rsidRDefault="00DA493D" w:rsidP="00DA493D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 xml:space="preserve">Samostalniki, ki se končujejo na </w:t>
      </w:r>
      <w:r w:rsidRPr="002E0CB5">
        <w:rPr>
          <w:b/>
        </w:rPr>
        <w:t>–i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L'analis</w:t>
            </w:r>
            <w:r w:rsidRPr="00E5600A">
              <w:rPr>
                <w:b/>
              </w:rPr>
              <w:t>i</w:t>
            </w:r>
            <w:r w:rsidRPr="00E5600A">
              <w:t xml:space="preserve"> (</w:t>
            </w:r>
            <w:r w:rsidRPr="00E5600A">
              <w:rPr>
                <w:i/>
              </w:rPr>
              <w:t>analiza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analisi</w:t>
            </w:r>
          </w:p>
        </w:tc>
      </w:tr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L'oas</w:t>
            </w:r>
            <w:r w:rsidRPr="00E5600A">
              <w:rPr>
                <w:b/>
              </w:rPr>
              <w:t>i</w:t>
            </w:r>
            <w:r w:rsidRPr="00E5600A">
              <w:t xml:space="preserve"> (</w:t>
            </w:r>
            <w:r w:rsidRPr="00E5600A">
              <w:rPr>
                <w:i/>
              </w:rPr>
              <w:t>oaza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oasi</w:t>
            </w:r>
          </w:p>
        </w:tc>
      </w:tr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metropol</w:t>
            </w:r>
            <w:r w:rsidRPr="00E5600A">
              <w:rPr>
                <w:b/>
              </w:rPr>
              <w:t>i</w:t>
            </w:r>
            <w:r w:rsidRPr="00E5600A">
              <w:t xml:space="preserve"> (</w:t>
            </w:r>
            <w:r w:rsidRPr="00E5600A">
              <w:rPr>
                <w:i/>
              </w:rPr>
              <w:t>metropola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metropoli</w:t>
            </w:r>
          </w:p>
        </w:tc>
      </w:tr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brindis</w:t>
            </w:r>
            <w:r w:rsidRPr="00E5600A">
              <w:rPr>
                <w:b/>
              </w:rPr>
              <w:t>i</w:t>
            </w:r>
            <w:r w:rsidRPr="00E5600A">
              <w:t xml:space="preserve"> (</w:t>
            </w:r>
            <w:r w:rsidRPr="00E5600A">
              <w:rPr>
                <w:i/>
              </w:rPr>
              <w:t>napitnica</w:t>
            </w:r>
            <w:r w:rsidRPr="00E5600A">
              <w:t>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brindisi</w:t>
            </w:r>
          </w:p>
        </w:tc>
      </w:tr>
    </w:tbl>
    <w:p w:rsidR="00DA493D" w:rsidRDefault="00DA493D" w:rsidP="00DA493D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 xml:space="preserve">Nekateri samostalniki moškega spola na </w:t>
      </w:r>
      <w:r w:rsidRPr="002E0CB5">
        <w:rPr>
          <w:b/>
        </w:rPr>
        <w:t>–a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DA493D" w:rsidRPr="00E5600A" w:rsidTr="00E5600A">
        <w:tc>
          <w:tcPr>
            <w:tcW w:w="2365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boia (</w:t>
            </w:r>
            <w:r w:rsidRPr="00E5600A">
              <w:rPr>
                <w:i/>
              </w:rPr>
              <w:t>rabelj</w:t>
            </w:r>
            <w:r w:rsidRPr="00E5600A">
              <w:t>)</w:t>
            </w:r>
          </w:p>
        </w:tc>
        <w:tc>
          <w:tcPr>
            <w:tcW w:w="6203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boia</w:t>
            </w:r>
          </w:p>
        </w:tc>
      </w:tr>
      <w:tr w:rsidR="00DA493D" w:rsidRPr="00E5600A" w:rsidTr="00E5600A">
        <w:tc>
          <w:tcPr>
            <w:tcW w:w="2365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vaglia (</w:t>
            </w:r>
            <w:r w:rsidRPr="00E5600A">
              <w:rPr>
                <w:i/>
              </w:rPr>
              <w:t>nakaznica</w:t>
            </w:r>
            <w:r w:rsidRPr="00E5600A">
              <w:t>)</w:t>
            </w:r>
          </w:p>
        </w:tc>
        <w:tc>
          <w:tcPr>
            <w:tcW w:w="6203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vaglia</w:t>
            </w:r>
          </w:p>
        </w:tc>
      </w:tr>
      <w:tr w:rsidR="00DA493D" w:rsidRPr="00E5600A" w:rsidTr="00E5600A">
        <w:tc>
          <w:tcPr>
            <w:tcW w:w="2365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gorilla (</w:t>
            </w:r>
            <w:r w:rsidRPr="00E5600A">
              <w:rPr>
                <w:i/>
              </w:rPr>
              <w:t>gorila</w:t>
            </w:r>
            <w:r w:rsidRPr="00E5600A">
              <w:t>)</w:t>
            </w:r>
          </w:p>
        </w:tc>
        <w:tc>
          <w:tcPr>
            <w:tcW w:w="6203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gorilla</w:t>
            </w:r>
          </w:p>
        </w:tc>
      </w:tr>
      <w:tr w:rsidR="00DA493D" w:rsidRPr="00E5600A" w:rsidTr="00E5600A">
        <w:tc>
          <w:tcPr>
            <w:tcW w:w="2365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procaccia (</w:t>
            </w:r>
            <w:r w:rsidRPr="00E5600A">
              <w:rPr>
                <w:i/>
              </w:rPr>
              <w:t>poštni</w:t>
            </w:r>
            <w:r w:rsidRPr="00E5600A">
              <w:t xml:space="preserve"> </w:t>
            </w:r>
            <w:r w:rsidRPr="00E5600A">
              <w:rPr>
                <w:i/>
              </w:rPr>
              <w:t>sel</w:t>
            </w:r>
            <w:r w:rsidRPr="00E5600A">
              <w:t>)</w:t>
            </w:r>
          </w:p>
        </w:tc>
        <w:tc>
          <w:tcPr>
            <w:tcW w:w="6203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procaccia</w:t>
            </w:r>
          </w:p>
        </w:tc>
      </w:tr>
      <w:tr w:rsidR="00DA493D" w:rsidRPr="00E5600A" w:rsidTr="00E5600A">
        <w:tc>
          <w:tcPr>
            <w:tcW w:w="2365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cinema (</w:t>
            </w:r>
            <w:r w:rsidRPr="00E5600A">
              <w:rPr>
                <w:i/>
              </w:rPr>
              <w:t>kino</w:t>
            </w:r>
            <w:r w:rsidRPr="00E5600A">
              <w:t>)</w:t>
            </w:r>
          </w:p>
        </w:tc>
        <w:tc>
          <w:tcPr>
            <w:tcW w:w="6203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cinema</w:t>
            </w:r>
          </w:p>
        </w:tc>
      </w:tr>
    </w:tbl>
    <w:p w:rsidR="00DA493D" w:rsidRDefault="00DA493D" w:rsidP="00DA493D">
      <w:pPr>
        <w:pStyle w:val="ListParagraph"/>
      </w:pPr>
    </w:p>
    <w:p w:rsidR="00DA493D" w:rsidRDefault="00DA493D" w:rsidP="00DA493D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 xml:space="preserve">Samostalniki ženskega spola na </w:t>
      </w:r>
      <w:r w:rsidRPr="002E0CB5">
        <w:rPr>
          <w:b/>
        </w:rPr>
        <w:t>–o</w:t>
      </w:r>
      <w:r>
        <w:t>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dinam</w:t>
            </w:r>
            <w:r w:rsidRPr="00E5600A">
              <w:rPr>
                <w:b/>
              </w:rPr>
              <w:t>o</w:t>
            </w:r>
            <w:r w:rsidRPr="00E5600A">
              <w:t xml:space="preserve"> (</w:t>
            </w:r>
            <w:r w:rsidRPr="00E5600A">
              <w:rPr>
                <w:i/>
              </w:rPr>
              <w:t>dinamo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dinamo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radi</w:t>
            </w:r>
            <w:r w:rsidRPr="00E5600A">
              <w:rPr>
                <w:b/>
              </w:rPr>
              <w:t>o</w:t>
            </w:r>
            <w:r w:rsidRPr="00E5600A">
              <w:t xml:space="preserve"> (</w:t>
            </w:r>
            <w:r w:rsidRPr="00E5600A">
              <w:rPr>
                <w:i/>
              </w:rPr>
              <w:t>radio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radio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fot</w:t>
            </w:r>
            <w:r w:rsidRPr="00E5600A">
              <w:rPr>
                <w:b/>
              </w:rPr>
              <w:t>o</w:t>
            </w:r>
            <w:r w:rsidRPr="00E5600A">
              <w:t xml:space="preserve"> (</w:t>
            </w:r>
            <w:r w:rsidRPr="00E5600A">
              <w:rPr>
                <w:i/>
              </w:rPr>
              <w:t>fotografija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foto</w:t>
            </w:r>
          </w:p>
        </w:tc>
      </w:tr>
      <w:tr w:rsidR="00DA493D" w:rsidRPr="00E5600A" w:rsidTr="00E5600A">
        <w:tc>
          <w:tcPr>
            <w:tcW w:w="208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L'aut</w:t>
            </w:r>
            <w:r w:rsidRPr="00E5600A">
              <w:rPr>
                <w:b/>
              </w:rPr>
              <w:t>o</w:t>
            </w:r>
            <w:r w:rsidRPr="00E5600A">
              <w:t xml:space="preserve"> (</w:t>
            </w:r>
            <w:r w:rsidRPr="00E5600A">
              <w:rPr>
                <w:i/>
              </w:rPr>
              <w:t>avto</w:t>
            </w:r>
            <w:r w:rsidRPr="00E5600A">
              <w:t>)</w:t>
            </w:r>
          </w:p>
        </w:tc>
        <w:tc>
          <w:tcPr>
            <w:tcW w:w="648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auto</w:t>
            </w:r>
          </w:p>
        </w:tc>
      </w:tr>
    </w:tbl>
    <w:p w:rsidR="00DA493D" w:rsidRDefault="00DA493D" w:rsidP="00DA493D">
      <w:pPr>
        <w:pStyle w:val="ListParagraph"/>
      </w:pPr>
    </w:p>
    <w:p w:rsidR="00DA493D" w:rsidRPr="002E0CB5" w:rsidRDefault="00DA493D" w:rsidP="00DA493D">
      <w:pPr>
        <w:pStyle w:val="ListParagraph"/>
        <w:rPr>
          <w:b/>
        </w:rPr>
      </w:pPr>
      <w:r w:rsidRPr="002E0CB5">
        <w:rPr>
          <w:b/>
        </w:rPr>
        <w:t>Izjeme: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L'eco (</w:t>
            </w:r>
            <w:r w:rsidRPr="00E5600A">
              <w:rPr>
                <w:i/>
              </w:rPr>
              <w:t>odmev</w:t>
            </w:r>
            <w:r w:rsidRPr="00E5600A">
              <w:t>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Gli echi</w:t>
            </w:r>
          </w:p>
        </w:tc>
      </w:tr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mano (roka)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mani</w:t>
            </w:r>
          </w:p>
        </w:tc>
      </w:tr>
    </w:tbl>
    <w:p w:rsidR="00DA493D" w:rsidRDefault="00DA493D" w:rsidP="00DA493D">
      <w:pPr>
        <w:pStyle w:val="ListParagraph"/>
      </w:pPr>
    </w:p>
    <w:p w:rsidR="00DC2EA3" w:rsidRDefault="00DC2EA3" w:rsidP="00DA493D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>Nekatere enozložnice: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Il re (kralj)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I re</w:t>
            </w:r>
          </w:p>
        </w:tc>
      </w:tr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gru (žerjav)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gru</w:t>
            </w:r>
          </w:p>
        </w:tc>
      </w:tr>
    </w:tbl>
    <w:p w:rsidR="00DA493D" w:rsidRDefault="00DA493D" w:rsidP="00DA493D">
      <w:pPr>
        <w:pStyle w:val="ListParagraph"/>
      </w:pPr>
    </w:p>
    <w:p w:rsidR="00DA493D" w:rsidRDefault="00DA493D" w:rsidP="00DA493D">
      <w:pPr>
        <w:pStyle w:val="ListParagraph"/>
      </w:pPr>
    </w:p>
    <w:p w:rsidR="002E0CB5" w:rsidRDefault="002E0CB5" w:rsidP="00DA493D">
      <w:pPr>
        <w:pStyle w:val="ListParagraph"/>
      </w:pPr>
    </w:p>
    <w:p w:rsidR="00DA493D" w:rsidRDefault="00DA493D" w:rsidP="00DA493D">
      <w:pPr>
        <w:pStyle w:val="ListParagraph"/>
        <w:numPr>
          <w:ilvl w:val="0"/>
          <w:numId w:val="10"/>
        </w:numPr>
      </w:pPr>
      <w:r>
        <w:t>Nekateri samostalniki, ki se končujejo na –ie:</w:t>
      </w:r>
    </w:p>
    <w:p w:rsidR="00DC2EA3" w:rsidRDefault="00DC2EA3" w:rsidP="00DC2EA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specie (vrsta)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specie</w:t>
            </w:r>
          </w:p>
        </w:tc>
      </w:tr>
      <w:tr w:rsidR="00DA493D" w:rsidRPr="00E5600A" w:rsidTr="00E5600A">
        <w:tc>
          <w:tcPr>
            <w:tcW w:w="1656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serie (serija)</w:t>
            </w:r>
          </w:p>
        </w:tc>
        <w:tc>
          <w:tcPr>
            <w:tcW w:w="6912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>Le serie</w:t>
            </w:r>
          </w:p>
        </w:tc>
      </w:tr>
    </w:tbl>
    <w:p w:rsidR="00DA493D" w:rsidRDefault="00DA493D" w:rsidP="00DA493D">
      <w:pPr>
        <w:pStyle w:val="ListParagraph"/>
      </w:pPr>
    </w:p>
    <w:p w:rsidR="00DA493D" w:rsidRPr="002E0CB5" w:rsidRDefault="00DA493D" w:rsidP="00DA493D">
      <w:pPr>
        <w:pStyle w:val="ListParagraph"/>
        <w:rPr>
          <w:b/>
        </w:rPr>
      </w:pPr>
      <w:r w:rsidRPr="002E0CB5">
        <w:rPr>
          <w:b/>
        </w:rPr>
        <w:t>Pomni!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moglie (soproga, žena)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Le </w:t>
            </w:r>
            <w:r w:rsidRPr="00E5600A">
              <w:rPr>
                <w:b/>
              </w:rPr>
              <w:t>mogli</w:t>
            </w:r>
          </w:p>
        </w:tc>
      </w:tr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  <w:r w:rsidRPr="00E5600A">
              <w:t>La superficie (površina)</w:t>
            </w:r>
          </w:p>
        </w:tc>
        <w:tc>
          <w:tcPr>
            <w:tcW w:w="6061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Le </w:t>
            </w:r>
            <w:r w:rsidRPr="00E5600A">
              <w:rPr>
                <w:b/>
              </w:rPr>
              <w:t>superficie</w:t>
            </w:r>
            <w:r w:rsidRPr="00E5600A">
              <w:t xml:space="preserve"> ali</w:t>
            </w:r>
          </w:p>
        </w:tc>
      </w:tr>
      <w:tr w:rsidR="00DA493D" w:rsidRPr="00E5600A" w:rsidTr="00E5600A">
        <w:tc>
          <w:tcPr>
            <w:tcW w:w="2507" w:type="dxa"/>
            <w:shd w:val="clear" w:color="auto" w:fill="auto"/>
          </w:tcPr>
          <w:p w:rsidR="00DA493D" w:rsidRPr="00E5600A" w:rsidRDefault="00DA493D" w:rsidP="00E5600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061" w:type="dxa"/>
            <w:shd w:val="clear" w:color="auto" w:fill="auto"/>
          </w:tcPr>
          <w:p w:rsidR="00DA493D" w:rsidRPr="00E5600A" w:rsidRDefault="002B0482" w:rsidP="00E5600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5600A">
              <w:t xml:space="preserve">Le </w:t>
            </w:r>
            <w:r w:rsidRPr="00E5600A">
              <w:rPr>
                <w:b/>
              </w:rPr>
              <w:t>superfici</w:t>
            </w:r>
          </w:p>
        </w:tc>
      </w:tr>
    </w:tbl>
    <w:p w:rsidR="00DA493D" w:rsidRPr="00E33F67" w:rsidRDefault="00DA493D" w:rsidP="00DA493D">
      <w:pPr>
        <w:pStyle w:val="ListParagraph"/>
      </w:pPr>
    </w:p>
    <w:sectPr w:rsidR="00DA493D" w:rsidRPr="00E3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365"/>
    <w:multiLevelType w:val="hybridMultilevel"/>
    <w:tmpl w:val="249E15F0"/>
    <w:lvl w:ilvl="0" w:tplc="1194C6FC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6" w:hanging="360"/>
      </w:pPr>
    </w:lvl>
    <w:lvl w:ilvl="2" w:tplc="0424001B" w:tentative="1">
      <w:start w:val="1"/>
      <w:numFmt w:val="lowerRoman"/>
      <w:lvlText w:val="%3."/>
      <w:lvlJc w:val="right"/>
      <w:pPr>
        <w:ind w:left="2566" w:hanging="180"/>
      </w:pPr>
    </w:lvl>
    <w:lvl w:ilvl="3" w:tplc="0424000F" w:tentative="1">
      <w:start w:val="1"/>
      <w:numFmt w:val="decimal"/>
      <w:lvlText w:val="%4."/>
      <w:lvlJc w:val="left"/>
      <w:pPr>
        <w:ind w:left="3286" w:hanging="360"/>
      </w:pPr>
    </w:lvl>
    <w:lvl w:ilvl="4" w:tplc="04240019" w:tentative="1">
      <w:start w:val="1"/>
      <w:numFmt w:val="lowerLetter"/>
      <w:lvlText w:val="%5."/>
      <w:lvlJc w:val="left"/>
      <w:pPr>
        <w:ind w:left="4006" w:hanging="360"/>
      </w:pPr>
    </w:lvl>
    <w:lvl w:ilvl="5" w:tplc="0424001B" w:tentative="1">
      <w:start w:val="1"/>
      <w:numFmt w:val="lowerRoman"/>
      <w:lvlText w:val="%6."/>
      <w:lvlJc w:val="right"/>
      <w:pPr>
        <w:ind w:left="4726" w:hanging="180"/>
      </w:pPr>
    </w:lvl>
    <w:lvl w:ilvl="6" w:tplc="0424000F" w:tentative="1">
      <w:start w:val="1"/>
      <w:numFmt w:val="decimal"/>
      <w:lvlText w:val="%7."/>
      <w:lvlJc w:val="left"/>
      <w:pPr>
        <w:ind w:left="5446" w:hanging="360"/>
      </w:pPr>
    </w:lvl>
    <w:lvl w:ilvl="7" w:tplc="04240019" w:tentative="1">
      <w:start w:val="1"/>
      <w:numFmt w:val="lowerLetter"/>
      <w:lvlText w:val="%8."/>
      <w:lvlJc w:val="left"/>
      <w:pPr>
        <w:ind w:left="6166" w:hanging="360"/>
      </w:pPr>
    </w:lvl>
    <w:lvl w:ilvl="8" w:tplc="0424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0A37B9C"/>
    <w:multiLevelType w:val="hybridMultilevel"/>
    <w:tmpl w:val="723276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2EF1"/>
    <w:multiLevelType w:val="hybridMultilevel"/>
    <w:tmpl w:val="F43A1468"/>
    <w:lvl w:ilvl="0" w:tplc="620494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94CB7"/>
    <w:multiLevelType w:val="hybridMultilevel"/>
    <w:tmpl w:val="8CC49E32"/>
    <w:lvl w:ilvl="0" w:tplc="04240011">
      <w:start w:val="1"/>
      <w:numFmt w:val="decimal"/>
      <w:lvlText w:val="%1)"/>
      <w:lvlJc w:val="left"/>
      <w:pPr>
        <w:ind w:left="766" w:hanging="360"/>
      </w:p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25F42CAB"/>
    <w:multiLevelType w:val="hybridMultilevel"/>
    <w:tmpl w:val="DD9422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049"/>
    <w:multiLevelType w:val="hybridMultilevel"/>
    <w:tmpl w:val="BF9095F8"/>
    <w:lvl w:ilvl="0" w:tplc="B6E03B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684A"/>
    <w:multiLevelType w:val="hybridMultilevel"/>
    <w:tmpl w:val="695678A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5F3A"/>
    <w:multiLevelType w:val="hybridMultilevel"/>
    <w:tmpl w:val="AF561D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5938"/>
    <w:multiLevelType w:val="hybridMultilevel"/>
    <w:tmpl w:val="413C0440"/>
    <w:lvl w:ilvl="0" w:tplc="69E27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306FA"/>
    <w:multiLevelType w:val="hybridMultilevel"/>
    <w:tmpl w:val="061813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02"/>
    <w:rsid w:val="00050D02"/>
    <w:rsid w:val="002B0482"/>
    <w:rsid w:val="002E0CB5"/>
    <w:rsid w:val="00356ECF"/>
    <w:rsid w:val="00421EBB"/>
    <w:rsid w:val="005D7624"/>
    <w:rsid w:val="00BD7EC9"/>
    <w:rsid w:val="00C4628F"/>
    <w:rsid w:val="00DA493D"/>
    <w:rsid w:val="00DC2EA3"/>
    <w:rsid w:val="00E33F67"/>
    <w:rsid w:val="00E5600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D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D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50D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0D0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50D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1E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E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21E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uiPriority w:val="99"/>
    <w:semiHidden/>
    <w:rsid w:val="00E33F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