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B42" w:rsidRDefault="00977D56">
      <w:pPr>
        <w:rPr>
          <w:rFonts w:ascii="Arial" w:hAnsi="Arial"/>
          <w:sz w:val="12"/>
        </w:rPr>
      </w:pPr>
      <w:bookmarkStart w:id="0" w:name="_GoBack"/>
      <w:bookmarkEnd w:id="0"/>
      <w:r>
        <w:rPr>
          <w:rFonts w:ascii="Arial" w:hAnsi="Arial"/>
          <w:b/>
          <w:sz w:val="12"/>
        </w:rPr>
        <w:t>ELEKTROLIZA</w:t>
      </w:r>
      <w:r>
        <w:rPr>
          <w:rFonts w:ascii="Arial" w:hAnsi="Arial"/>
          <w:sz w:val="12"/>
        </w:rPr>
        <w:t xml:space="preserve">: </w:t>
      </w:r>
      <w:r>
        <w:rPr>
          <w:rFonts w:ascii="Arial" w:hAnsi="Arial"/>
          <w:sz w:val="12"/>
          <w:u w:val="single"/>
        </w:rPr>
        <w:t>katoda</w:t>
      </w:r>
      <w:r>
        <w:rPr>
          <w:rFonts w:ascii="Arial" w:hAnsi="Arial"/>
          <w:sz w:val="12"/>
          <w:u w:val="single"/>
          <w:vertAlign w:val="superscript"/>
        </w:rPr>
        <w:t>-</w:t>
      </w:r>
      <w:r>
        <w:rPr>
          <w:rFonts w:ascii="Arial" w:hAnsi="Arial"/>
          <w:sz w:val="12"/>
          <w:u w:val="single"/>
        </w:rPr>
        <w:t>:</w:t>
      </w:r>
      <w:r>
        <w:rPr>
          <w:rFonts w:ascii="Arial" w:hAnsi="Arial"/>
          <w:sz w:val="12"/>
        </w:rPr>
        <w:t xml:space="preserve"> redukcija, izločanje el. kovin, polarne molekule - H</w:t>
      </w:r>
      <w:r>
        <w:rPr>
          <w:rFonts w:ascii="Arial" w:hAnsi="Arial"/>
          <w:sz w:val="12"/>
          <w:vertAlign w:val="subscript"/>
        </w:rPr>
        <w:t>2</w:t>
      </w:r>
      <w:r>
        <w:rPr>
          <w:rFonts w:ascii="Arial" w:hAnsi="Arial"/>
          <w:sz w:val="12"/>
        </w:rPr>
        <w:t xml:space="preserve">; </w:t>
      </w:r>
      <w:r>
        <w:rPr>
          <w:rFonts w:ascii="Arial" w:hAnsi="Arial"/>
          <w:sz w:val="12"/>
          <w:u w:val="single"/>
        </w:rPr>
        <w:t>anoda</w:t>
      </w:r>
      <w:r>
        <w:rPr>
          <w:rFonts w:ascii="Arial" w:hAnsi="Arial"/>
          <w:sz w:val="12"/>
          <w:u w:val="single"/>
          <w:vertAlign w:val="superscript"/>
        </w:rPr>
        <w:t>+</w:t>
      </w:r>
      <w:r>
        <w:rPr>
          <w:rFonts w:ascii="Arial" w:hAnsi="Arial"/>
          <w:sz w:val="12"/>
          <w:u w:val="single"/>
        </w:rPr>
        <w:t>:</w:t>
      </w:r>
      <w:r>
        <w:rPr>
          <w:rFonts w:ascii="Arial" w:hAnsi="Arial"/>
          <w:sz w:val="12"/>
        </w:rPr>
        <w:t xml:space="preserve"> oksidacija, izločanje halogenih el., raztapljanje kovin, polarne mol. H</w:t>
      </w:r>
      <w:r>
        <w:rPr>
          <w:rFonts w:ascii="Arial" w:hAnsi="Arial"/>
          <w:sz w:val="12"/>
          <w:vertAlign w:val="subscript"/>
        </w:rPr>
        <w:t>2</w:t>
      </w:r>
      <w:r>
        <w:rPr>
          <w:rFonts w:ascii="Arial" w:hAnsi="Arial"/>
          <w:sz w:val="12"/>
        </w:rPr>
        <w:t>O - O</w:t>
      </w:r>
      <w:r>
        <w:rPr>
          <w:rFonts w:ascii="Arial" w:hAnsi="Arial"/>
          <w:sz w:val="12"/>
          <w:vertAlign w:val="subscript"/>
        </w:rPr>
        <w:t>2</w:t>
      </w:r>
      <w:r>
        <w:rPr>
          <w:rFonts w:ascii="Arial" w:hAnsi="Arial"/>
          <w:sz w:val="12"/>
        </w:rPr>
        <w:t>.</w:t>
      </w:r>
    </w:p>
    <w:p w:rsidR="009E1B42" w:rsidRDefault="00977D56">
      <w:pPr>
        <w:rPr>
          <w:rFonts w:ascii="Arial" w:hAnsi="Arial"/>
          <w:sz w:val="12"/>
        </w:rPr>
      </w:pPr>
      <w:r>
        <w:rPr>
          <w:rFonts w:ascii="Arial" w:hAnsi="Arial"/>
          <w:b/>
          <w:sz w:val="12"/>
        </w:rPr>
        <w:t>RAZT. H</w:t>
      </w:r>
      <w:r>
        <w:rPr>
          <w:rFonts w:ascii="Arial" w:hAnsi="Arial"/>
          <w:b/>
          <w:sz w:val="12"/>
          <w:vertAlign w:val="subscript"/>
        </w:rPr>
        <w:t>2</w:t>
      </w:r>
      <w:r>
        <w:rPr>
          <w:rFonts w:ascii="Arial" w:hAnsi="Arial"/>
          <w:b/>
          <w:sz w:val="12"/>
        </w:rPr>
        <w:t>SO</w:t>
      </w:r>
      <w:r>
        <w:rPr>
          <w:rFonts w:ascii="Arial" w:hAnsi="Arial"/>
          <w:b/>
          <w:sz w:val="12"/>
          <w:vertAlign w:val="subscript"/>
        </w:rPr>
        <w:t>4</w:t>
      </w:r>
      <w:r>
        <w:rPr>
          <w:rFonts w:ascii="Arial" w:hAnsi="Arial"/>
          <w:sz w:val="12"/>
        </w:rPr>
        <w:t xml:space="preserve">: elektr: </w:t>
      </w:r>
      <w:r>
        <w:rPr>
          <w:rFonts w:ascii="Courier New" w:hAnsi="Courier New"/>
          <w:sz w:val="12"/>
        </w:rPr>
        <w:t>H</w:t>
      </w:r>
      <w:r>
        <w:rPr>
          <w:rFonts w:ascii="Courier New" w:hAnsi="Courier New"/>
          <w:sz w:val="12"/>
          <w:vertAlign w:val="subscript"/>
        </w:rPr>
        <w:t>3</w:t>
      </w:r>
      <w:r>
        <w:rPr>
          <w:rFonts w:ascii="Courier New" w:hAnsi="Courier New"/>
          <w:sz w:val="12"/>
        </w:rPr>
        <w:t>O</w:t>
      </w:r>
      <w:r>
        <w:rPr>
          <w:rFonts w:ascii="Courier New" w:hAnsi="Courier New"/>
          <w:sz w:val="12"/>
          <w:vertAlign w:val="superscript"/>
        </w:rPr>
        <w:t>+</w:t>
      </w:r>
      <w:r>
        <w:rPr>
          <w:rFonts w:ascii="Arial" w:hAnsi="Arial"/>
          <w:sz w:val="12"/>
        </w:rPr>
        <w:t xml:space="preserve">, </w:t>
      </w:r>
      <w:r>
        <w:rPr>
          <w:rFonts w:ascii="Courier New" w:hAnsi="Courier New"/>
          <w:sz w:val="12"/>
        </w:rPr>
        <w:t>SO</w:t>
      </w:r>
      <w:r>
        <w:rPr>
          <w:rFonts w:ascii="Courier New" w:hAnsi="Courier New"/>
          <w:sz w:val="12"/>
          <w:vertAlign w:val="subscript"/>
        </w:rPr>
        <w:t>4</w:t>
      </w:r>
      <w:r>
        <w:rPr>
          <w:rFonts w:ascii="Courier New" w:hAnsi="Courier New"/>
          <w:sz w:val="12"/>
          <w:vertAlign w:val="superscript"/>
        </w:rPr>
        <w:t>2+</w:t>
      </w:r>
      <w:r>
        <w:rPr>
          <w:rFonts w:ascii="Arial" w:hAnsi="Arial"/>
          <w:sz w:val="12"/>
        </w:rPr>
        <w:t xml:space="preserve">, </w:t>
      </w:r>
      <w:r>
        <w:rPr>
          <w:rFonts w:ascii="Courier New" w:hAnsi="Courier New"/>
          <w:sz w:val="12"/>
        </w:rPr>
        <w:t>H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Courier New" w:hAnsi="Courier New"/>
          <w:sz w:val="12"/>
        </w:rPr>
        <w:t>O</w:t>
      </w:r>
      <w:r>
        <w:rPr>
          <w:rFonts w:ascii="Arial" w:hAnsi="Arial"/>
          <w:sz w:val="12"/>
        </w:rPr>
        <w:t xml:space="preserve">; / </w:t>
      </w:r>
      <w:r>
        <w:rPr>
          <w:rFonts w:ascii="Arial" w:hAnsi="Arial"/>
          <w:b/>
          <w:sz w:val="12"/>
        </w:rPr>
        <w:t>TALINA NaCl:</w:t>
      </w:r>
      <w:r>
        <w:rPr>
          <w:rFonts w:ascii="Arial" w:hAnsi="Arial"/>
          <w:sz w:val="12"/>
        </w:rPr>
        <w:t xml:space="preserve"> elektr: </w:t>
      </w:r>
      <w:r>
        <w:rPr>
          <w:rFonts w:ascii="Courier New" w:hAnsi="Courier New"/>
          <w:sz w:val="12"/>
        </w:rPr>
        <w:t>NaCl</w:t>
      </w:r>
      <w:r>
        <w:rPr>
          <w:rFonts w:ascii="Courier New" w:hAnsi="Courier New"/>
          <w:sz w:val="12"/>
          <w:vertAlign w:val="subscript"/>
        </w:rPr>
        <w:t>(l)</w:t>
      </w:r>
      <w:r>
        <w:rPr>
          <w:rFonts w:ascii="Arial" w:hAnsi="Arial"/>
          <w:sz w:val="12"/>
        </w:rPr>
        <w:t xml:space="preserve">, </w:t>
      </w:r>
      <w:r>
        <w:rPr>
          <w:rFonts w:ascii="Courier New" w:hAnsi="Courier New"/>
          <w:sz w:val="12"/>
        </w:rPr>
        <w:t>Na</w:t>
      </w:r>
      <w:r>
        <w:rPr>
          <w:rFonts w:ascii="Courier New" w:hAnsi="Courier New"/>
          <w:sz w:val="12"/>
          <w:vertAlign w:val="superscript"/>
        </w:rPr>
        <w:t>+</w:t>
      </w:r>
      <w:r>
        <w:rPr>
          <w:rFonts w:ascii="Arial" w:hAnsi="Arial"/>
          <w:sz w:val="12"/>
        </w:rPr>
        <w:t xml:space="preserve">, </w:t>
      </w:r>
      <w:r>
        <w:rPr>
          <w:rFonts w:ascii="Courier New" w:hAnsi="Courier New"/>
          <w:sz w:val="12"/>
        </w:rPr>
        <w:t>Cl</w:t>
      </w:r>
      <w:r>
        <w:rPr>
          <w:rFonts w:ascii="Courier New" w:hAnsi="Courier New"/>
          <w:sz w:val="12"/>
          <w:vertAlign w:val="superscript"/>
        </w:rPr>
        <w:t>-</w:t>
      </w:r>
      <w:r>
        <w:rPr>
          <w:rFonts w:ascii="Arial" w:hAnsi="Arial"/>
          <w:sz w:val="12"/>
        </w:rPr>
        <w:t xml:space="preserve">; K: </w:t>
      </w:r>
      <w:r>
        <w:rPr>
          <w:rFonts w:ascii="Courier New" w:hAnsi="Courier New"/>
          <w:sz w:val="12"/>
        </w:rPr>
        <w:t>Na</w:t>
      </w:r>
      <w:r>
        <w:rPr>
          <w:rFonts w:ascii="Courier New" w:hAnsi="Courier New"/>
          <w:sz w:val="12"/>
          <w:vertAlign w:val="superscript"/>
        </w:rPr>
        <w:t>+</w:t>
      </w:r>
      <w:r>
        <w:rPr>
          <w:rFonts w:ascii="Courier New" w:hAnsi="Courier New"/>
          <w:sz w:val="12"/>
        </w:rPr>
        <w:t>+e</w:t>
      </w:r>
      <w:r>
        <w:rPr>
          <w:rFonts w:ascii="Courier New" w:hAnsi="Courier New"/>
          <w:sz w:val="12"/>
          <w:vertAlign w:val="superscript"/>
        </w:rPr>
        <w:t>-</w:t>
      </w:r>
      <w:r>
        <w:rPr>
          <w:rFonts w:ascii="Courier New" w:hAnsi="Courier New"/>
          <w:sz w:val="12"/>
        </w:rPr>
        <w:t>-&gt;Na</w:t>
      </w:r>
      <w:r>
        <w:rPr>
          <w:rFonts w:ascii="Arial" w:hAnsi="Arial"/>
          <w:sz w:val="12"/>
        </w:rPr>
        <w:t xml:space="preserve">; A: </w:t>
      </w:r>
      <w:r>
        <w:rPr>
          <w:rFonts w:ascii="Courier New" w:hAnsi="Courier New"/>
          <w:sz w:val="12"/>
        </w:rPr>
        <w:t>Cl</w:t>
      </w:r>
      <w:r>
        <w:rPr>
          <w:rFonts w:ascii="Courier New" w:hAnsi="Courier New"/>
          <w:sz w:val="12"/>
          <w:vertAlign w:val="superscript"/>
        </w:rPr>
        <w:t>-</w:t>
      </w:r>
      <w:r>
        <w:rPr>
          <w:rFonts w:ascii="Courier New" w:hAnsi="Courier New"/>
          <w:sz w:val="12"/>
        </w:rPr>
        <w:t>-&gt;Cl+e</w:t>
      </w:r>
      <w:r>
        <w:rPr>
          <w:rFonts w:ascii="Courier New" w:hAnsi="Courier New"/>
          <w:sz w:val="12"/>
          <w:vertAlign w:val="superscript"/>
        </w:rPr>
        <w:t>-</w:t>
      </w:r>
      <w:r>
        <w:rPr>
          <w:rFonts w:ascii="Arial" w:hAnsi="Arial"/>
          <w:sz w:val="12"/>
        </w:rPr>
        <w:t xml:space="preserve">; </w:t>
      </w:r>
      <w:r>
        <w:rPr>
          <w:rFonts w:ascii="Courier New" w:hAnsi="Courier New"/>
          <w:sz w:val="12"/>
        </w:rPr>
        <w:t>2Cl-&gt;Cl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Arial" w:hAnsi="Arial"/>
          <w:sz w:val="12"/>
        </w:rPr>
        <w:t xml:space="preserve">; / </w:t>
      </w:r>
      <w:r>
        <w:rPr>
          <w:rFonts w:ascii="Arial" w:hAnsi="Arial"/>
          <w:b/>
          <w:sz w:val="12"/>
        </w:rPr>
        <w:t>RAZT. NaCl</w:t>
      </w:r>
      <w:r>
        <w:rPr>
          <w:rFonts w:ascii="Arial" w:hAnsi="Arial"/>
          <w:sz w:val="12"/>
        </w:rPr>
        <w:t xml:space="preserve">: elektr: </w:t>
      </w:r>
      <w:r>
        <w:rPr>
          <w:rFonts w:ascii="Courier New" w:hAnsi="Courier New"/>
          <w:sz w:val="12"/>
        </w:rPr>
        <w:t>Na</w:t>
      </w:r>
      <w:r>
        <w:rPr>
          <w:rFonts w:ascii="Courier New" w:hAnsi="Courier New"/>
          <w:sz w:val="12"/>
          <w:vertAlign w:val="superscript"/>
        </w:rPr>
        <w:t>+</w:t>
      </w:r>
      <w:r>
        <w:rPr>
          <w:rFonts w:ascii="Arial" w:hAnsi="Arial"/>
          <w:sz w:val="12"/>
        </w:rPr>
        <w:t xml:space="preserve">, </w:t>
      </w:r>
      <w:r>
        <w:rPr>
          <w:rFonts w:ascii="Courier New" w:hAnsi="Courier New"/>
          <w:sz w:val="12"/>
        </w:rPr>
        <w:t>Cl</w:t>
      </w:r>
      <w:r>
        <w:rPr>
          <w:rFonts w:ascii="Courier New" w:hAnsi="Courier New"/>
          <w:sz w:val="12"/>
          <w:vertAlign w:val="superscript"/>
        </w:rPr>
        <w:t>-</w:t>
      </w:r>
      <w:r>
        <w:rPr>
          <w:rFonts w:ascii="Arial" w:hAnsi="Arial"/>
          <w:sz w:val="12"/>
        </w:rPr>
        <w:t xml:space="preserve">, </w:t>
      </w:r>
      <w:r>
        <w:rPr>
          <w:rFonts w:ascii="Courier New" w:hAnsi="Courier New"/>
          <w:sz w:val="12"/>
        </w:rPr>
        <w:t>H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Courier New" w:hAnsi="Courier New"/>
          <w:sz w:val="12"/>
        </w:rPr>
        <w:t>O</w:t>
      </w:r>
      <w:r>
        <w:rPr>
          <w:rFonts w:ascii="Arial" w:hAnsi="Arial"/>
          <w:sz w:val="12"/>
        </w:rPr>
        <w:t xml:space="preserve">; K: </w:t>
      </w:r>
      <w:r>
        <w:rPr>
          <w:rFonts w:ascii="Courier New" w:hAnsi="Courier New"/>
          <w:sz w:val="12"/>
        </w:rPr>
        <w:t>2H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Courier New" w:hAnsi="Courier New"/>
          <w:sz w:val="12"/>
        </w:rPr>
        <w:t>O+2e</w:t>
      </w:r>
      <w:r>
        <w:rPr>
          <w:rFonts w:ascii="Courier New" w:hAnsi="Courier New"/>
          <w:sz w:val="12"/>
          <w:vertAlign w:val="superscript"/>
        </w:rPr>
        <w:t>-</w:t>
      </w:r>
      <w:r>
        <w:rPr>
          <w:rFonts w:ascii="Courier New" w:hAnsi="Courier New"/>
          <w:sz w:val="12"/>
        </w:rPr>
        <w:t>-&gt;H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Courier New" w:hAnsi="Courier New"/>
          <w:sz w:val="12"/>
        </w:rPr>
        <w:t>+2OH</w:t>
      </w:r>
      <w:r>
        <w:rPr>
          <w:rFonts w:ascii="Courier New" w:hAnsi="Courier New"/>
          <w:sz w:val="12"/>
          <w:vertAlign w:val="superscript"/>
        </w:rPr>
        <w:t>-</w:t>
      </w:r>
      <w:r>
        <w:rPr>
          <w:rFonts w:ascii="Arial" w:hAnsi="Arial"/>
          <w:sz w:val="12"/>
        </w:rPr>
        <w:t xml:space="preserve">; A: </w:t>
      </w:r>
      <w:r>
        <w:rPr>
          <w:rFonts w:ascii="Courier New" w:hAnsi="Courier New"/>
          <w:sz w:val="12"/>
        </w:rPr>
        <w:t>2Cl</w:t>
      </w:r>
      <w:r>
        <w:rPr>
          <w:rFonts w:ascii="Courier New" w:hAnsi="Courier New"/>
          <w:sz w:val="12"/>
          <w:vertAlign w:val="superscript"/>
        </w:rPr>
        <w:t>-</w:t>
      </w:r>
      <w:r>
        <w:rPr>
          <w:rFonts w:ascii="Courier New" w:hAnsi="Courier New"/>
          <w:sz w:val="12"/>
        </w:rPr>
        <w:t>-&gt;Cl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Courier New" w:hAnsi="Courier New"/>
          <w:sz w:val="12"/>
        </w:rPr>
        <w:t>+2e</w:t>
      </w:r>
      <w:r>
        <w:rPr>
          <w:rFonts w:ascii="Courier New" w:hAnsi="Courier New"/>
          <w:sz w:val="12"/>
          <w:vertAlign w:val="superscript"/>
        </w:rPr>
        <w:t>-</w:t>
      </w:r>
      <w:r>
        <w:rPr>
          <w:rFonts w:ascii="Arial" w:hAnsi="Arial"/>
          <w:sz w:val="12"/>
        </w:rPr>
        <w:t xml:space="preserve">; kloroalkalna elektr. / </w:t>
      </w:r>
      <w:r>
        <w:rPr>
          <w:rFonts w:ascii="Arial" w:hAnsi="Arial"/>
          <w:b/>
          <w:sz w:val="12"/>
        </w:rPr>
        <w:t xml:space="preserve">RAZT. NAOH: </w:t>
      </w:r>
      <w:r>
        <w:rPr>
          <w:rFonts w:ascii="Arial" w:hAnsi="Arial"/>
          <w:sz w:val="12"/>
        </w:rPr>
        <w:t xml:space="preserve">elektr: </w:t>
      </w:r>
      <w:r>
        <w:rPr>
          <w:rFonts w:ascii="Courier New" w:hAnsi="Courier New"/>
          <w:sz w:val="12"/>
        </w:rPr>
        <w:t>Na</w:t>
      </w:r>
      <w:r>
        <w:rPr>
          <w:rFonts w:ascii="Courier New" w:hAnsi="Courier New"/>
          <w:sz w:val="12"/>
          <w:vertAlign w:val="superscript"/>
        </w:rPr>
        <w:t>+</w:t>
      </w:r>
      <w:r>
        <w:rPr>
          <w:rFonts w:ascii="Arial" w:hAnsi="Arial"/>
          <w:sz w:val="12"/>
        </w:rPr>
        <w:t xml:space="preserve">, </w:t>
      </w:r>
      <w:r>
        <w:rPr>
          <w:rFonts w:ascii="Courier New" w:hAnsi="Courier New"/>
          <w:sz w:val="12"/>
        </w:rPr>
        <w:t>OH</w:t>
      </w:r>
      <w:r>
        <w:rPr>
          <w:rFonts w:ascii="Courier New" w:hAnsi="Courier New"/>
          <w:sz w:val="12"/>
          <w:vertAlign w:val="superscript"/>
        </w:rPr>
        <w:t>-</w:t>
      </w:r>
      <w:r>
        <w:rPr>
          <w:rFonts w:ascii="Arial" w:hAnsi="Arial"/>
          <w:sz w:val="12"/>
        </w:rPr>
        <w:t xml:space="preserve">, </w:t>
      </w:r>
      <w:r>
        <w:rPr>
          <w:rFonts w:ascii="Courier New" w:hAnsi="Courier New"/>
          <w:sz w:val="12"/>
        </w:rPr>
        <w:t>H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Courier New" w:hAnsi="Courier New"/>
          <w:sz w:val="12"/>
        </w:rPr>
        <w:t>O</w:t>
      </w:r>
      <w:r>
        <w:rPr>
          <w:rFonts w:ascii="Arial" w:hAnsi="Arial"/>
          <w:sz w:val="12"/>
        </w:rPr>
        <w:t xml:space="preserve">; K: </w:t>
      </w:r>
      <w:r>
        <w:rPr>
          <w:rFonts w:ascii="Courier New" w:hAnsi="Courier New"/>
          <w:sz w:val="12"/>
        </w:rPr>
        <w:t>2H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Courier New" w:hAnsi="Courier New"/>
          <w:sz w:val="12"/>
        </w:rPr>
        <w:t>O+2e</w:t>
      </w:r>
      <w:r>
        <w:rPr>
          <w:rFonts w:ascii="Courier New" w:hAnsi="Courier New"/>
          <w:sz w:val="12"/>
          <w:vertAlign w:val="superscript"/>
        </w:rPr>
        <w:t>-</w:t>
      </w:r>
      <w:r>
        <w:rPr>
          <w:rFonts w:ascii="Courier New" w:hAnsi="Courier New"/>
          <w:sz w:val="12"/>
        </w:rPr>
        <w:t>-&gt;H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Courier New" w:hAnsi="Courier New"/>
          <w:sz w:val="12"/>
        </w:rPr>
        <w:t>+2OH</w:t>
      </w:r>
      <w:r>
        <w:rPr>
          <w:rFonts w:ascii="Courier New" w:hAnsi="Courier New"/>
          <w:sz w:val="12"/>
          <w:vertAlign w:val="superscript"/>
        </w:rPr>
        <w:t>-</w:t>
      </w:r>
      <w:r>
        <w:rPr>
          <w:rFonts w:ascii="Arial" w:hAnsi="Arial"/>
          <w:sz w:val="12"/>
        </w:rPr>
        <w:t xml:space="preserve">; A: </w:t>
      </w:r>
      <w:r>
        <w:rPr>
          <w:rFonts w:ascii="Courier New" w:hAnsi="Courier New"/>
          <w:sz w:val="12"/>
        </w:rPr>
        <w:t>2H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Courier New" w:hAnsi="Courier New"/>
          <w:sz w:val="12"/>
        </w:rPr>
        <w:t>O-&gt;O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Courier New" w:hAnsi="Courier New"/>
          <w:sz w:val="12"/>
        </w:rPr>
        <w:t>+4e</w:t>
      </w:r>
      <w:r>
        <w:rPr>
          <w:rFonts w:ascii="Courier New" w:hAnsi="Courier New"/>
          <w:sz w:val="12"/>
          <w:vertAlign w:val="superscript"/>
        </w:rPr>
        <w:t>-</w:t>
      </w:r>
      <w:r>
        <w:rPr>
          <w:rFonts w:ascii="Courier New" w:hAnsi="Courier New"/>
          <w:sz w:val="12"/>
        </w:rPr>
        <w:t>+4H</w:t>
      </w:r>
      <w:r>
        <w:rPr>
          <w:rFonts w:ascii="Courier New" w:hAnsi="Courier New"/>
          <w:sz w:val="12"/>
          <w:vertAlign w:val="superscript"/>
        </w:rPr>
        <w:t>-</w:t>
      </w:r>
      <w:r>
        <w:rPr>
          <w:rFonts w:ascii="Courier New" w:hAnsi="Courier New"/>
          <w:sz w:val="12"/>
        </w:rPr>
        <w:t>; H</w:t>
      </w:r>
      <w:r>
        <w:rPr>
          <w:rFonts w:ascii="Courier New" w:hAnsi="Courier New"/>
          <w:sz w:val="12"/>
          <w:vertAlign w:val="superscript"/>
        </w:rPr>
        <w:t>+</w:t>
      </w:r>
      <w:r>
        <w:rPr>
          <w:rFonts w:ascii="Courier New" w:hAnsi="Courier New"/>
          <w:sz w:val="12"/>
        </w:rPr>
        <w:t>+OH</w:t>
      </w:r>
      <w:r>
        <w:rPr>
          <w:rFonts w:ascii="Courier New" w:hAnsi="Courier New"/>
          <w:sz w:val="12"/>
          <w:vertAlign w:val="superscript"/>
        </w:rPr>
        <w:t>-</w:t>
      </w:r>
      <w:r>
        <w:rPr>
          <w:rFonts w:ascii="Courier New" w:hAnsi="Courier New"/>
          <w:sz w:val="12"/>
        </w:rPr>
        <w:t>-&gt;H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Courier New" w:hAnsi="Courier New"/>
          <w:sz w:val="12"/>
        </w:rPr>
        <w:t>O</w:t>
      </w:r>
      <w:r>
        <w:rPr>
          <w:rFonts w:ascii="Arial" w:hAnsi="Arial"/>
          <w:sz w:val="12"/>
        </w:rPr>
        <w:t>.</w:t>
      </w:r>
    </w:p>
    <w:p w:rsidR="009E1B42" w:rsidRDefault="00977D56">
      <w:pPr>
        <w:snapToGrid w:val="0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KVANTITATIVNI POMEN ELEKTROLIZE</w:t>
      </w:r>
    </w:p>
    <w:p w:rsidR="009E1B42" w:rsidRDefault="00977D56">
      <w:pPr>
        <w:rPr>
          <w:rFonts w:ascii="Arial" w:hAnsi="Arial"/>
          <w:sz w:val="12"/>
        </w:rPr>
      </w:pPr>
      <w:r>
        <w:rPr>
          <w:rFonts w:ascii="Arial" w:hAnsi="Arial"/>
          <w:b/>
          <w:sz w:val="12"/>
        </w:rPr>
        <w:t>1. Faradayev zakon</w:t>
      </w:r>
      <w:r>
        <w:rPr>
          <w:rFonts w:ascii="Arial" w:hAnsi="Arial"/>
          <w:sz w:val="12"/>
        </w:rPr>
        <w:t xml:space="preserve">: množina snovi, ki se izloči na elektrodi je premosorazmerna z nabojem, ki preide v elektrolit: </w:t>
      </w:r>
      <w:r>
        <w:rPr>
          <w:rFonts w:ascii="Arial" w:hAnsi="Arial"/>
          <w:b/>
          <w:sz w:val="12"/>
        </w:rPr>
        <w:t>Q = Ixt</w:t>
      </w:r>
      <w:r>
        <w:rPr>
          <w:rFonts w:ascii="Arial" w:hAnsi="Arial"/>
          <w:sz w:val="12"/>
        </w:rPr>
        <w:t xml:space="preserve"> [As], naboj elektrona </w:t>
      </w:r>
      <w:r>
        <w:rPr>
          <w:rFonts w:ascii="Courier New" w:hAnsi="Courier New"/>
          <w:sz w:val="12"/>
        </w:rPr>
        <w:t>e</w:t>
      </w:r>
      <w:r>
        <w:rPr>
          <w:rFonts w:ascii="Courier New" w:hAnsi="Courier New"/>
          <w:sz w:val="12"/>
          <w:vertAlign w:val="superscript"/>
        </w:rPr>
        <w:t>0</w:t>
      </w:r>
      <w:r>
        <w:rPr>
          <w:rFonts w:ascii="Courier New" w:hAnsi="Courier New"/>
          <w:sz w:val="12"/>
        </w:rPr>
        <w:t>=1,60219x10</w:t>
      </w:r>
      <w:r>
        <w:rPr>
          <w:rFonts w:ascii="Courier New" w:hAnsi="Courier New"/>
          <w:sz w:val="12"/>
          <w:vertAlign w:val="superscript"/>
        </w:rPr>
        <w:t>-19</w:t>
      </w:r>
      <w:r>
        <w:rPr>
          <w:rFonts w:ascii="Courier New" w:hAnsi="Courier New"/>
          <w:sz w:val="12"/>
        </w:rPr>
        <w:t>As</w:t>
      </w:r>
      <w:r>
        <w:rPr>
          <w:rFonts w:ascii="Arial" w:hAnsi="Arial"/>
          <w:sz w:val="12"/>
        </w:rPr>
        <w:t>, e</w:t>
      </w:r>
      <w:r>
        <w:rPr>
          <w:rFonts w:ascii="Arial" w:hAnsi="Arial"/>
          <w:sz w:val="12"/>
          <w:vertAlign w:val="superscript"/>
        </w:rPr>
        <w:t>0</w:t>
      </w:r>
      <w:r>
        <w:rPr>
          <w:rFonts w:ascii="Arial" w:hAnsi="Arial"/>
          <w:sz w:val="12"/>
        </w:rPr>
        <w:t>xN</w:t>
      </w:r>
      <w:r>
        <w:rPr>
          <w:rFonts w:ascii="Arial" w:hAnsi="Arial"/>
          <w:sz w:val="12"/>
          <w:vertAlign w:val="subscript"/>
        </w:rPr>
        <w:t>A</w:t>
      </w:r>
      <w:r>
        <w:rPr>
          <w:rFonts w:ascii="Arial" w:hAnsi="Arial"/>
          <w:sz w:val="12"/>
        </w:rPr>
        <w:t xml:space="preserve">=F (faradayeva konst.), </w:t>
      </w:r>
      <w:r>
        <w:rPr>
          <w:rFonts w:ascii="Courier New" w:hAnsi="Courier New"/>
          <w:b/>
          <w:sz w:val="12"/>
        </w:rPr>
        <w:t>F=96500As/mol</w:t>
      </w:r>
      <w:r>
        <w:rPr>
          <w:rFonts w:ascii="Arial" w:hAnsi="Arial"/>
          <w:sz w:val="12"/>
        </w:rPr>
        <w:t xml:space="preserve"> - se izloči med elektrolizo 1 mol kovine, ki ima v elektrolitu 1</w:t>
      </w:r>
      <w:r>
        <w:rPr>
          <w:rFonts w:ascii="Arial" w:hAnsi="Arial"/>
          <w:sz w:val="12"/>
          <w:vertAlign w:val="superscript"/>
        </w:rPr>
        <w:t>+</w:t>
      </w:r>
      <w:r>
        <w:rPr>
          <w:rFonts w:ascii="Arial" w:hAnsi="Arial"/>
          <w:sz w:val="12"/>
        </w:rPr>
        <w:t xml:space="preserve">ione. </w:t>
      </w:r>
      <w:r>
        <w:rPr>
          <w:rFonts w:ascii="Courier New" w:hAnsi="Courier New"/>
          <w:b/>
          <w:sz w:val="12"/>
        </w:rPr>
        <w:t>m=QxM/zxF</w:t>
      </w:r>
      <w:r>
        <w:rPr>
          <w:rFonts w:ascii="Arial" w:hAnsi="Arial"/>
          <w:b/>
          <w:sz w:val="12"/>
        </w:rPr>
        <w:t>,</w:t>
      </w:r>
      <w:r>
        <w:rPr>
          <w:rFonts w:ascii="Courier New" w:hAnsi="Courier New"/>
          <w:b/>
          <w:sz w:val="12"/>
        </w:rPr>
        <w:t xml:space="preserve"> n=Q/zxF</w:t>
      </w:r>
      <w:r>
        <w:rPr>
          <w:rFonts w:ascii="Arial" w:hAnsi="Arial"/>
          <w:sz w:val="12"/>
        </w:rPr>
        <w:t xml:space="preserve">. Z - množina naboja, potrebna za izločitev 1 mol določene snovi. </w:t>
      </w:r>
    </w:p>
    <w:p w:rsidR="009E1B42" w:rsidRDefault="00977D56">
      <w:pPr>
        <w:rPr>
          <w:rFonts w:ascii="Arial" w:hAnsi="Arial"/>
          <w:sz w:val="12"/>
        </w:rPr>
      </w:pPr>
      <w:r>
        <w:rPr>
          <w:rFonts w:ascii="Arial" w:hAnsi="Arial"/>
          <w:b/>
          <w:sz w:val="12"/>
        </w:rPr>
        <w:t>2. Faradayev zakon</w:t>
      </w:r>
      <w:r>
        <w:rPr>
          <w:rFonts w:ascii="Arial" w:hAnsi="Arial"/>
          <w:sz w:val="12"/>
        </w:rPr>
        <w:t xml:space="preserve">: mase snovi, ki jih izloči enak naboj med elektrolizo so sorazmerne masam, ki jih izloči naboj F: </w:t>
      </w:r>
      <w:r>
        <w:rPr>
          <w:rFonts w:ascii="Courier New" w:hAnsi="Courier New"/>
          <w:b/>
          <w:sz w:val="12"/>
        </w:rPr>
        <w:t>I</w:t>
      </w:r>
      <w:r>
        <w:rPr>
          <w:rFonts w:ascii="Courier New" w:hAnsi="Courier New"/>
          <w:b/>
          <w:sz w:val="12"/>
          <w:vertAlign w:val="subscript"/>
        </w:rPr>
        <w:t>1</w:t>
      </w:r>
      <w:r>
        <w:rPr>
          <w:rFonts w:ascii="Courier New" w:hAnsi="Courier New"/>
          <w:b/>
          <w:sz w:val="12"/>
        </w:rPr>
        <w:t>=I</w:t>
      </w:r>
      <w:r>
        <w:rPr>
          <w:rFonts w:ascii="Courier New" w:hAnsi="Courier New"/>
          <w:b/>
          <w:sz w:val="12"/>
          <w:vertAlign w:val="subscript"/>
        </w:rPr>
        <w:t>2</w:t>
      </w:r>
      <w:r>
        <w:rPr>
          <w:rFonts w:ascii="Courier New" w:hAnsi="Courier New"/>
          <w:b/>
          <w:sz w:val="12"/>
        </w:rPr>
        <w:t>, t</w:t>
      </w:r>
      <w:r>
        <w:rPr>
          <w:rFonts w:ascii="Courier New" w:hAnsi="Courier New"/>
          <w:b/>
          <w:sz w:val="12"/>
          <w:vertAlign w:val="subscript"/>
        </w:rPr>
        <w:t>1</w:t>
      </w:r>
      <w:r>
        <w:rPr>
          <w:rFonts w:ascii="Courier New" w:hAnsi="Courier New"/>
          <w:b/>
          <w:sz w:val="12"/>
        </w:rPr>
        <w:t>=t</w:t>
      </w:r>
      <w:r>
        <w:rPr>
          <w:rFonts w:ascii="Courier New" w:hAnsi="Courier New"/>
          <w:b/>
          <w:sz w:val="12"/>
          <w:vertAlign w:val="subscript"/>
        </w:rPr>
        <w:t>2</w:t>
      </w:r>
      <w:r>
        <w:rPr>
          <w:rFonts w:ascii="Courier New" w:hAnsi="Courier New"/>
          <w:b/>
          <w:sz w:val="12"/>
        </w:rPr>
        <w:t xml:space="preserve"> =&gt; Q</w:t>
      </w:r>
      <w:r>
        <w:rPr>
          <w:rFonts w:ascii="Courier New" w:hAnsi="Courier New"/>
          <w:b/>
          <w:sz w:val="12"/>
          <w:vertAlign w:val="subscript"/>
        </w:rPr>
        <w:t>1</w:t>
      </w:r>
      <w:r>
        <w:rPr>
          <w:rFonts w:ascii="Courier New" w:hAnsi="Courier New"/>
          <w:b/>
          <w:sz w:val="12"/>
        </w:rPr>
        <w:t>=Q</w:t>
      </w:r>
      <w:r>
        <w:rPr>
          <w:rFonts w:ascii="Courier New" w:hAnsi="Courier New"/>
          <w:b/>
          <w:sz w:val="12"/>
          <w:vertAlign w:val="subscript"/>
        </w:rPr>
        <w:t>2</w:t>
      </w:r>
      <w:r>
        <w:rPr>
          <w:rFonts w:ascii="Arial" w:hAnsi="Arial"/>
          <w:b/>
          <w:sz w:val="12"/>
        </w:rPr>
        <w:t>;</w:t>
      </w:r>
      <w:r>
        <w:rPr>
          <w:rFonts w:ascii="Arial" w:hAnsi="Arial"/>
          <w:sz w:val="12"/>
        </w:rPr>
        <w:t xml:space="preserve"> </w:t>
      </w:r>
      <w:r>
        <w:rPr>
          <w:rFonts w:ascii="Arial" w:hAnsi="Arial"/>
          <w:sz w:val="12"/>
          <w:u w:val="single"/>
        </w:rPr>
        <w:t xml:space="preserve">Kulometrija!, </w:t>
      </w:r>
      <w:r>
        <w:rPr>
          <w:rFonts w:ascii="Arial" w:hAnsi="Arial"/>
          <w:sz w:val="12"/>
        </w:rPr>
        <w:t>dve zaporedno vezani celici za merjenje.</w:t>
      </w:r>
    </w:p>
    <w:p w:rsidR="009E1B42" w:rsidRDefault="009E1B42">
      <w:pPr>
        <w:rPr>
          <w:rFonts w:ascii="Arial" w:hAnsi="Arial"/>
        </w:rPr>
      </w:pPr>
    </w:p>
    <w:p w:rsidR="009E1B42" w:rsidRDefault="009E1B42">
      <w:pPr>
        <w:rPr>
          <w:rFonts w:ascii="Arial" w:hAnsi="Arial"/>
        </w:rPr>
      </w:pPr>
    </w:p>
    <w:p w:rsidR="009E1B42" w:rsidRDefault="009E1B42">
      <w:pPr>
        <w:rPr>
          <w:rFonts w:ascii="Arial" w:hAnsi="Arial"/>
        </w:rPr>
      </w:pPr>
    </w:p>
    <w:sectPr w:rsidR="009E1B4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D56"/>
    <w:rsid w:val="00977D56"/>
    <w:rsid w:val="009E1B42"/>
    <w:rsid w:val="00D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