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95" w:rsidRPr="00F578E4" w:rsidRDefault="00385F95">
      <w:pPr>
        <w:rPr>
          <w:rFonts w:ascii="Lucida Sans Unicode" w:eastAsia="Arial Unicode MS" w:hAnsi="Lucida Sans Unicode" w:cs="Lucida Sans Unicode"/>
          <w:color w:val="FF0000"/>
          <w:sz w:val="22"/>
          <w:szCs w:val="22"/>
        </w:rPr>
      </w:pPr>
      <w:bookmarkStart w:id="0" w:name="_GoBack"/>
      <w:bookmarkEnd w:id="0"/>
      <w:r w:rsidRPr="00F578E4">
        <w:rPr>
          <w:rFonts w:ascii="Lucida Sans Unicode" w:eastAsia="Arial Unicode MS" w:hAnsi="Lucida Sans Unicode" w:cs="Lucida Sans Unicode"/>
          <w:color w:val="FF0000"/>
          <w:sz w:val="22"/>
          <w:szCs w:val="22"/>
        </w:rPr>
        <w:t>MAŠČOBE</w:t>
      </w:r>
    </w:p>
    <w:p w:rsidR="00177515" w:rsidRPr="00F578E4" w:rsidRDefault="00385F9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 xml:space="preserve">Maščobe so estri glicerola in </w:t>
      </w:r>
      <w:r w:rsidR="00D52B6D">
        <w:rPr>
          <w:rFonts w:ascii="Lucida Sans Unicode" w:eastAsia="Arial Unicode MS" w:hAnsi="Lucida Sans Unicode" w:cs="Lucida Sans Unicode"/>
          <w:sz w:val="22"/>
          <w:szCs w:val="22"/>
        </w:rPr>
        <w:t xml:space="preserve">višjih </w:t>
      </w:r>
      <w:r w:rsidRPr="00F578E4">
        <w:rPr>
          <w:rFonts w:ascii="Lucida Sans Unicode" w:eastAsia="Arial Unicode MS" w:hAnsi="Lucida Sans Unicode" w:cs="Lucida Sans Unicode"/>
          <w:sz w:val="22"/>
          <w:szCs w:val="22"/>
        </w:rPr>
        <w:t>maščobnih kislin.</w:t>
      </w:r>
      <w:r w:rsidR="004157B0" w:rsidRPr="00F578E4">
        <w:rPr>
          <w:rFonts w:ascii="Lucida Sans Unicode" w:eastAsia="Arial Unicode MS" w:hAnsi="Lucida Sans Unicode" w:cs="Lucida Sans Unicode"/>
          <w:sz w:val="22"/>
          <w:szCs w:val="22"/>
        </w:rPr>
        <w:t xml:space="preserve"> Glicerol je alkohol s tremi hidroksilnimi skupinami. Maščobne kisline so karboksilne kisline z daljšo verigo ogljikovih atomov. Maščobne kisline s samimi enojnimi vezmi med ogljikovimi atomi so nasičene maščobne kisline. Nenasičene maščobne kisline imajo eno ali več maščobnih vezi v molekuli.</w:t>
      </w:r>
    </w:p>
    <w:p w:rsidR="004157B0" w:rsidRPr="00F578E4" w:rsidRDefault="004157B0">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NASI</w:t>
      </w:r>
      <w:r w:rsidR="00177515" w:rsidRPr="00F578E4">
        <w:rPr>
          <w:rFonts w:ascii="Lucida Sans Unicode" w:eastAsia="Arial Unicode MS" w:hAnsi="Lucida Sans Unicode" w:cs="Lucida Sans Unicode"/>
          <w:sz w:val="22"/>
          <w:szCs w:val="22"/>
        </w:rPr>
        <w:t>Č</w:t>
      </w:r>
      <w:r w:rsidRPr="00F578E4">
        <w:rPr>
          <w:rFonts w:ascii="Lucida Sans Unicode" w:eastAsia="Arial Unicode MS" w:hAnsi="Lucida Sans Unicode" w:cs="Lucida Sans Unicode"/>
          <w:sz w:val="22"/>
          <w:szCs w:val="22"/>
        </w:rPr>
        <w:t>ENE MAŠČOBNE KISLINE</w:t>
      </w:r>
      <w:r w:rsidR="00177515" w:rsidRPr="00F578E4">
        <w:rPr>
          <w:rFonts w:ascii="Lucida Sans Unicode" w:eastAsia="Arial Unicode MS" w:hAnsi="Lucida Sans Unicode" w:cs="Lucida Sans Unicode"/>
          <w:sz w:val="22"/>
          <w:szCs w:val="22"/>
        </w:rPr>
        <w:t xml:space="preserve"> </w:t>
      </w:r>
      <w:r w:rsidRPr="00F578E4">
        <w:rPr>
          <w:rFonts w:ascii="Lucida Sans Unicode" w:eastAsia="Arial Unicode MS" w:hAnsi="Lucida Sans Unicode" w:cs="Lucida Sans Unicode"/>
          <w:sz w:val="22"/>
          <w:szCs w:val="22"/>
        </w:rPr>
        <w:t>:</w:t>
      </w:r>
    </w:p>
    <w:p w:rsidR="004157B0" w:rsidRPr="00F578E4" w:rsidRDefault="004157B0">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 xml:space="preserve">- </w:t>
      </w:r>
      <w:r w:rsidR="00177515" w:rsidRPr="00F578E4">
        <w:rPr>
          <w:rFonts w:ascii="Lucida Sans Unicode" w:eastAsia="Arial Unicode MS" w:hAnsi="Lucida Sans Unicode" w:cs="Lucida Sans Unicode"/>
          <w:sz w:val="22"/>
          <w:szCs w:val="22"/>
        </w:rPr>
        <w:t xml:space="preserve"> pa</w:t>
      </w:r>
      <w:r w:rsidRPr="00F578E4">
        <w:rPr>
          <w:rFonts w:ascii="Lucida Sans Unicode" w:eastAsia="Arial Unicode MS" w:hAnsi="Lucida Sans Unicode" w:cs="Lucida Sans Unicode"/>
          <w:sz w:val="22"/>
          <w:szCs w:val="22"/>
        </w:rPr>
        <w:t>lmitinska ki</w:t>
      </w:r>
      <w:r w:rsidR="00177515" w:rsidRPr="00F578E4">
        <w:rPr>
          <w:rFonts w:ascii="Lucida Sans Unicode" w:eastAsia="Arial Unicode MS" w:hAnsi="Lucida Sans Unicode" w:cs="Lucida Sans Unicode"/>
          <w:sz w:val="22"/>
          <w:szCs w:val="22"/>
        </w:rPr>
        <w:t>s</w:t>
      </w:r>
      <w:r w:rsidRPr="00F578E4">
        <w:rPr>
          <w:rFonts w:ascii="Lucida Sans Unicode" w:eastAsia="Arial Unicode MS" w:hAnsi="Lucida Sans Unicode" w:cs="Lucida Sans Unicode"/>
          <w:sz w:val="22"/>
          <w:szCs w:val="22"/>
        </w:rPr>
        <w:t>lina</w:t>
      </w:r>
    </w:p>
    <w:p w:rsidR="004157B0" w:rsidRPr="00F578E4" w:rsidRDefault="0017751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  stearinska kislina</w:t>
      </w:r>
    </w:p>
    <w:p w:rsidR="00177515" w:rsidRPr="00F578E4" w:rsidRDefault="0017751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NENASIČENE MAŠČOBNE KISLINE :</w:t>
      </w:r>
    </w:p>
    <w:p w:rsidR="00177515" w:rsidRPr="00F578E4" w:rsidRDefault="0017751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 oleinska</w:t>
      </w:r>
    </w:p>
    <w:p w:rsidR="00177515" w:rsidRPr="00F578E4" w:rsidRDefault="0017751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Glicerol lahko tvori tri estrske vezi s tremi molekulami maščobne kisline.</w:t>
      </w:r>
    </w:p>
    <w:p w:rsidR="00131565" w:rsidRDefault="0013156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 xml:space="preserve">Maščobam pravimo tudi </w:t>
      </w:r>
      <w:r w:rsidRPr="00F578E4">
        <w:rPr>
          <w:rFonts w:ascii="Lucida Sans Unicode" w:eastAsia="Arial Unicode MS" w:hAnsi="Lucida Sans Unicode" w:cs="Lucida Sans Unicode"/>
          <w:color w:val="FF0000"/>
          <w:sz w:val="22"/>
          <w:szCs w:val="22"/>
        </w:rPr>
        <w:t>trigliceridi</w:t>
      </w:r>
      <w:r w:rsidRPr="00F578E4">
        <w:rPr>
          <w:rFonts w:ascii="Lucida Sans Unicode" w:eastAsia="Arial Unicode MS" w:hAnsi="Lucida Sans Unicode" w:cs="Lucida Sans Unicode"/>
          <w:sz w:val="22"/>
          <w:szCs w:val="22"/>
        </w:rPr>
        <w:t>. V molekuli maščobe so lahko vezane tri enake ali tri različne maščobne kisline.</w:t>
      </w:r>
    </w:p>
    <w:p w:rsidR="00D52B6D" w:rsidRDefault="00D52B6D">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LASTNOSTI MAŠČOB</w:t>
      </w:r>
    </w:p>
    <w:p w:rsidR="009402E9" w:rsidRDefault="00D52B6D">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Maščobe imajo manjšo gostoto od vode, na vodi plavajo. Pri mešanju vode</w:t>
      </w:r>
      <w:r w:rsidR="009402E9">
        <w:rPr>
          <w:rFonts w:ascii="Lucida Sans Unicode" w:eastAsia="Arial Unicode MS" w:hAnsi="Lucida Sans Unicode" w:cs="Lucida Sans Unicode"/>
          <w:sz w:val="22"/>
          <w:szCs w:val="22"/>
        </w:rPr>
        <w:t xml:space="preserve"> z maščobo pomagajo emulgatorji.</w:t>
      </w:r>
    </w:p>
    <w:p w:rsidR="00D52B6D" w:rsidRDefault="009402E9">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DELITEV MAŠČOB :</w:t>
      </w:r>
    </w:p>
    <w:p w:rsidR="009402E9" w:rsidRDefault="009402E9" w:rsidP="009402E9">
      <w:pPr>
        <w:numPr>
          <w:ilvl w:val="0"/>
          <w:numId w:val="2"/>
        </w:num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RASTLINSKE :</w:t>
      </w:r>
    </w:p>
    <w:p w:rsidR="009402E9" w:rsidRDefault="009402E9" w:rsidP="009402E9">
      <w:pPr>
        <w:ind w:left="1080"/>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  trdne: kakavovo maslo</w:t>
      </w:r>
    </w:p>
    <w:p w:rsidR="009402E9" w:rsidRDefault="009402E9" w:rsidP="009402E9">
      <w:pPr>
        <w:ind w:left="720"/>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 xml:space="preserve">     -  tekoče: sončnično olje, bučno olje, oljčno olje </w:t>
      </w:r>
    </w:p>
    <w:p w:rsidR="00D52B6D" w:rsidRDefault="009402E9" w:rsidP="009402E9">
      <w:pPr>
        <w:numPr>
          <w:ilvl w:val="0"/>
          <w:numId w:val="2"/>
        </w:num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ŽIVALSKE</w:t>
      </w:r>
      <w:r w:rsidR="00F82143">
        <w:rPr>
          <w:rFonts w:ascii="Lucida Sans Unicode" w:eastAsia="Arial Unicode MS" w:hAnsi="Lucida Sans Unicode" w:cs="Lucida Sans Unicode"/>
          <w:sz w:val="22"/>
          <w:szCs w:val="22"/>
        </w:rPr>
        <w:t xml:space="preserve"> :</w:t>
      </w:r>
    </w:p>
    <w:p w:rsidR="005364AE" w:rsidRDefault="005364AE" w:rsidP="005364AE">
      <w:pPr>
        <w:numPr>
          <w:ilvl w:val="2"/>
          <w:numId w:val="2"/>
        </w:num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trdne: svinjska mast, loj</w:t>
      </w:r>
    </w:p>
    <w:p w:rsidR="00F82143" w:rsidRPr="009402E9" w:rsidRDefault="005364AE" w:rsidP="005364AE">
      <w:pPr>
        <w:numPr>
          <w:ilvl w:val="2"/>
          <w:numId w:val="2"/>
        </w:num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 xml:space="preserve">tekoče: ribje olje  </w:t>
      </w:r>
    </w:p>
    <w:p w:rsidR="00131565" w:rsidRPr="00F578E4" w:rsidRDefault="0013156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MASTI IN OLJA</w:t>
      </w:r>
    </w:p>
    <w:p w:rsidR="00570E03" w:rsidRPr="00F578E4" w:rsidRDefault="00131565">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Agregatno stanje maščob je odvisno od deleža nasičenih in nenasičenih maščobnih kislin. Masti so maščobe, ki so pri sobni temperaturi trdne. Vsebujejo predvsem nasičene maščobne kisline. Večina masti je živalskega izvora, kot npr. svinjska mast, loj in maslo. Olja so tekoče maščobe, saj vsebujejo večji delež nenasičenih maščobnih kislin. Večinoma jih pridobivamo s stiskanjem plodov in semen rastlin oljnic</w:t>
      </w:r>
      <w:r w:rsidR="00570E03" w:rsidRPr="00F578E4">
        <w:rPr>
          <w:rFonts w:ascii="Lucida Sans Unicode" w:eastAsia="Arial Unicode MS" w:hAnsi="Lucida Sans Unicode" w:cs="Lucida Sans Unicode"/>
          <w:sz w:val="22"/>
          <w:szCs w:val="22"/>
        </w:rPr>
        <w:t>. Gospodarsko pomembne oljnice so sončnica, oljna repica, oljka, soja, lan, arašidi in sezam.</w:t>
      </w:r>
    </w:p>
    <w:p w:rsidR="00570E03" w:rsidRPr="00F578E4" w:rsidRDefault="00570E03">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UMILJENJE</w:t>
      </w:r>
    </w:p>
    <w:p w:rsidR="00570E03" w:rsidRPr="00F578E4" w:rsidRDefault="00570E03">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Če kuhamo maščobo v prisotnosti močne baze, dobimo glicerol in soli maščobnih kislin. Soli maščobnih kislin so mila, zato ta postopek imenujemo tudi umiljenje.</w:t>
      </w:r>
    </w:p>
    <w:p w:rsidR="00570E03" w:rsidRPr="00F578E4" w:rsidRDefault="00570E03">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ZAKAJ Z MILI LAHKO PEREMO?</w:t>
      </w:r>
    </w:p>
    <w:p w:rsidR="001E3F0B" w:rsidRPr="00F578E4" w:rsidRDefault="00570E03">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t>Mila so soli maščobnih kislin z d</w:t>
      </w:r>
      <w:r w:rsidR="001E3F0B" w:rsidRPr="00F578E4">
        <w:rPr>
          <w:rFonts w:ascii="Lucida Sans Unicode" w:eastAsia="Arial Unicode MS" w:hAnsi="Lucida Sans Unicode" w:cs="Lucida Sans Unicode"/>
          <w:sz w:val="22"/>
          <w:szCs w:val="22"/>
        </w:rPr>
        <w:t>aljšo verigo ogljikovih atomov. Konca mo</w:t>
      </w:r>
      <w:r w:rsidR="00F578E4">
        <w:rPr>
          <w:rFonts w:ascii="Lucida Sans Unicode" w:eastAsia="Arial Unicode MS" w:hAnsi="Lucida Sans Unicode" w:cs="Lucida Sans Unicode"/>
          <w:sz w:val="22"/>
          <w:szCs w:val="22"/>
        </w:rPr>
        <w:t>lekule imata zato</w:t>
      </w:r>
      <w:r w:rsidR="001E3F0B" w:rsidRPr="00F578E4">
        <w:rPr>
          <w:rFonts w:ascii="Lucida Sans Unicode" w:eastAsia="Arial Unicode MS" w:hAnsi="Lucida Sans Unicode" w:cs="Lucida Sans Unicode"/>
          <w:sz w:val="22"/>
          <w:szCs w:val="22"/>
        </w:rPr>
        <w:t xml:space="preserve"> različno polarnost. Del verige ogljikovih atomov je nepolaren, zato je topen v nepolarnih snoveh, kot sta npr. olje in mast. Drugi konec molekule, ki ima prisotno polarno karboksilno skupino, je ionski. Ta je dobro topen v vodi in netopen v maščobah.</w:t>
      </w:r>
    </w:p>
    <w:p w:rsidR="00F578E4" w:rsidRDefault="001E3F0B">
      <w:pPr>
        <w:rPr>
          <w:rFonts w:ascii="Lucida Sans Unicode" w:eastAsia="Arial Unicode MS" w:hAnsi="Lucida Sans Unicode" w:cs="Lucida Sans Unicode"/>
          <w:sz w:val="22"/>
          <w:szCs w:val="22"/>
        </w:rPr>
      </w:pPr>
      <w:r w:rsidRPr="00F578E4">
        <w:rPr>
          <w:rFonts w:ascii="Lucida Sans Unicode" w:eastAsia="Arial Unicode MS" w:hAnsi="Lucida Sans Unicode" w:cs="Lucida Sans Unicode"/>
          <w:sz w:val="22"/>
          <w:szCs w:val="22"/>
        </w:rPr>
        <w:lastRenderedPageBreak/>
        <w:t>Pri uporabi mila za čiščenje mastnih madežev  se nepolarni del molekule mila raztopi v nepolarni maščobi</w:t>
      </w:r>
      <w:r w:rsidR="00F578E4">
        <w:rPr>
          <w:rFonts w:ascii="Lucida Sans Unicode" w:eastAsia="Arial Unicode MS" w:hAnsi="Lucida Sans Unicode" w:cs="Lucida Sans Unicode"/>
          <w:sz w:val="22"/>
          <w:szCs w:val="22"/>
        </w:rPr>
        <w:t>. Polarni del, ki štrli</w:t>
      </w:r>
      <w:r w:rsidR="00023789" w:rsidRPr="00F578E4">
        <w:rPr>
          <w:rFonts w:ascii="Lucida Sans Unicode" w:eastAsia="Arial Unicode MS" w:hAnsi="Lucida Sans Unicode" w:cs="Lucida Sans Unicode"/>
          <w:sz w:val="22"/>
          <w:szCs w:val="22"/>
        </w:rPr>
        <w:t xml:space="preserve"> iz madeža, pa privlači molekule vode. Molekule mila tvorijo z maščobo skupke, ki jih lahko odplaknemo z vodo. Milo je torej posrednik med nepolarnim madežem in nepolarno vodo.</w:t>
      </w:r>
    </w:p>
    <w:p w:rsidR="00F578E4" w:rsidRDefault="00F578E4">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Mila reagirajo s kalcijevimi in magnezijevimi ioni v vodi. Pri tem nastanejo netopne snovi, ki zmanjšajo pralni učinek mila. Velika količina kalcijevih in magnezijevih ionov je značilna za trdo vodo.</w:t>
      </w:r>
    </w:p>
    <w:p w:rsidR="00F578E4" w:rsidRDefault="00F578E4">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 xml:space="preserve">Lipidi so skupina organskih spojin s skupno lastnostjo, da so topni v </w:t>
      </w:r>
      <w:r w:rsidR="00D52B6D">
        <w:rPr>
          <w:rFonts w:ascii="Lucida Sans Unicode" w:eastAsia="Arial Unicode MS" w:hAnsi="Lucida Sans Unicode" w:cs="Lucida Sans Unicode"/>
          <w:sz w:val="22"/>
          <w:szCs w:val="22"/>
        </w:rPr>
        <w:t xml:space="preserve">nekaterih </w:t>
      </w:r>
      <w:r>
        <w:rPr>
          <w:rFonts w:ascii="Lucida Sans Unicode" w:eastAsia="Arial Unicode MS" w:hAnsi="Lucida Sans Unicode" w:cs="Lucida Sans Unicode"/>
          <w:sz w:val="22"/>
          <w:szCs w:val="22"/>
        </w:rPr>
        <w:t>organskih topilih in netopni v vodi. Med lipide uvrščamo maščobe, voske, sestavljene lipide in steroide.</w:t>
      </w:r>
    </w:p>
    <w:p w:rsidR="00F578E4" w:rsidRDefault="00F578E4">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Voske najdemo v rastlinskem in živalskem svetu. Voskasta prevleka na sadežih in listju preprečuje izgubo vode</w:t>
      </w:r>
      <w:r w:rsidR="00D52B6D">
        <w:rPr>
          <w:rFonts w:ascii="Lucida Sans Unicode" w:eastAsia="Arial Unicode MS" w:hAnsi="Lucida Sans Unicode" w:cs="Lucida Sans Unicode"/>
          <w:sz w:val="22"/>
          <w:szCs w:val="22"/>
        </w:rPr>
        <w:t>, vosek na perju vodnih ptic nudi odlično zaščito pred vodo. Satje v panjih je zgrajeno iz čebeljega voska. Fosfolipidi so glavna sestavina celičnih membran.</w:t>
      </w:r>
    </w:p>
    <w:p w:rsidR="00D52B6D" w:rsidRDefault="00D52B6D">
      <w:pPr>
        <w:rPr>
          <w:rFonts w:ascii="Lucida Sans Unicode" w:eastAsia="Arial Unicode MS" w:hAnsi="Lucida Sans Unicode" w:cs="Lucida Sans Unicode"/>
          <w:sz w:val="22"/>
          <w:szCs w:val="22"/>
        </w:rPr>
      </w:pPr>
      <w:r>
        <w:rPr>
          <w:rFonts w:ascii="Lucida Sans Unicode" w:eastAsia="Arial Unicode MS" w:hAnsi="Lucida Sans Unicode" w:cs="Lucida Sans Unicode"/>
          <w:sz w:val="22"/>
          <w:szCs w:val="22"/>
        </w:rPr>
        <w:t>Med steroide uvrščamo holesterol, steroidne hormone ter moške in ženske spolne hormone. Povečana količina holesterola v krvi je povezana z nalaganjem lipidov na steno žil v srcu.</w:t>
      </w:r>
    </w:p>
    <w:p w:rsidR="00570E03" w:rsidRPr="00131565" w:rsidRDefault="001E3F0B">
      <w:pPr>
        <w:rPr>
          <w:rFonts w:ascii="Franklin Gothic Demi Cond" w:eastAsia="Arial Unicode MS" w:hAnsi="Franklin Gothic Demi Cond" w:cs="Arial Unicode MS"/>
        </w:rPr>
      </w:pPr>
      <w:r w:rsidRPr="00F578E4">
        <w:rPr>
          <w:rFonts w:ascii="Lucida Sans Unicode" w:eastAsia="Arial Unicode MS" w:hAnsi="Lucida Sans Unicode" w:cs="Lucida Sans Unicode"/>
          <w:sz w:val="22"/>
          <w:szCs w:val="22"/>
        </w:rPr>
        <w:t xml:space="preserve"> </w:t>
      </w:r>
      <w:r>
        <w:rPr>
          <w:rFonts w:ascii="Franklin Gothic Demi Cond" w:eastAsia="Arial Unicode MS" w:hAnsi="Franklin Gothic Demi Cond" w:cs="Arial Unicode MS"/>
        </w:rPr>
        <w:t xml:space="preserve"> </w:t>
      </w:r>
      <w:r w:rsidR="00570E03">
        <w:rPr>
          <w:rFonts w:ascii="Franklin Gothic Demi Cond" w:eastAsia="Arial Unicode MS" w:hAnsi="Franklin Gothic Demi Cond" w:cs="Arial Unicode MS"/>
        </w:rPr>
        <w:t xml:space="preserve"> </w:t>
      </w:r>
    </w:p>
    <w:p w:rsidR="00177515" w:rsidRPr="00177515" w:rsidRDefault="00177515">
      <w:pPr>
        <w:rPr>
          <w:rFonts w:ascii="Franklin Gothic Demi Cond" w:eastAsia="Arial Unicode MS" w:hAnsi="Franklin Gothic Demi Cond" w:cs="Arial Unicode MS"/>
        </w:rPr>
      </w:pPr>
    </w:p>
    <w:sectPr w:rsidR="00177515" w:rsidRPr="001775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840" w:rsidRDefault="00ED0840">
      <w:r>
        <w:separator/>
      </w:r>
    </w:p>
  </w:endnote>
  <w:endnote w:type="continuationSeparator" w:id="0">
    <w:p w:rsidR="00ED0840" w:rsidRDefault="00ED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Demi Cond">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840" w:rsidRDefault="00ED0840">
      <w:r>
        <w:separator/>
      </w:r>
    </w:p>
  </w:footnote>
  <w:footnote w:type="continuationSeparator" w:id="0">
    <w:p w:rsidR="00ED0840" w:rsidRDefault="00ED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F1364"/>
    <w:multiLevelType w:val="hybridMultilevel"/>
    <w:tmpl w:val="0C9642A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CA71321"/>
    <w:multiLevelType w:val="hybridMultilevel"/>
    <w:tmpl w:val="8D0C769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5FC47E9E">
      <w:numFmt w:val="bullet"/>
      <w:lvlText w:val="-"/>
      <w:lvlJc w:val="left"/>
      <w:pPr>
        <w:tabs>
          <w:tab w:val="num" w:pos="2340"/>
        </w:tabs>
        <w:ind w:left="2340" w:hanging="360"/>
      </w:pPr>
      <w:rPr>
        <w:rFonts w:ascii="Lucida Sans Unicode" w:eastAsia="Arial Unicode MS" w:hAnsi="Lucida Sans Unicode" w:cs="Lucida Sans Unicode"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F95"/>
    <w:rsid w:val="00023789"/>
    <w:rsid w:val="00131565"/>
    <w:rsid w:val="00177515"/>
    <w:rsid w:val="001E3F0B"/>
    <w:rsid w:val="00385F95"/>
    <w:rsid w:val="004157B0"/>
    <w:rsid w:val="005364AE"/>
    <w:rsid w:val="00570E03"/>
    <w:rsid w:val="007F2E79"/>
    <w:rsid w:val="009402E9"/>
    <w:rsid w:val="00CB7984"/>
    <w:rsid w:val="00D52B6D"/>
    <w:rsid w:val="00ED0840"/>
    <w:rsid w:val="00F578E4"/>
    <w:rsid w:val="00F821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02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02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02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F95"/>
    <w:pPr>
      <w:tabs>
        <w:tab w:val="center" w:pos="4536"/>
        <w:tab w:val="right" w:pos="9072"/>
      </w:tabs>
    </w:pPr>
  </w:style>
  <w:style w:type="paragraph" w:styleId="Footer">
    <w:name w:val="footer"/>
    <w:basedOn w:val="Normal"/>
    <w:rsid w:val="00385F9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