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FCD" w:rsidRDefault="00431FCD" w:rsidP="00431FCD">
      <w:pPr>
        <w:jc w:val="center"/>
        <w:rPr>
          <w:rFonts w:ascii="Arial" w:hAnsi="Arial" w:cs="Arial"/>
          <w:b/>
          <w:sz w:val="32"/>
          <w:szCs w:val="32"/>
        </w:rPr>
      </w:pPr>
      <w:bookmarkStart w:id="0" w:name="_GoBack"/>
      <w:bookmarkEnd w:id="0"/>
      <w:r w:rsidRPr="00431FCD">
        <w:rPr>
          <w:rFonts w:ascii="Arial" w:hAnsi="Arial" w:cs="Arial"/>
          <w:b/>
          <w:sz w:val="32"/>
          <w:szCs w:val="32"/>
        </w:rPr>
        <w:t>UMETNI POLIMERI</w:t>
      </w:r>
    </w:p>
    <w:p w:rsidR="00431FCD" w:rsidRDefault="00431FCD" w:rsidP="00431FCD">
      <w:pPr>
        <w:jc w:val="center"/>
        <w:rPr>
          <w:rFonts w:ascii="Arial" w:hAnsi="Arial" w:cs="Arial"/>
          <w:b/>
          <w:sz w:val="32"/>
          <w:szCs w:val="32"/>
        </w:rPr>
      </w:pPr>
    </w:p>
    <w:p w:rsidR="00431FCD" w:rsidRDefault="00431FCD" w:rsidP="00431FCD">
      <w:pPr>
        <w:rPr>
          <w:rFonts w:ascii="Arial" w:hAnsi="Arial" w:cs="Arial"/>
        </w:rPr>
      </w:pPr>
      <w:r>
        <w:rPr>
          <w:rFonts w:ascii="Arial" w:hAnsi="Arial" w:cs="Arial"/>
          <w:b/>
        </w:rPr>
        <w:t xml:space="preserve">- </w:t>
      </w:r>
      <w:r w:rsidRPr="00F86B6E">
        <w:rPr>
          <w:rFonts w:ascii="Arial" w:hAnsi="Arial" w:cs="Arial"/>
        </w:rPr>
        <w:t>najbolj znan je</w:t>
      </w:r>
      <w:r>
        <w:rPr>
          <w:rFonts w:ascii="Arial" w:hAnsi="Arial" w:cs="Arial"/>
          <w:b/>
        </w:rPr>
        <w:t xml:space="preserve"> POLIETEN </w:t>
      </w:r>
      <w:r w:rsidRPr="00F86B6E">
        <w:rPr>
          <w:rFonts w:ascii="Arial" w:hAnsi="Arial" w:cs="Arial"/>
        </w:rPr>
        <w:t>(PE) = polietilen</w:t>
      </w:r>
    </w:p>
    <w:p w:rsidR="00F86B6E" w:rsidRPr="00F86B6E" w:rsidRDefault="00F86B6E" w:rsidP="00431FCD">
      <w:pPr>
        <w:rPr>
          <w:rFonts w:ascii="Arial" w:hAnsi="Arial" w:cs="Arial"/>
          <w:sz w:val="8"/>
          <w:szCs w:val="8"/>
        </w:rPr>
      </w:pPr>
    </w:p>
    <w:p w:rsidR="00657F18" w:rsidRDefault="00431FCD" w:rsidP="00657F18">
      <w:pPr>
        <w:numPr>
          <w:ilvl w:val="0"/>
          <w:numId w:val="1"/>
        </w:numPr>
        <w:rPr>
          <w:rFonts w:ascii="Arial" w:hAnsi="Arial" w:cs="Arial"/>
          <w:b/>
        </w:rPr>
      </w:pPr>
      <w:r>
        <w:rPr>
          <w:rFonts w:ascii="Arial" w:hAnsi="Arial" w:cs="Arial"/>
        </w:rPr>
        <w:t xml:space="preserve"> mehak, lahko taljiv material, odlična kemijska odpornost</w:t>
      </w:r>
    </w:p>
    <w:p w:rsidR="00657F18" w:rsidRPr="00657F18" w:rsidRDefault="00657F18" w:rsidP="00657F18">
      <w:pPr>
        <w:ind w:left="170"/>
        <w:rPr>
          <w:rFonts w:ascii="Arial" w:hAnsi="Arial" w:cs="Arial"/>
          <w:b/>
          <w:sz w:val="8"/>
          <w:szCs w:val="8"/>
        </w:rPr>
      </w:pPr>
    </w:p>
    <w:p w:rsidR="00431FCD" w:rsidRPr="00431FCD" w:rsidRDefault="00431FCD" w:rsidP="00431FCD">
      <w:pPr>
        <w:numPr>
          <w:ilvl w:val="0"/>
          <w:numId w:val="1"/>
        </w:numPr>
        <w:ind w:left="1080" w:hanging="910"/>
        <w:rPr>
          <w:rFonts w:ascii="Arial" w:hAnsi="Arial" w:cs="Arial"/>
          <w:b/>
        </w:rPr>
      </w:pPr>
      <w:r>
        <w:rPr>
          <w:rFonts w:ascii="Arial" w:hAnsi="Arial" w:cs="Arial"/>
        </w:rPr>
        <w:t xml:space="preserve"> izdelki: folije, vrečke, vodovodne cevi, izolacijski materiali za el. kable, posoda,        plastenke,…</w:t>
      </w:r>
    </w:p>
    <w:p w:rsidR="00431FCD" w:rsidRDefault="00431FCD" w:rsidP="00431FCD">
      <w:pPr>
        <w:ind w:left="170"/>
        <w:rPr>
          <w:rFonts w:ascii="Arial" w:hAnsi="Arial" w:cs="Arial"/>
        </w:rPr>
      </w:pPr>
    </w:p>
    <w:p w:rsidR="00657F18" w:rsidRDefault="00657F18" w:rsidP="00431FCD">
      <w:pPr>
        <w:ind w:left="170"/>
        <w:rPr>
          <w:rFonts w:ascii="Arial" w:hAnsi="Arial" w:cs="Arial"/>
        </w:rPr>
      </w:pPr>
    </w:p>
    <w:p w:rsidR="00431FCD" w:rsidRDefault="00F86B6E" w:rsidP="00431FCD">
      <w:pPr>
        <w:rPr>
          <w:rFonts w:ascii="Arial" w:hAnsi="Arial" w:cs="Arial"/>
        </w:rPr>
      </w:pPr>
      <w:r>
        <w:rPr>
          <w:rFonts w:ascii="Arial" w:hAnsi="Arial" w:cs="Arial"/>
        </w:rPr>
        <w:t>- ostali pomembni polimeri (pridobljeni z polimerizacijo alkenov):</w:t>
      </w:r>
    </w:p>
    <w:p w:rsidR="00F86B6E" w:rsidRPr="00F86B6E" w:rsidRDefault="00F86B6E" w:rsidP="00431FCD">
      <w:pPr>
        <w:rPr>
          <w:rFonts w:ascii="Arial" w:hAnsi="Arial" w:cs="Arial"/>
          <w:sz w:val="8"/>
          <w:szCs w:val="8"/>
        </w:rPr>
      </w:pPr>
    </w:p>
    <w:p w:rsidR="00F86B6E" w:rsidRPr="00D76A4D" w:rsidRDefault="00F86B6E" w:rsidP="00F86B6E">
      <w:pPr>
        <w:numPr>
          <w:ilvl w:val="0"/>
          <w:numId w:val="2"/>
        </w:numPr>
        <w:rPr>
          <w:rFonts w:ascii="Arial" w:hAnsi="Arial" w:cs="Arial"/>
          <w:b/>
        </w:rPr>
      </w:pPr>
      <w:r>
        <w:rPr>
          <w:rFonts w:ascii="Arial" w:hAnsi="Arial" w:cs="Arial"/>
          <w:b/>
        </w:rPr>
        <w:t xml:space="preserve"> polipropen  </w:t>
      </w:r>
      <w:r w:rsidRPr="00F86B6E">
        <w:rPr>
          <w:rFonts w:ascii="Arial" w:hAnsi="Arial" w:cs="Arial"/>
        </w:rPr>
        <w:t>[PP]</w:t>
      </w:r>
      <w:r w:rsidR="00D76A4D">
        <w:rPr>
          <w:rFonts w:ascii="Arial" w:hAnsi="Arial" w:cs="Arial"/>
        </w:rPr>
        <w:t xml:space="preserve"> -&gt; posoda, cevi za toplo vodo, vrvi, avtomobilski deli,…</w:t>
      </w:r>
    </w:p>
    <w:p w:rsidR="00D76A4D" w:rsidRPr="00D76A4D" w:rsidRDefault="00D76A4D" w:rsidP="00D76A4D">
      <w:pPr>
        <w:ind w:left="170"/>
        <w:rPr>
          <w:rFonts w:ascii="Arial" w:hAnsi="Arial" w:cs="Arial"/>
          <w:b/>
          <w:sz w:val="8"/>
          <w:szCs w:val="8"/>
        </w:rPr>
      </w:pPr>
    </w:p>
    <w:p w:rsidR="00D76A4D" w:rsidRPr="00D76A4D" w:rsidRDefault="00F86B6E" w:rsidP="00D76A4D">
      <w:pPr>
        <w:numPr>
          <w:ilvl w:val="0"/>
          <w:numId w:val="2"/>
        </w:numPr>
        <w:rPr>
          <w:rFonts w:ascii="Arial" w:hAnsi="Arial" w:cs="Arial"/>
          <w:b/>
        </w:rPr>
      </w:pPr>
      <w:r>
        <w:rPr>
          <w:rFonts w:ascii="Arial" w:hAnsi="Arial" w:cs="Arial"/>
          <w:b/>
        </w:rPr>
        <w:t xml:space="preserve"> polistiren  </w:t>
      </w:r>
      <w:r w:rsidRPr="00F86B6E">
        <w:rPr>
          <w:rFonts w:ascii="Arial" w:hAnsi="Arial" w:cs="Arial"/>
        </w:rPr>
        <w:t>[PS]</w:t>
      </w:r>
      <w:r w:rsidR="00D76A4D">
        <w:rPr>
          <w:rFonts w:ascii="Arial" w:hAnsi="Arial" w:cs="Arial"/>
        </w:rPr>
        <w:t xml:space="preserve"> –&gt; stiropor</w:t>
      </w:r>
    </w:p>
    <w:p w:rsidR="00D76A4D" w:rsidRPr="00D76A4D" w:rsidRDefault="00D76A4D" w:rsidP="00D76A4D">
      <w:pPr>
        <w:ind w:left="170"/>
        <w:rPr>
          <w:rFonts w:ascii="Arial" w:hAnsi="Arial" w:cs="Arial"/>
          <w:b/>
          <w:sz w:val="8"/>
          <w:szCs w:val="8"/>
        </w:rPr>
      </w:pPr>
    </w:p>
    <w:p w:rsidR="00D76A4D" w:rsidRDefault="00F86B6E" w:rsidP="00D76A4D">
      <w:pPr>
        <w:numPr>
          <w:ilvl w:val="0"/>
          <w:numId w:val="2"/>
        </w:numPr>
        <w:rPr>
          <w:rFonts w:ascii="Arial" w:hAnsi="Arial" w:cs="Arial"/>
        </w:rPr>
      </w:pPr>
      <w:r>
        <w:rPr>
          <w:rFonts w:ascii="Arial" w:hAnsi="Arial" w:cs="Arial"/>
          <w:b/>
        </w:rPr>
        <w:t xml:space="preserve"> poli(metil metakrilat) </w:t>
      </w:r>
      <w:r w:rsidRPr="00F86B6E">
        <w:rPr>
          <w:rFonts w:ascii="Arial" w:hAnsi="Arial" w:cs="Arial"/>
        </w:rPr>
        <w:t xml:space="preserve"> [PMMA]</w:t>
      </w:r>
      <w:r w:rsidR="00D76A4D">
        <w:rPr>
          <w:rFonts w:ascii="Arial" w:hAnsi="Arial" w:cs="Arial"/>
        </w:rPr>
        <w:t xml:space="preserve"> -&gt; organsko (akrilno) steklo</w:t>
      </w:r>
    </w:p>
    <w:p w:rsidR="00D76A4D" w:rsidRPr="00D76A4D" w:rsidRDefault="00D76A4D" w:rsidP="00D76A4D">
      <w:pPr>
        <w:ind w:left="170"/>
        <w:rPr>
          <w:rFonts w:ascii="Arial" w:hAnsi="Arial" w:cs="Arial"/>
          <w:sz w:val="8"/>
          <w:szCs w:val="8"/>
        </w:rPr>
      </w:pPr>
    </w:p>
    <w:p w:rsidR="00F86B6E" w:rsidRPr="00D76A4D" w:rsidRDefault="00F86B6E" w:rsidP="00F86B6E">
      <w:pPr>
        <w:numPr>
          <w:ilvl w:val="0"/>
          <w:numId w:val="2"/>
        </w:numPr>
        <w:rPr>
          <w:rFonts w:ascii="Arial" w:hAnsi="Arial" w:cs="Arial"/>
          <w:b/>
        </w:rPr>
      </w:pPr>
      <w:r>
        <w:rPr>
          <w:rFonts w:ascii="Arial" w:hAnsi="Arial" w:cs="Arial"/>
          <w:b/>
        </w:rPr>
        <w:t xml:space="preserve"> polivinil acetat </w:t>
      </w:r>
      <w:r w:rsidRPr="00F86B6E">
        <w:rPr>
          <w:rFonts w:ascii="Arial" w:hAnsi="Arial" w:cs="Arial"/>
        </w:rPr>
        <w:t xml:space="preserve"> [PVAc]</w:t>
      </w:r>
      <w:r w:rsidR="00D76A4D">
        <w:rPr>
          <w:rFonts w:ascii="Arial" w:hAnsi="Arial" w:cs="Arial"/>
        </w:rPr>
        <w:t xml:space="preserve"> -&gt; lepila</w:t>
      </w:r>
    </w:p>
    <w:p w:rsidR="00D76A4D" w:rsidRPr="00D76A4D" w:rsidRDefault="00D76A4D" w:rsidP="00D76A4D">
      <w:pPr>
        <w:ind w:left="170"/>
        <w:rPr>
          <w:rFonts w:ascii="Arial" w:hAnsi="Arial" w:cs="Arial"/>
          <w:b/>
          <w:sz w:val="8"/>
          <w:szCs w:val="8"/>
        </w:rPr>
      </w:pPr>
    </w:p>
    <w:p w:rsidR="00F86B6E" w:rsidRPr="00D76A4D" w:rsidRDefault="00F86B6E" w:rsidP="00F86B6E">
      <w:pPr>
        <w:numPr>
          <w:ilvl w:val="0"/>
          <w:numId w:val="2"/>
        </w:numPr>
        <w:rPr>
          <w:rFonts w:ascii="Arial" w:hAnsi="Arial" w:cs="Arial"/>
          <w:b/>
        </w:rPr>
      </w:pPr>
      <w:r>
        <w:rPr>
          <w:rFonts w:ascii="Arial" w:hAnsi="Arial" w:cs="Arial"/>
          <w:b/>
        </w:rPr>
        <w:t xml:space="preserve"> polivinil klorid </w:t>
      </w:r>
      <w:r w:rsidRPr="00F86B6E">
        <w:rPr>
          <w:rFonts w:ascii="Arial" w:hAnsi="Arial" w:cs="Arial"/>
        </w:rPr>
        <w:t xml:space="preserve"> [PVC]</w:t>
      </w:r>
      <w:r w:rsidR="00D76A4D">
        <w:rPr>
          <w:rFonts w:ascii="Arial" w:hAnsi="Arial" w:cs="Arial"/>
        </w:rPr>
        <w:t xml:space="preserve"> -&gt; plastenke, plastične cevi, okenski okvirji</w:t>
      </w:r>
    </w:p>
    <w:p w:rsidR="00D76A4D" w:rsidRPr="00D76A4D" w:rsidRDefault="00D76A4D" w:rsidP="00D76A4D">
      <w:pPr>
        <w:ind w:left="170"/>
        <w:rPr>
          <w:rFonts w:ascii="Arial" w:hAnsi="Arial" w:cs="Arial"/>
          <w:b/>
          <w:sz w:val="8"/>
          <w:szCs w:val="8"/>
        </w:rPr>
      </w:pPr>
    </w:p>
    <w:p w:rsidR="00F86B6E" w:rsidRPr="00F86B6E" w:rsidRDefault="00F86B6E" w:rsidP="00F86B6E">
      <w:pPr>
        <w:numPr>
          <w:ilvl w:val="0"/>
          <w:numId w:val="2"/>
        </w:numPr>
        <w:rPr>
          <w:rFonts w:ascii="Arial" w:hAnsi="Arial" w:cs="Arial"/>
          <w:b/>
        </w:rPr>
      </w:pPr>
      <w:r>
        <w:rPr>
          <w:rFonts w:ascii="Arial" w:hAnsi="Arial" w:cs="Arial"/>
          <w:b/>
        </w:rPr>
        <w:t xml:space="preserve"> poli(tetrafluoroeten)  </w:t>
      </w:r>
      <w:r w:rsidRPr="00F86B6E">
        <w:rPr>
          <w:rFonts w:ascii="Arial" w:hAnsi="Arial" w:cs="Arial"/>
        </w:rPr>
        <w:t>[PTFE]</w:t>
      </w:r>
      <w:r w:rsidR="00D76A4D">
        <w:rPr>
          <w:rFonts w:ascii="Arial" w:hAnsi="Arial" w:cs="Arial"/>
        </w:rPr>
        <w:t xml:space="preserve"> -&gt; prevleke za kuhinjsko posodo, tesnila,…</w:t>
      </w:r>
    </w:p>
    <w:p w:rsidR="00F86B6E" w:rsidRDefault="00F86B6E" w:rsidP="00F86B6E">
      <w:pPr>
        <w:ind w:left="170"/>
        <w:rPr>
          <w:rFonts w:ascii="Arial" w:hAnsi="Arial" w:cs="Arial"/>
          <w:b/>
        </w:rPr>
      </w:pPr>
    </w:p>
    <w:p w:rsidR="00657F18" w:rsidRDefault="00657F18" w:rsidP="00F86B6E">
      <w:pPr>
        <w:ind w:left="170"/>
        <w:rPr>
          <w:rFonts w:ascii="Arial" w:hAnsi="Arial" w:cs="Arial"/>
          <w:b/>
        </w:rPr>
      </w:pPr>
    </w:p>
    <w:p w:rsidR="00F86B6E" w:rsidRDefault="00F96659" w:rsidP="00F86B6E">
      <w:pPr>
        <w:rPr>
          <w:rFonts w:ascii="Arial" w:hAnsi="Arial" w:cs="Arial"/>
          <w:b/>
        </w:rPr>
      </w:pPr>
      <w:r w:rsidRPr="00D76A4D">
        <w:rPr>
          <w:rFonts w:ascii="Arial" w:hAnsi="Arial" w:cs="Arial"/>
        </w:rPr>
        <w:t xml:space="preserve">- </w:t>
      </w:r>
      <w:r>
        <w:rPr>
          <w:rFonts w:ascii="Arial" w:hAnsi="Arial" w:cs="Arial"/>
          <w:b/>
        </w:rPr>
        <w:t>POLIESTRI</w:t>
      </w:r>
    </w:p>
    <w:p w:rsidR="00F96659" w:rsidRDefault="00F96659" w:rsidP="00F86B6E">
      <w:pPr>
        <w:rPr>
          <w:rFonts w:ascii="Arial" w:hAnsi="Arial" w:cs="Arial"/>
          <w:b/>
          <w:sz w:val="6"/>
          <w:szCs w:val="6"/>
        </w:rPr>
      </w:pPr>
    </w:p>
    <w:p w:rsidR="00657F18" w:rsidRDefault="00657F18" w:rsidP="00F86B6E">
      <w:pPr>
        <w:rPr>
          <w:rFonts w:ascii="Arial" w:hAnsi="Arial" w:cs="Arial"/>
          <w:b/>
          <w:sz w:val="6"/>
          <w:szCs w:val="6"/>
        </w:rPr>
      </w:pPr>
    </w:p>
    <w:p w:rsidR="00F96659" w:rsidRPr="00F96659" w:rsidRDefault="00F96659" w:rsidP="00F96659">
      <w:pPr>
        <w:numPr>
          <w:ilvl w:val="0"/>
          <w:numId w:val="3"/>
        </w:numPr>
        <w:rPr>
          <w:rFonts w:ascii="Arial" w:hAnsi="Arial" w:cs="Arial"/>
        </w:rPr>
      </w:pPr>
      <w:r w:rsidRPr="00F96659">
        <w:rPr>
          <w:rFonts w:ascii="Arial" w:hAnsi="Arial" w:cs="Arial"/>
        </w:rPr>
        <w:t xml:space="preserve"> pridobivanje: iz diolov in dikarboksilnih kislin</w:t>
      </w:r>
    </w:p>
    <w:p w:rsidR="00F96659" w:rsidRDefault="00F96659" w:rsidP="00F96659">
      <w:pPr>
        <w:ind w:left="170"/>
        <w:rPr>
          <w:rFonts w:ascii="Arial" w:hAnsi="Arial" w:cs="Arial"/>
          <w:sz w:val="8"/>
          <w:szCs w:val="8"/>
        </w:rPr>
      </w:pPr>
    </w:p>
    <w:p w:rsidR="00F96659" w:rsidRDefault="00F96659" w:rsidP="00F96659">
      <w:pPr>
        <w:ind w:left="170"/>
        <w:rPr>
          <w:rFonts w:ascii="Arial" w:hAnsi="Arial" w:cs="Arial"/>
          <w:sz w:val="8"/>
          <w:szCs w:val="8"/>
        </w:rPr>
      </w:pPr>
    </w:p>
    <w:p w:rsidR="00F96659" w:rsidRPr="00F96659" w:rsidRDefault="00F96659" w:rsidP="00F96659">
      <w:pPr>
        <w:ind w:left="170"/>
        <w:rPr>
          <w:rFonts w:ascii="Arial" w:hAnsi="Arial" w:cs="Arial"/>
          <w:sz w:val="8"/>
          <w:szCs w:val="8"/>
        </w:rPr>
      </w:pPr>
    </w:p>
    <w:p w:rsidR="00F96659" w:rsidRDefault="00F96659" w:rsidP="00F96659">
      <w:pPr>
        <w:numPr>
          <w:ilvl w:val="0"/>
          <w:numId w:val="3"/>
        </w:numPr>
        <w:tabs>
          <w:tab w:val="left" w:pos="720"/>
          <w:tab w:val="left" w:pos="1080"/>
        </w:tabs>
        <w:rPr>
          <w:rFonts w:ascii="Arial" w:hAnsi="Arial" w:cs="Arial"/>
        </w:rPr>
      </w:pPr>
      <w:r>
        <w:rPr>
          <w:rFonts w:ascii="Arial" w:hAnsi="Arial" w:cs="Arial"/>
        </w:rPr>
        <w:t xml:space="preserve"> najbolj znan: POLIETILEN TEREFTALAT [POT] </w:t>
      </w:r>
    </w:p>
    <w:p w:rsidR="00F96659" w:rsidRDefault="00F96659" w:rsidP="00F96659">
      <w:pPr>
        <w:tabs>
          <w:tab w:val="left" w:pos="720"/>
          <w:tab w:val="left" w:pos="1080"/>
        </w:tabs>
        <w:ind w:left="170"/>
        <w:rPr>
          <w:rFonts w:ascii="Arial" w:hAnsi="Arial" w:cs="Arial"/>
        </w:rPr>
      </w:pPr>
      <w:r>
        <w:rPr>
          <w:rFonts w:ascii="Arial" w:hAnsi="Arial" w:cs="Arial"/>
        </w:rPr>
        <w:t xml:space="preserve">   </w:t>
      </w:r>
      <w:r w:rsidRPr="00F96659">
        <w:rPr>
          <w:rFonts w:ascii="Arial" w:hAnsi="Arial" w:cs="Arial"/>
          <w:u w:val="single"/>
        </w:rPr>
        <w:t>uporaba:</w:t>
      </w:r>
      <w:r>
        <w:rPr>
          <w:rFonts w:ascii="Arial" w:hAnsi="Arial" w:cs="Arial"/>
        </w:rPr>
        <w:t xml:space="preserve"> tekstilna vlakna (poliester), plastenke, računalniške diskete,…</w:t>
      </w:r>
    </w:p>
    <w:p w:rsidR="00042E10" w:rsidRDefault="00042E10" w:rsidP="00042E10">
      <w:pPr>
        <w:tabs>
          <w:tab w:val="left" w:pos="720"/>
          <w:tab w:val="left" w:pos="1080"/>
        </w:tabs>
        <w:rPr>
          <w:rFonts w:ascii="Arial" w:hAnsi="Arial" w:cs="Arial"/>
          <w:sz w:val="8"/>
          <w:szCs w:val="8"/>
        </w:rPr>
      </w:pPr>
    </w:p>
    <w:p w:rsidR="00042E10" w:rsidRDefault="00042E10" w:rsidP="00042E10">
      <w:pPr>
        <w:tabs>
          <w:tab w:val="left" w:pos="720"/>
          <w:tab w:val="left" w:pos="1080"/>
        </w:tabs>
        <w:rPr>
          <w:rFonts w:ascii="Arial" w:hAnsi="Arial" w:cs="Arial"/>
          <w:sz w:val="8"/>
          <w:szCs w:val="8"/>
        </w:rPr>
      </w:pPr>
    </w:p>
    <w:p w:rsidR="00042E10" w:rsidRDefault="00042E10" w:rsidP="00042E10">
      <w:pPr>
        <w:tabs>
          <w:tab w:val="left" w:pos="720"/>
          <w:tab w:val="left" w:pos="1080"/>
        </w:tabs>
        <w:rPr>
          <w:rFonts w:ascii="Arial" w:hAnsi="Arial" w:cs="Arial"/>
          <w:sz w:val="8"/>
          <w:szCs w:val="8"/>
        </w:rPr>
      </w:pPr>
    </w:p>
    <w:p w:rsidR="00042E10" w:rsidRPr="00042E10" w:rsidRDefault="00042E10" w:rsidP="00042E10">
      <w:pPr>
        <w:tabs>
          <w:tab w:val="left" w:pos="720"/>
          <w:tab w:val="left" w:pos="1080"/>
        </w:tabs>
        <w:rPr>
          <w:rFonts w:ascii="Arial" w:hAnsi="Arial" w:cs="Arial"/>
          <w:b/>
        </w:rPr>
      </w:pPr>
      <w:r>
        <w:rPr>
          <w:rFonts w:ascii="Arial" w:hAnsi="Arial" w:cs="Arial"/>
        </w:rPr>
        <w:t xml:space="preserve">- </w:t>
      </w:r>
      <w:r w:rsidRPr="00042E10">
        <w:rPr>
          <w:rFonts w:ascii="Arial" w:hAnsi="Arial" w:cs="Arial"/>
          <w:b/>
        </w:rPr>
        <w:t>POLIAMIDI</w:t>
      </w:r>
    </w:p>
    <w:p w:rsidR="00042E10" w:rsidRDefault="00042E10" w:rsidP="00042E10">
      <w:pPr>
        <w:numPr>
          <w:ilvl w:val="0"/>
          <w:numId w:val="6"/>
        </w:numPr>
        <w:tabs>
          <w:tab w:val="left" w:pos="720"/>
          <w:tab w:val="left" w:pos="1080"/>
        </w:tabs>
        <w:rPr>
          <w:rFonts w:ascii="Arial" w:hAnsi="Arial" w:cs="Arial"/>
        </w:rPr>
      </w:pPr>
      <w:r>
        <w:rPr>
          <w:rFonts w:ascii="Arial" w:hAnsi="Arial" w:cs="Arial"/>
        </w:rPr>
        <w:t xml:space="preserve"> pridobivanje iz aminokislin ali diaminov in dikarboksilnih kislin -&gt; POLIKONDENZACIJA</w:t>
      </w:r>
    </w:p>
    <w:p w:rsidR="00F96659" w:rsidRDefault="00042E10" w:rsidP="00042E10">
      <w:pPr>
        <w:numPr>
          <w:ilvl w:val="0"/>
          <w:numId w:val="6"/>
        </w:numPr>
        <w:tabs>
          <w:tab w:val="left" w:pos="720"/>
          <w:tab w:val="left" w:pos="1080"/>
        </w:tabs>
        <w:rPr>
          <w:rFonts w:ascii="Arial" w:hAnsi="Arial" w:cs="Arial"/>
        </w:rPr>
      </w:pPr>
      <w:r>
        <w:rPr>
          <w:rFonts w:ascii="Arial" w:hAnsi="Arial" w:cs="Arial"/>
        </w:rPr>
        <w:t xml:space="preserve"> </w:t>
      </w:r>
      <w:r w:rsidR="00F96659">
        <w:rPr>
          <w:rFonts w:ascii="Arial" w:hAnsi="Arial" w:cs="Arial"/>
        </w:rPr>
        <w:t>trdne mase z veliko natezno trdnostjo</w:t>
      </w:r>
    </w:p>
    <w:p w:rsidR="00F96659" w:rsidRDefault="00042E10" w:rsidP="00042E10">
      <w:pPr>
        <w:numPr>
          <w:ilvl w:val="0"/>
          <w:numId w:val="6"/>
        </w:numPr>
        <w:tabs>
          <w:tab w:val="left" w:pos="720"/>
          <w:tab w:val="left" w:pos="1080"/>
        </w:tabs>
        <w:rPr>
          <w:rFonts w:ascii="Arial" w:hAnsi="Arial" w:cs="Arial"/>
        </w:rPr>
      </w:pPr>
      <w:r>
        <w:rPr>
          <w:rFonts w:ascii="Arial" w:hAnsi="Arial" w:cs="Arial"/>
        </w:rPr>
        <w:t xml:space="preserve"> </w:t>
      </w:r>
      <w:r w:rsidR="00F96659">
        <w:rPr>
          <w:rFonts w:ascii="Arial" w:hAnsi="Arial" w:cs="Arial"/>
        </w:rPr>
        <w:t>uporaba: tekstilna vlakna, vrvi, zobne ščetke, dele strojev,…</w:t>
      </w:r>
    </w:p>
    <w:p w:rsidR="00F96659" w:rsidRDefault="00042E10" w:rsidP="00042E10">
      <w:pPr>
        <w:numPr>
          <w:ilvl w:val="0"/>
          <w:numId w:val="6"/>
        </w:numPr>
        <w:tabs>
          <w:tab w:val="left" w:pos="720"/>
          <w:tab w:val="left" w:pos="1080"/>
        </w:tabs>
        <w:rPr>
          <w:rFonts w:ascii="Arial" w:hAnsi="Arial" w:cs="Arial"/>
        </w:rPr>
      </w:pPr>
      <w:r>
        <w:rPr>
          <w:rFonts w:ascii="Arial" w:hAnsi="Arial" w:cs="Arial"/>
        </w:rPr>
        <w:t xml:space="preserve"> </w:t>
      </w:r>
      <w:r w:rsidR="00F96659">
        <w:rPr>
          <w:rFonts w:ascii="Arial" w:hAnsi="Arial" w:cs="Arial"/>
        </w:rPr>
        <w:t>podjetje Du Pont – »Kevlar« -&gt; neprebojni jopiči, zaščitne rokavice, jadra,…</w:t>
      </w:r>
    </w:p>
    <w:p w:rsidR="00657F18" w:rsidRDefault="00657F18" w:rsidP="00F96659">
      <w:pPr>
        <w:tabs>
          <w:tab w:val="left" w:pos="720"/>
          <w:tab w:val="left" w:pos="1080"/>
        </w:tabs>
        <w:ind w:left="180"/>
        <w:rPr>
          <w:rFonts w:ascii="Arial" w:hAnsi="Arial" w:cs="Arial"/>
        </w:rPr>
      </w:pPr>
    </w:p>
    <w:p w:rsidR="00657F18" w:rsidRDefault="00657F18" w:rsidP="00F96659">
      <w:pPr>
        <w:tabs>
          <w:tab w:val="left" w:pos="720"/>
          <w:tab w:val="left" w:pos="1080"/>
        </w:tabs>
        <w:ind w:left="180"/>
        <w:rPr>
          <w:rFonts w:ascii="Arial" w:hAnsi="Arial" w:cs="Arial"/>
        </w:rPr>
      </w:pPr>
    </w:p>
    <w:p w:rsidR="00657F18" w:rsidRDefault="00657F18" w:rsidP="00D76A4D">
      <w:pPr>
        <w:tabs>
          <w:tab w:val="left" w:pos="720"/>
          <w:tab w:val="left" w:pos="1080"/>
        </w:tabs>
        <w:rPr>
          <w:rFonts w:ascii="Arial" w:hAnsi="Arial" w:cs="Arial"/>
        </w:rPr>
      </w:pPr>
      <w:r>
        <w:rPr>
          <w:rFonts w:ascii="Arial" w:hAnsi="Arial" w:cs="Arial"/>
        </w:rPr>
        <w:t>- poleg teh je še ogromno drugih vrst polimerov</w:t>
      </w:r>
    </w:p>
    <w:p w:rsidR="00D76A4D" w:rsidRPr="00D76A4D" w:rsidRDefault="00D76A4D" w:rsidP="00D76A4D">
      <w:pPr>
        <w:tabs>
          <w:tab w:val="left" w:pos="720"/>
          <w:tab w:val="left" w:pos="1080"/>
        </w:tabs>
        <w:rPr>
          <w:rFonts w:ascii="Arial" w:hAnsi="Arial" w:cs="Arial"/>
          <w:sz w:val="12"/>
          <w:szCs w:val="12"/>
        </w:rPr>
      </w:pPr>
    </w:p>
    <w:p w:rsidR="00657F18" w:rsidRDefault="00657F18" w:rsidP="00D76A4D">
      <w:pPr>
        <w:tabs>
          <w:tab w:val="left" w:pos="720"/>
          <w:tab w:val="left" w:pos="1080"/>
        </w:tabs>
        <w:rPr>
          <w:rFonts w:ascii="Arial" w:hAnsi="Arial" w:cs="Arial"/>
        </w:rPr>
      </w:pPr>
      <w:r>
        <w:rPr>
          <w:rFonts w:ascii="Arial" w:hAnsi="Arial" w:cs="Arial"/>
        </w:rPr>
        <w:t>- tehnologija polimerov je še vedno področje intenzivnih raziskav in hitrega razvoja</w:t>
      </w:r>
    </w:p>
    <w:p w:rsidR="00D76A4D" w:rsidRPr="00D76A4D" w:rsidRDefault="00D76A4D" w:rsidP="00D76A4D">
      <w:pPr>
        <w:tabs>
          <w:tab w:val="left" w:pos="720"/>
          <w:tab w:val="left" w:pos="1080"/>
        </w:tabs>
        <w:rPr>
          <w:rFonts w:ascii="Arial" w:hAnsi="Arial" w:cs="Arial"/>
          <w:sz w:val="12"/>
          <w:szCs w:val="12"/>
        </w:rPr>
      </w:pPr>
    </w:p>
    <w:p w:rsidR="00657F18" w:rsidRDefault="00D76A4D" w:rsidP="00D76A4D">
      <w:pPr>
        <w:tabs>
          <w:tab w:val="left" w:pos="720"/>
          <w:tab w:val="left" w:pos="1080"/>
        </w:tabs>
        <w:rPr>
          <w:rFonts w:ascii="Arial" w:hAnsi="Arial" w:cs="Arial"/>
        </w:rPr>
      </w:pPr>
      <w:r>
        <w:rPr>
          <w:rFonts w:ascii="Arial" w:hAnsi="Arial" w:cs="Arial"/>
        </w:rPr>
        <w:t>- s polimeri se v SLO ukvarja veliko podjetij:</w:t>
      </w:r>
    </w:p>
    <w:p w:rsidR="00D76A4D" w:rsidRPr="00F96659" w:rsidRDefault="00D76A4D" w:rsidP="00D76A4D">
      <w:pPr>
        <w:tabs>
          <w:tab w:val="left" w:pos="720"/>
          <w:tab w:val="left" w:pos="1080"/>
        </w:tabs>
        <w:rPr>
          <w:rFonts w:ascii="Arial" w:hAnsi="Arial" w:cs="Arial"/>
        </w:rPr>
      </w:pPr>
      <w:r>
        <w:rPr>
          <w:rFonts w:ascii="Arial" w:hAnsi="Arial" w:cs="Arial"/>
        </w:rPr>
        <w:t xml:space="preserve">  Color, Donit, Fenolit, Nafta Lendava, Mitol, Kemiplas, Jub, Sava-Goodyer,Helios…</w:t>
      </w:r>
    </w:p>
    <w:p w:rsidR="00042E10" w:rsidRDefault="00042E10" w:rsidP="00042E10">
      <w:pPr>
        <w:tabs>
          <w:tab w:val="left" w:pos="720"/>
          <w:tab w:val="left" w:pos="1080"/>
        </w:tabs>
        <w:ind w:left="170"/>
        <w:rPr>
          <w:rFonts w:ascii="Arial" w:hAnsi="Arial" w:cs="Arial"/>
        </w:rPr>
      </w:pPr>
    </w:p>
    <w:p w:rsidR="007D52E7" w:rsidRDefault="007D52E7" w:rsidP="00042E10">
      <w:pPr>
        <w:tabs>
          <w:tab w:val="left" w:pos="720"/>
          <w:tab w:val="left" w:pos="1080"/>
        </w:tabs>
        <w:ind w:left="170"/>
        <w:rPr>
          <w:rFonts w:ascii="Arial" w:hAnsi="Arial" w:cs="Arial"/>
        </w:rPr>
      </w:pPr>
    </w:p>
    <w:p w:rsidR="00042E10" w:rsidRDefault="00042E10" w:rsidP="00042E10">
      <w:pPr>
        <w:tabs>
          <w:tab w:val="left" w:pos="720"/>
          <w:tab w:val="left" w:pos="1080"/>
        </w:tabs>
        <w:rPr>
          <w:rFonts w:ascii="Arial" w:hAnsi="Arial" w:cs="Arial"/>
          <w:b/>
          <w:sz w:val="8"/>
          <w:szCs w:val="8"/>
        </w:rPr>
      </w:pPr>
      <w:r>
        <w:rPr>
          <w:rFonts w:ascii="Arial" w:hAnsi="Arial" w:cs="Arial"/>
        </w:rPr>
        <w:t xml:space="preserve">- </w:t>
      </w:r>
      <w:r w:rsidRPr="007D52E7">
        <w:rPr>
          <w:rFonts w:ascii="Arial" w:hAnsi="Arial" w:cs="Arial"/>
          <w:b/>
          <w:caps/>
        </w:rPr>
        <w:t>Pridobivanje polimerov:</w:t>
      </w:r>
    </w:p>
    <w:p w:rsidR="007D52E7" w:rsidRPr="007D52E7" w:rsidRDefault="007D52E7" w:rsidP="00042E10">
      <w:pPr>
        <w:tabs>
          <w:tab w:val="left" w:pos="720"/>
          <w:tab w:val="left" w:pos="1080"/>
        </w:tabs>
        <w:rPr>
          <w:rFonts w:ascii="Arial" w:hAnsi="Arial" w:cs="Arial"/>
          <w:sz w:val="8"/>
          <w:szCs w:val="8"/>
        </w:rPr>
      </w:pPr>
    </w:p>
    <w:p w:rsidR="00042E10" w:rsidRPr="00042E10" w:rsidRDefault="00042E10" w:rsidP="00042E10">
      <w:pPr>
        <w:tabs>
          <w:tab w:val="left" w:pos="720"/>
          <w:tab w:val="left" w:pos="1080"/>
        </w:tabs>
        <w:ind w:left="170"/>
        <w:rPr>
          <w:rFonts w:ascii="Arial" w:hAnsi="Arial" w:cs="Arial"/>
        </w:rPr>
      </w:pPr>
      <w:r w:rsidRPr="00042E10">
        <w:rPr>
          <w:rFonts w:ascii="Arial" w:hAnsi="Arial" w:cs="Arial"/>
        </w:rPr>
        <w:t>1. Polimerizacija</w:t>
      </w:r>
    </w:p>
    <w:p w:rsidR="00042E10" w:rsidRPr="00042E10" w:rsidRDefault="00042E10" w:rsidP="00042E10">
      <w:pPr>
        <w:tabs>
          <w:tab w:val="left" w:pos="720"/>
          <w:tab w:val="left" w:pos="1080"/>
        </w:tabs>
        <w:ind w:left="170"/>
        <w:rPr>
          <w:rFonts w:ascii="Arial" w:hAnsi="Arial" w:cs="Arial"/>
        </w:rPr>
      </w:pPr>
      <w:r w:rsidRPr="00042E10">
        <w:rPr>
          <w:rFonts w:ascii="Arial" w:hAnsi="Arial" w:cs="Arial"/>
        </w:rPr>
        <w:t>2. Polikondenzacija</w:t>
      </w:r>
    </w:p>
    <w:p w:rsidR="007D52E7" w:rsidRDefault="00042E10" w:rsidP="00042E10">
      <w:pPr>
        <w:tabs>
          <w:tab w:val="left" w:pos="720"/>
          <w:tab w:val="left" w:pos="1080"/>
        </w:tabs>
        <w:ind w:left="170"/>
        <w:rPr>
          <w:rFonts w:ascii="Arial" w:hAnsi="Arial" w:cs="Arial"/>
        </w:rPr>
      </w:pPr>
      <w:r w:rsidRPr="00042E10">
        <w:rPr>
          <w:rFonts w:ascii="Arial" w:hAnsi="Arial" w:cs="Arial"/>
        </w:rPr>
        <w:t>3. Poliadicija</w:t>
      </w:r>
    </w:p>
    <w:p w:rsidR="007D52E7" w:rsidRPr="007D52E7" w:rsidRDefault="007D52E7" w:rsidP="007D52E7">
      <w:pPr>
        <w:tabs>
          <w:tab w:val="left" w:pos="720"/>
          <w:tab w:val="left" w:pos="1080"/>
        </w:tabs>
        <w:ind w:left="170"/>
        <w:rPr>
          <w:rFonts w:ascii="Arial" w:hAnsi="Arial" w:cs="Arial"/>
        </w:rPr>
      </w:pPr>
      <w:r>
        <w:rPr>
          <w:rFonts w:ascii="Arial" w:hAnsi="Arial" w:cs="Arial"/>
        </w:rPr>
        <w:br w:type="page"/>
      </w:r>
      <w:r w:rsidRPr="007D52E7">
        <w:rPr>
          <w:rFonts w:ascii="Arial" w:hAnsi="Arial" w:cs="Arial"/>
        </w:rPr>
        <w:lastRenderedPageBreak/>
        <w:t>Pridobivanje polimerov:</w:t>
      </w:r>
    </w:p>
    <w:p w:rsidR="007D52E7" w:rsidRPr="007D52E7" w:rsidRDefault="007D52E7" w:rsidP="007D52E7">
      <w:pPr>
        <w:tabs>
          <w:tab w:val="left" w:pos="720"/>
          <w:tab w:val="left" w:pos="1080"/>
        </w:tabs>
        <w:ind w:left="170"/>
        <w:rPr>
          <w:rFonts w:ascii="Arial" w:hAnsi="Arial" w:cs="Arial"/>
        </w:rPr>
      </w:pPr>
      <w:r w:rsidRPr="007D52E7">
        <w:rPr>
          <w:rFonts w:ascii="Arial" w:hAnsi="Arial" w:cs="Arial"/>
        </w:rPr>
        <w:t>Pri pridobivanje polimernih snovi razlikujemo tri vrste reakcijskih procesov:</w:t>
      </w:r>
    </w:p>
    <w:p w:rsidR="007D52E7" w:rsidRPr="007D52E7" w:rsidRDefault="007D52E7" w:rsidP="007D52E7">
      <w:pPr>
        <w:tabs>
          <w:tab w:val="left" w:pos="720"/>
          <w:tab w:val="left" w:pos="1080"/>
        </w:tabs>
        <w:ind w:left="170"/>
        <w:rPr>
          <w:rFonts w:ascii="Arial" w:hAnsi="Arial" w:cs="Arial"/>
        </w:rPr>
      </w:pPr>
    </w:p>
    <w:p w:rsidR="007D52E7" w:rsidRPr="007D52E7" w:rsidRDefault="007D52E7" w:rsidP="007D52E7">
      <w:pPr>
        <w:tabs>
          <w:tab w:val="left" w:pos="720"/>
          <w:tab w:val="left" w:pos="1080"/>
        </w:tabs>
        <w:ind w:left="170"/>
        <w:rPr>
          <w:rFonts w:ascii="Arial" w:hAnsi="Arial" w:cs="Arial"/>
        </w:rPr>
      </w:pPr>
      <w:r w:rsidRPr="007D52E7">
        <w:rPr>
          <w:rFonts w:ascii="Arial" w:hAnsi="Arial" w:cs="Arial"/>
        </w:rPr>
        <w:t>1. Polimerizacija</w:t>
      </w:r>
    </w:p>
    <w:p w:rsidR="007D52E7" w:rsidRPr="007D52E7" w:rsidRDefault="007D52E7" w:rsidP="007D52E7">
      <w:pPr>
        <w:tabs>
          <w:tab w:val="left" w:pos="720"/>
          <w:tab w:val="left" w:pos="1080"/>
        </w:tabs>
        <w:ind w:left="170"/>
        <w:rPr>
          <w:rFonts w:ascii="Arial" w:hAnsi="Arial" w:cs="Arial"/>
        </w:rPr>
      </w:pPr>
      <w:r w:rsidRPr="007D52E7">
        <w:rPr>
          <w:rFonts w:ascii="Arial" w:hAnsi="Arial" w:cs="Arial"/>
        </w:rPr>
        <w:t>Polimerizacija je najbolj razširjen industrijski postopek sinteze termoplastičnih mas. Monomeri tekočih ali plinastih substanc se nalagajo drug na drugega na mestih dvojnih valenc, ki razpadejo. Pri tem se ena valenca porabi za zvezo z drugim monomernim delcem, pri čemer se ne izloča noben stranski produkt.</w:t>
      </w:r>
      <w:r w:rsidRPr="007D52E7">
        <w:rPr>
          <w:rFonts w:ascii="Arial" w:hAnsi="Arial" w:cs="Arial"/>
        </w:rPr>
        <w:tab/>
      </w:r>
    </w:p>
    <w:p w:rsidR="007D52E7" w:rsidRPr="007D52E7" w:rsidRDefault="007D52E7" w:rsidP="007D52E7">
      <w:pPr>
        <w:tabs>
          <w:tab w:val="left" w:pos="720"/>
          <w:tab w:val="left" w:pos="1080"/>
        </w:tabs>
        <w:ind w:left="170"/>
        <w:rPr>
          <w:rFonts w:ascii="Arial" w:hAnsi="Arial" w:cs="Arial"/>
        </w:rPr>
      </w:pPr>
      <w:r w:rsidRPr="007D52E7">
        <w:rPr>
          <w:rFonts w:ascii="Arial" w:hAnsi="Arial" w:cs="Arial"/>
        </w:rPr>
        <w:t>Primer: - CH2 - CH2 - CH2 - CH2 - CH2 - (polietilen)</w:t>
      </w:r>
    </w:p>
    <w:p w:rsidR="007D52E7" w:rsidRPr="007D52E7" w:rsidRDefault="007D52E7" w:rsidP="007D52E7">
      <w:pPr>
        <w:tabs>
          <w:tab w:val="left" w:pos="720"/>
          <w:tab w:val="left" w:pos="1080"/>
        </w:tabs>
        <w:ind w:left="170"/>
        <w:rPr>
          <w:rFonts w:ascii="Arial" w:hAnsi="Arial" w:cs="Arial"/>
        </w:rPr>
      </w:pPr>
      <w:r w:rsidRPr="007D52E7">
        <w:rPr>
          <w:rFonts w:ascii="Arial" w:hAnsi="Arial" w:cs="Arial"/>
        </w:rPr>
        <w:t>2. Polikondenzacija</w:t>
      </w:r>
    </w:p>
    <w:p w:rsidR="007D52E7" w:rsidRPr="007D52E7" w:rsidRDefault="007D52E7" w:rsidP="007D52E7">
      <w:pPr>
        <w:tabs>
          <w:tab w:val="left" w:pos="720"/>
          <w:tab w:val="left" w:pos="1080"/>
        </w:tabs>
        <w:ind w:left="170"/>
        <w:rPr>
          <w:rFonts w:ascii="Arial" w:hAnsi="Arial" w:cs="Arial"/>
        </w:rPr>
      </w:pPr>
      <w:r w:rsidRPr="007D52E7">
        <w:rPr>
          <w:rFonts w:ascii="Arial" w:hAnsi="Arial" w:cs="Arial"/>
        </w:rPr>
        <w:t>Pri polikondenzacijskem procesu se različni monomeri preko reakcijsko sposobnih končnih skupin spojijo skupaj, pri čemer se kot stranski produkt izloči voda, amonijak ali drugi nizkomolekularni stranski produkti. Značilni produkti polimerizacije so poliestri, polikarbonati in poliamidi.</w:t>
      </w:r>
      <w:r w:rsidRPr="007D52E7">
        <w:rPr>
          <w:rFonts w:ascii="Arial" w:hAnsi="Arial" w:cs="Arial"/>
        </w:rPr>
        <w:tab/>
      </w:r>
    </w:p>
    <w:p w:rsidR="007D52E7" w:rsidRPr="007D52E7" w:rsidRDefault="007D52E7" w:rsidP="007D52E7">
      <w:pPr>
        <w:tabs>
          <w:tab w:val="left" w:pos="720"/>
          <w:tab w:val="left" w:pos="1080"/>
        </w:tabs>
        <w:ind w:left="170"/>
        <w:rPr>
          <w:rFonts w:ascii="Arial" w:hAnsi="Arial" w:cs="Arial"/>
        </w:rPr>
      </w:pPr>
      <w:r w:rsidRPr="007D52E7">
        <w:rPr>
          <w:rFonts w:ascii="Arial" w:hAnsi="Arial" w:cs="Arial"/>
        </w:rPr>
        <w:t>Primer: fenol + formaldehid = fenolna smola + voda</w:t>
      </w:r>
      <w:r w:rsidRPr="007D52E7">
        <w:rPr>
          <w:rFonts w:ascii="Arial" w:hAnsi="Arial" w:cs="Arial"/>
        </w:rPr>
        <w:tab/>
      </w:r>
    </w:p>
    <w:p w:rsidR="007D52E7" w:rsidRPr="007D52E7" w:rsidRDefault="007D52E7" w:rsidP="007D52E7">
      <w:pPr>
        <w:tabs>
          <w:tab w:val="left" w:pos="720"/>
          <w:tab w:val="left" w:pos="1080"/>
        </w:tabs>
        <w:ind w:left="170"/>
        <w:rPr>
          <w:rFonts w:ascii="Arial" w:hAnsi="Arial" w:cs="Arial"/>
        </w:rPr>
      </w:pPr>
      <w:r w:rsidRPr="007D52E7">
        <w:rPr>
          <w:rFonts w:ascii="Arial" w:hAnsi="Arial" w:cs="Arial"/>
        </w:rPr>
        <w:t>3. Poliadicija</w:t>
      </w:r>
    </w:p>
    <w:p w:rsidR="007D52E7" w:rsidRPr="007D52E7" w:rsidRDefault="007D52E7" w:rsidP="007D52E7">
      <w:pPr>
        <w:tabs>
          <w:tab w:val="left" w:pos="720"/>
          <w:tab w:val="left" w:pos="1080"/>
        </w:tabs>
        <w:ind w:left="170"/>
        <w:rPr>
          <w:rFonts w:ascii="Arial" w:hAnsi="Arial" w:cs="Arial"/>
        </w:rPr>
      </w:pPr>
      <w:r w:rsidRPr="007D52E7">
        <w:rPr>
          <w:rFonts w:ascii="Arial" w:hAnsi="Arial" w:cs="Arial"/>
        </w:rPr>
        <w:t>Pri poliadiciji se združujeta dva različna monomerna delca, ki vsebujeta atomske skupine, in sta sposobna za reakcijo. Reakcijo spajanja monomernih delcev sproži preseljevanje vodikovega atoma iz enega monomera k drugemu. Pri tem ne nastajajo nobeni stranski produkti.</w:t>
      </w:r>
      <w:r w:rsidRPr="007D52E7">
        <w:rPr>
          <w:rFonts w:ascii="Arial" w:hAnsi="Arial" w:cs="Arial"/>
        </w:rPr>
        <w:tab/>
      </w:r>
    </w:p>
    <w:p w:rsidR="007D52E7" w:rsidRPr="007D52E7" w:rsidRDefault="007D52E7" w:rsidP="007D52E7">
      <w:pPr>
        <w:tabs>
          <w:tab w:val="left" w:pos="720"/>
          <w:tab w:val="left" w:pos="1080"/>
        </w:tabs>
        <w:ind w:left="170"/>
        <w:rPr>
          <w:rFonts w:ascii="Arial" w:hAnsi="Arial" w:cs="Arial"/>
        </w:rPr>
      </w:pPr>
      <w:r w:rsidRPr="007D52E7">
        <w:rPr>
          <w:rFonts w:ascii="Arial" w:hAnsi="Arial" w:cs="Arial"/>
        </w:rPr>
        <w:t>O = C = N - X - N = C = O + HO - CH2 - CH2 - OH</w:t>
      </w:r>
    </w:p>
    <w:p w:rsidR="007D52E7" w:rsidRPr="007D52E7" w:rsidRDefault="007D52E7" w:rsidP="007D52E7">
      <w:pPr>
        <w:tabs>
          <w:tab w:val="left" w:pos="720"/>
          <w:tab w:val="left" w:pos="1080"/>
        </w:tabs>
        <w:ind w:left="170"/>
        <w:rPr>
          <w:rFonts w:ascii="Arial" w:hAnsi="Arial" w:cs="Arial"/>
        </w:rPr>
      </w:pPr>
      <w:r w:rsidRPr="007D52E7">
        <w:rPr>
          <w:rFonts w:ascii="Arial" w:hAnsi="Arial" w:cs="Arial"/>
        </w:rPr>
        <w:t>dobimo:</w:t>
      </w:r>
    </w:p>
    <w:p w:rsidR="00042E10" w:rsidRPr="007D52E7" w:rsidRDefault="007D52E7" w:rsidP="007D52E7">
      <w:pPr>
        <w:tabs>
          <w:tab w:val="left" w:pos="720"/>
          <w:tab w:val="left" w:pos="1080"/>
        </w:tabs>
        <w:ind w:left="170"/>
        <w:rPr>
          <w:rFonts w:ascii="Arial" w:hAnsi="Arial" w:cs="Arial"/>
        </w:rPr>
      </w:pPr>
      <w:r w:rsidRPr="007D52E7">
        <w:rPr>
          <w:rFonts w:ascii="Arial" w:hAnsi="Arial" w:cs="Arial"/>
        </w:rPr>
        <w:t>O = C = N - X - NH = C - O - CH2 - CH2 - OHa</w:t>
      </w:r>
    </w:p>
    <w:sectPr w:rsidR="00042E10" w:rsidRPr="007D5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71F6D"/>
    <w:multiLevelType w:val="hybridMultilevel"/>
    <w:tmpl w:val="8D0ECA4C"/>
    <w:lvl w:ilvl="0" w:tplc="524ECEA2">
      <w:start w:val="1"/>
      <w:numFmt w:val="bullet"/>
      <w:lvlText w:val=""/>
      <w:lvlJc w:val="left"/>
      <w:pPr>
        <w:tabs>
          <w:tab w:val="num" w:pos="454"/>
        </w:tabs>
        <w:ind w:left="737" w:hanging="397"/>
      </w:pPr>
      <w:rPr>
        <w:rFonts w:ascii="Symbol" w:hAnsi="Symbol" w:hint="default"/>
      </w:rPr>
    </w:lvl>
    <w:lvl w:ilvl="1" w:tplc="04240003" w:tentative="1">
      <w:start w:val="1"/>
      <w:numFmt w:val="bullet"/>
      <w:lvlText w:val="o"/>
      <w:lvlJc w:val="left"/>
      <w:pPr>
        <w:tabs>
          <w:tab w:val="num" w:pos="1610"/>
        </w:tabs>
        <w:ind w:left="1610" w:hanging="360"/>
      </w:pPr>
      <w:rPr>
        <w:rFonts w:ascii="Courier New" w:hAnsi="Courier New" w:cs="Courier New" w:hint="default"/>
      </w:rPr>
    </w:lvl>
    <w:lvl w:ilvl="2" w:tplc="04240005" w:tentative="1">
      <w:start w:val="1"/>
      <w:numFmt w:val="bullet"/>
      <w:lvlText w:val=""/>
      <w:lvlJc w:val="left"/>
      <w:pPr>
        <w:tabs>
          <w:tab w:val="num" w:pos="2330"/>
        </w:tabs>
        <w:ind w:left="2330" w:hanging="360"/>
      </w:pPr>
      <w:rPr>
        <w:rFonts w:ascii="Wingdings" w:hAnsi="Wingdings" w:hint="default"/>
      </w:rPr>
    </w:lvl>
    <w:lvl w:ilvl="3" w:tplc="04240001" w:tentative="1">
      <w:start w:val="1"/>
      <w:numFmt w:val="bullet"/>
      <w:lvlText w:val=""/>
      <w:lvlJc w:val="left"/>
      <w:pPr>
        <w:tabs>
          <w:tab w:val="num" w:pos="3050"/>
        </w:tabs>
        <w:ind w:left="3050" w:hanging="360"/>
      </w:pPr>
      <w:rPr>
        <w:rFonts w:ascii="Symbol" w:hAnsi="Symbol" w:hint="default"/>
      </w:rPr>
    </w:lvl>
    <w:lvl w:ilvl="4" w:tplc="04240003" w:tentative="1">
      <w:start w:val="1"/>
      <w:numFmt w:val="bullet"/>
      <w:lvlText w:val="o"/>
      <w:lvlJc w:val="left"/>
      <w:pPr>
        <w:tabs>
          <w:tab w:val="num" w:pos="3770"/>
        </w:tabs>
        <w:ind w:left="3770" w:hanging="360"/>
      </w:pPr>
      <w:rPr>
        <w:rFonts w:ascii="Courier New" w:hAnsi="Courier New" w:cs="Courier New" w:hint="default"/>
      </w:rPr>
    </w:lvl>
    <w:lvl w:ilvl="5" w:tplc="04240005" w:tentative="1">
      <w:start w:val="1"/>
      <w:numFmt w:val="bullet"/>
      <w:lvlText w:val=""/>
      <w:lvlJc w:val="left"/>
      <w:pPr>
        <w:tabs>
          <w:tab w:val="num" w:pos="4490"/>
        </w:tabs>
        <w:ind w:left="4490" w:hanging="360"/>
      </w:pPr>
      <w:rPr>
        <w:rFonts w:ascii="Wingdings" w:hAnsi="Wingdings" w:hint="default"/>
      </w:rPr>
    </w:lvl>
    <w:lvl w:ilvl="6" w:tplc="04240001" w:tentative="1">
      <w:start w:val="1"/>
      <w:numFmt w:val="bullet"/>
      <w:lvlText w:val=""/>
      <w:lvlJc w:val="left"/>
      <w:pPr>
        <w:tabs>
          <w:tab w:val="num" w:pos="5210"/>
        </w:tabs>
        <w:ind w:left="5210" w:hanging="360"/>
      </w:pPr>
      <w:rPr>
        <w:rFonts w:ascii="Symbol" w:hAnsi="Symbol" w:hint="default"/>
      </w:rPr>
    </w:lvl>
    <w:lvl w:ilvl="7" w:tplc="04240003" w:tentative="1">
      <w:start w:val="1"/>
      <w:numFmt w:val="bullet"/>
      <w:lvlText w:val="o"/>
      <w:lvlJc w:val="left"/>
      <w:pPr>
        <w:tabs>
          <w:tab w:val="num" w:pos="5930"/>
        </w:tabs>
        <w:ind w:left="5930" w:hanging="360"/>
      </w:pPr>
      <w:rPr>
        <w:rFonts w:ascii="Courier New" w:hAnsi="Courier New" w:cs="Courier New" w:hint="default"/>
      </w:rPr>
    </w:lvl>
    <w:lvl w:ilvl="8" w:tplc="04240005" w:tentative="1">
      <w:start w:val="1"/>
      <w:numFmt w:val="bullet"/>
      <w:lvlText w:val=""/>
      <w:lvlJc w:val="left"/>
      <w:pPr>
        <w:tabs>
          <w:tab w:val="num" w:pos="6650"/>
        </w:tabs>
        <w:ind w:left="6650" w:hanging="360"/>
      </w:pPr>
      <w:rPr>
        <w:rFonts w:ascii="Wingdings" w:hAnsi="Wingdings" w:hint="default"/>
      </w:rPr>
    </w:lvl>
  </w:abstractNum>
  <w:abstractNum w:abstractNumId="1" w15:restartNumberingAfterBreak="0">
    <w:nsid w:val="10FA6813"/>
    <w:multiLevelType w:val="hybridMultilevel"/>
    <w:tmpl w:val="C81ED420"/>
    <w:lvl w:ilvl="0" w:tplc="524ECEA2">
      <w:start w:val="1"/>
      <w:numFmt w:val="bullet"/>
      <w:lvlText w:val=""/>
      <w:lvlJc w:val="left"/>
      <w:pPr>
        <w:tabs>
          <w:tab w:val="num" w:pos="284"/>
        </w:tabs>
        <w:ind w:left="56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C70A9"/>
    <w:multiLevelType w:val="hybridMultilevel"/>
    <w:tmpl w:val="A88CB2C8"/>
    <w:lvl w:ilvl="0" w:tplc="524ECEA2">
      <w:start w:val="1"/>
      <w:numFmt w:val="bullet"/>
      <w:lvlText w:val=""/>
      <w:lvlJc w:val="left"/>
      <w:pPr>
        <w:tabs>
          <w:tab w:val="num" w:pos="624"/>
        </w:tabs>
        <w:ind w:left="907" w:hanging="397"/>
      </w:pPr>
      <w:rPr>
        <w:rFonts w:ascii="Symbol" w:hAnsi="Symbol" w:hint="default"/>
      </w:rPr>
    </w:lvl>
    <w:lvl w:ilvl="1" w:tplc="04240003" w:tentative="1">
      <w:start w:val="1"/>
      <w:numFmt w:val="bullet"/>
      <w:lvlText w:val="o"/>
      <w:lvlJc w:val="left"/>
      <w:pPr>
        <w:tabs>
          <w:tab w:val="num" w:pos="1780"/>
        </w:tabs>
        <w:ind w:left="1780" w:hanging="360"/>
      </w:pPr>
      <w:rPr>
        <w:rFonts w:ascii="Courier New" w:hAnsi="Courier New" w:cs="Courier New" w:hint="default"/>
      </w:rPr>
    </w:lvl>
    <w:lvl w:ilvl="2" w:tplc="04240005" w:tentative="1">
      <w:start w:val="1"/>
      <w:numFmt w:val="bullet"/>
      <w:lvlText w:val=""/>
      <w:lvlJc w:val="left"/>
      <w:pPr>
        <w:tabs>
          <w:tab w:val="num" w:pos="2500"/>
        </w:tabs>
        <w:ind w:left="2500" w:hanging="360"/>
      </w:pPr>
      <w:rPr>
        <w:rFonts w:ascii="Wingdings" w:hAnsi="Wingdings" w:hint="default"/>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cs="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cs="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260C4ED2"/>
    <w:multiLevelType w:val="hybridMultilevel"/>
    <w:tmpl w:val="4DC01138"/>
    <w:lvl w:ilvl="0" w:tplc="524ECEA2">
      <w:start w:val="1"/>
      <w:numFmt w:val="bullet"/>
      <w:lvlText w:val=""/>
      <w:lvlJc w:val="left"/>
      <w:pPr>
        <w:tabs>
          <w:tab w:val="num" w:pos="284"/>
        </w:tabs>
        <w:ind w:left="56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66AF1"/>
    <w:multiLevelType w:val="hybridMultilevel"/>
    <w:tmpl w:val="C3CE53B2"/>
    <w:lvl w:ilvl="0" w:tplc="524ECEA2">
      <w:start w:val="1"/>
      <w:numFmt w:val="bullet"/>
      <w:lvlText w:val=""/>
      <w:lvlJc w:val="left"/>
      <w:pPr>
        <w:tabs>
          <w:tab w:val="num" w:pos="284"/>
        </w:tabs>
        <w:ind w:left="56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34AA8"/>
    <w:multiLevelType w:val="hybridMultilevel"/>
    <w:tmpl w:val="96E658F4"/>
    <w:lvl w:ilvl="0" w:tplc="524ECEA2">
      <w:start w:val="1"/>
      <w:numFmt w:val="bullet"/>
      <w:lvlText w:val=""/>
      <w:lvlJc w:val="left"/>
      <w:pPr>
        <w:tabs>
          <w:tab w:val="num" w:pos="284"/>
        </w:tabs>
        <w:ind w:left="56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FCD"/>
    <w:rsid w:val="00042E10"/>
    <w:rsid w:val="00431FCD"/>
    <w:rsid w:val="00657F18"/>
    <w:rsid w:val="007D52E7"/>
    <w:rsid w:val="009A268C"/>
    <w:rsid w:val="009F4B52"/>
    <w:rsid w:val="00AE2BE7"/>
    <w:rsid w:val="00D76A4D"/>
    <w:rsid w:val="00F86B6E"/>
    <w:rsid w:val="00F966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