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13"/>
      </w:tblGrid>
      <w:tr w:rsidR="001173E9" w:rsidRPr="001173E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3E9" w:rsidRPr="001173E9" w:rsidRDefault="001173E9" w:rsidP="001173E9">
            <w:pPr>
              <w:snapToGrid w:val="0"/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3E9" w:rsidRPr="001173E9" w:rsidRDefault="001173E9" w:rsidP="001173E9">
            <w:pPr>
              <w:snapToGrid w:val="0"/>
              <w:rPr>
                <w:rFonts w:ascii="Comic Sans MS" w:hAnsi="Comic Sans MS" w:cs="Arial"/>
                <w:b/>
                <w:sz w:val="36"/>
                <w:szCs w:val="36"/>
              </w:rPr>
            </w:pPr>
            <w:r w:rsidRPr="001173E9">
              <w:rPr>
                <w:rFonts w:ascii="Comic Sans MS" w:hAnsi="Comic Sans MS" w:cs="Arial"/>
                <w:b/>
                <w:sz w:val="36"/>
                <w:szCs w:val="36"/>
              </w:rPr>
              <w:t xml:space="preserve">Alkani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3E9" w:rsidRPr="001173E9" w:rsidRDefault="001173E9" w:rsidP="001173E9">
            <w:pPr>
              <w:snapToGrid w:val="0"/>
              <w:rPr>
                <w:rFonts w:ascii="Comic Sans MS" w:hAnsi="Comic Sans MS" w:cs="Arial"/>
                <w:b/>
                <w:sz w:val="36"/>
                <w:szCs w:val="36"/>
              </w:rPr>
            </w:pPr>
            <w:r w:rsidRPr="001173E9">
              <w:rPr>
                <w:rFonts w:ascii="Comic Sans MS" w:hAnsi="Comic Sans MS" w:cs="Arial"/>
                <w:b/>
                <w:sz w:val="36"/>
                <w:szCs w:val="36"/>
              </w:rPr>
              <w:t xml:space="preserve">Alkeni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E9" w:rsidRPr="001173E9" w:rsidRDefault="001173E9" w:rsidP="001173E9">
            <w:pPr>
              <w:snapToGrid w:val="0"/>
              <w:rPr>
                <w:rFonts w:ascii="Comic Sans MS" w:hAnsi="Comic Sans MS" w:cs="Arial"/>
                <w:b/>
                <w:sz w:val="36"/>
                <w:szCs w:val="36"/>
              </w:rPr>
            </w:pPr>
            <w:r w:rsidRPr="001173E9">
              <w:rPr>
                <w:rFonts w:ascii="Comic Sans MS" w:hAnsi="Comic Sans MS" w:cs="Arial"/>
                <w:b/>
                <w:sz w:val="36"/>
                <w:szCs w:val="36"/>
              </w:rPr>
              <w:t xml:space="preserve">Alkini </w:t>
            </w:r>
          </w:p>
        </w:tc>
      </w:tr>
      <w:tr w:rsidR="001173E9" w:rsidRPr="001173E9"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1173E9" w:rsidRPr="001173E9" w:rsidRDefault="001173E9" w:rsidP="001173E9">
            <w:pPr>
              <w:snapToGrid w:val="0"/>
              <w:rPr>
                <w:rFonts w:ascii="Comic Sans MS" w:hAnsi="Comic Sans MS" w:cs="Arial"/>
                <w:sz w:val="36"/>
                <w:szCs w:val="36"/>
              </w:rPr>
            </w:pPr>
            <w:r w:rsidRPr="001173E9">
              <w:rPr>
                <w:rFonts w:ascii="Comic Sans MS" w:hAnsi="Comic Sans MS" w:cs="Arial"/>
                <w:sz w:val="36"/>
                <w:szCs w:val="36"/>
              </w:rPr>
              <w:t>Kakšni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1173E9" w:rsidRPr="001173E9" w:rsidRDefault="001173E9" w:rsidP="001173E9">
            <w:pPr>
              <w:snapToGrid w:val="0"/>
              <w:rPr>
                <w:rFonts w:ascii="Arial" w:hAnsi="Arial" w:cs="Arial"/>
                <w:sz w:val="36"/>
                <w:szCs w:val="36"/>
              </w:rPr>
            </w:pPr>
            <w:r w:rsidRPr="001173E9">
              <w:rPr>
                <w:rFonts w:ascii="Arial" w:hAnsi="Arial" w:cs="Arial"/>
                <w:sz w:val="36"/>
                <w:szCs w:val="36"/>
              </w:rPr>
              <w:t>nasičeni, aciklični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1173E9" w:rsidRPr="001173E9" w:rsidRDefault="001173E9" w:rsidP="001173E9">
            <w:pPr>
              <w:snapToGrid w:val="0"/>
              <w:rPr>
                <w:rFonts w:ascii="Arial" w:hAnsi="Arial" w:cs="Arial"/>
                <w:sz w:val="36"/>
                <w:szCs w:val="36"/>
              </w:rPr>
            </w:pPr>
            <w:r w:rsidRPr="001173E9">
              <w:rPr>
                <w:rFonts w:ascii="Arial" w:hAnsi="Arial" w:cs="Arial"/>
                <w:sz w:val="36"/>
                <w:szCs w:val="36"/>
              </w:rPr>
              <w:t>nenasičeni, aciklični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E9" w:rsidRPr="001173E9" w:rsidRDefault="001173E9" w:rsidP="001173E9">
            <w:pPr>
              <w:snapToGrid w:val="0"/>
              <w:rPr>
                <w:rFonts w:ascii="Arial" w:hAnsi="Arial" w:cs="Arial"/>
                <w:sz w:val="36"/>
                <w:szCs w:val="36"/>
              </w:rPr>
            </w:pPr>
            <w:r w:rsidRPr="001173E9">
              <w:rPr>
                <w:rFonts w:ascii="Arial" w:hAnsi="Arial" w:cs="Arial"/>
                <w:sz w:val="36"/>
                <w:szCs w:val="36"/>
              </w:rPr>
              <w:t>nenasičeni, aciklični</w:t>
            </w:r>
          </w:p>
        </w:tc>
      </w:tr>
      <w:tr w:rsidR="001173E9" w:rsidRPr="001173E9"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1173E9" w:rsidRPr="001173E9" w:rsidRDefault="001173E9" w:rsidP="001173E9">
            <w:pPr>
              <w:snapToGrid w:val="0"/>
              <w:rPr>
                <w:rFonts w:ascii="Comic Sans MS" w:hAnsi="Comic Sans MS" w:cs="Arial"/>
                <w:sz w:val="36"/>
                <w:szCs w:val="36"/>
              </w:rPr>
            </w:pPr>
            <w:r w:rsidRPr="001173E9">
              <w:rPr>
                <w:rFonts w:ascii="Comic Sans MS" w:hAnsi="Comic Sans MS" w:cs="Arial"/>
                <w:sz w:val="36"/>
                <w:szCs w:val="36"/>
              </w:rPr>
              <w:t>Vezi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1173E9" w:rsidRPr="001173E9" w:rsidRDefault="001173E9" w:rsidP="001173E9">
            <w:pPr>
              <w:snapToGrid w:val="0"/>
              <w:rPr>
                <w:rFonts w:ascii="Arial" w:hAnsi="Arial" w:cs="Arial"/>
                <w:sz w:val="36"/>
                <w:szCs w:val="36"/>
              </w:rPr>
            </w:pPr>
            <w:r w:rsidRPr="001173E9">
              <w:rPr>
                <w:rFonts w:ascii="Arial" w:hAnsi="Arial" w:cs="Arial"/>
                <w:sz w:val="36"/>
                <w:szCs w:val="36"/>
                <w:u w:val="single"/>
              </w:rPr>
              <w:t>enojne</w:t>
            </w:r>
            <w:r w:rsidRPr="001173E9">
              <w:rPr>
                <w:rFonts w:ascii="Arial" w:hAnsi="Arial" w:cs="Arial"/>
                <w:sz w:val="36"/>
                <w:szCs w:val="36"/>
              </w:rPr>
              <w:t xml:space="preserve"> kovalentne 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1173E9" w:rsidRPr="001173E9" w:rsidRDefault="001173E9" w:rsidP="001173E9">
            <w:pPr>
              <w:snapToGrid w:val="0"/>
              <w:rPr>
                <w:rFonts w:ascii="Arial" w:hAnsi="Arial" w:cs="Arial"/>
                <w:sz w:val="36"/>
                <w:szCs w:val="36"/>
              </w:rPr>
            </w:pPr>
            <w:r w:rsidRPr="001173E9">
              <w:rPr>
                <w:rFonts w:ascii="Arial" w:hAnsi="Arial" w:cs="Arial"/>
                <w:sz w:val="36"/>
                <w:szCs w:val="36"/>
              </w:rPr>
              <w:t xml:space="preserve">enojne in </w:t>
            </w:r>
            <w:r w:rsidRPr="001173E9">
              <w:rPr>
                <w:rFonts w:ascii="Arial" w:hAnsi="Arial" w:cs="Arial"/>
                <w:sz w:val="36"/>
                <w:szCs w:val="36"/>
                <w:u w:val="single"/>
              </w:rPr>
              <w:t>dvojne</w:t>
            </w:r>
            <w:r w:rsidRPr="001173E9">
              <w:rPr>
                <w:rFonts w:ascii="Arial" w:hAnsi="Arial" w:cs="Arial"/>
                <w:sz w:val="36"/>
                <w:szCs w:val="36"/>
              </w:rPr>
              <w:t xml:space="preserve"> kovalentne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E9" w:rsidRPr="001173E9" w:rsidRDefault="001173E9" w:rsidP="001173E9">
            <w:pPr>
              <w:snapToGrid w:val="0"/>
              <w:rPr>
                <w:rFonts w:ascii="Arial" w:hAnsi="Arial" w:cs="Arial"/>
                <w:sz w:val="36"/>
                <w:szCs w:val="36"/>
              </w:rPr>
            </w:pPr>
            <w:r w:rsidRPr="001173E9">
              <w:rPr>
                <w:rFonts w:ascii="Arial" w:hAnsi="Arial" w:cs="Arial"/>
                <w:sz w:val="36"/>
                <w:szCs w:val="36"/>
              </w:rPr>
              <w:t xml:space="preserve">enojne in </w:t>
            </w:r>
            <w:r w:rsidRPr="001173E9">
              <w:rPr>
                <w:rFonts w:ascii="Arial" w:hAnsi="Arial" w:cs="Arial"/>
                <w:sz w:val="36"/>
                <w:szCs w:val="36"/>
                <w:u w:val="single"/>
              </w:rPr>
              <w:t>trojne</w:t>
            </w:r>
            <w:r w:rsidRPr="001173E9">
              <w:rPr>
                <w:rFonts w:ascii="Arial" w:hAnsi="Arial" w:cs="Arial"/>
                <w:sz w:val="36"/>
                <w:szCs w:val="36"/>
              </w:rPr>
              <w:t xml:space="preserve"> kovalentne</w:t>
            </w:r>
          </w:p>
        </w:tc>
      </w:tr>
      <w:tr w:rsidR="001173E9" w:rsidRPr="001173E9"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1173E9" w:rsidRPr="001173E9" w:rsidRDefault="001173E9" w:rsidP="001173E9">
            <w:pPr>
              <w:snapToGrid w:val="0"/>
              <w:rPr>
                <w:rFonts w:ascii="Comic Sans MS" w:hAnsi="Comic Sans MS" w:cs="Arial"/>
                <w:sz w:val="36"/>
                <w:szCs w:val="36"/>
              </w:rPr>
            </w:pPr>
            <w:r w:rsidRPr="001173E9">
              <w:rPr>
                <w:rFonts w:ascii="Comic Sans MS" w:hAnsi="Comic Sans MS" w:cs="Arial"/>
                <w:sz w:val="36"/>
                <w:szCs w:val="36"/>
              </w:rPr>
              <w:t>Formula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1173E9" w:rsidRPr="001173E9" w:rsidRDefault="001173E9" w:rsidP="001173E9">
            <w:pPr>
              <w:snapToGrid w:val="0"/>
              <w:rPr>
                <w:rFonts w:ascii="Arial" w:hAnsi="Arial" w:cs="Arial"/>
                <w:sz w:val="36"/>
                <w:szCs w:val="36"/>
              </w:rPr>
            </w:pPr>
            <w:r w:rsidRPr="001173E9">
              <w:rPr>
                <w:rFonts w:ascii="Arial" w:hAnsi="Arial" w:cs="Arial"/>
                <w:b/>
                <w:sz w:val="36"/>
                <w:szCs w:val="36"/>
              </w:rPr>
              <w:t>C</w:t>
            </w:r>
            <w:r w:rsidRPr="001173E9">
              <w:rPr>
                <w:rFonts w:ascii="Arial" w:hAnsi="Arial" w:cs="Arial"/>
                <w:sz w:val="36"/>
                <w:szCs w:val="36"/>
              </w:rPr>
              <w:t xml:space="preserve">n </w:t>
            </w:r>
            <w:r w:rsidRPr="001173E9">
              <w:rPr>
                <w:rFonts w:ascii="Arial" w:hAnsi="Arial" w:cs="Arial"/>
                <w:b/>
                <w:sz w:val="36"/>
                <w:szCs w:val="36"/>
              </w:rPr>
              <w:t>H</w:t>
            </w:r>
            <w:r w:rsidRPr="001173E9">
              <w:rPr>
                <w:rFonts w:ascii="Arial" w:hAnsi="Arial" w:cs="Arial"/>
                <w:sz w:val="36"/>
                <w:szCs w:val="36"/>
              </w:rPr>
              <w:t>2n+2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1173E9" w:rsidRPr="001173E9" w:rsidRDefault="001173E9" w:rsidP="001173E9">
            <w:pPr>
              <w:snapToGrid w:val="0"/>
              <w:rPr>
                <w:rFonts w:ascii="Arial" w:hAnsi="Arial" w:cs="Arial"/>
                <w:sz w:val="36"/>
                <w:szCs w:val="36"/>
              </w:rPr>
            </w:pPr>
            <w:r w:rsidRPr="001173E9">
              <w:rPr>
                <w:rFonts w:ascii="Arial" w:hAnsi="Arial" w:cs="Arial"/>
                <w:b/>
                <w:sz w:val="36"/>
                <w:szCs w:val="36"/>
              </w:rPr>
              <w:t>C</w:t>
            </w:r>
            <w:r w:rsidRPr="001173E9">
              <w:rPr>
                <w:rFonts w:ascii="Arial" w:hAnsi="Arial" w:cs="Arial"/>
                <w:sz w:val="36"/>
                <w:szCs w:val="36"/>
              </w:rPr>
              <w:t xml:space="preserve">n </w:t>
            </w:r>
            <w:r w:rsidRPr="001173E9">
              <w:rPr>
                <w:rFonts w:ascii="Arial" w:hAnsi="Arial" w:cs="Arial"/>
                <w:b/>
                <w:sz w:val="36"/>
                <w:szCs w:val="36"/>
              </w:rPr>
              <w:t>H</w:t>
            </w:r>
            <w:r w:rsidRPr="001173E9">
              <w:rPr>
                <w:rFonts w:ascii="Arial" w:hAnsi="Arial" w:cs="Arial"/>
                <w:sz w:val="36"/>
                <w:szCs w:val="36"/>
              </w:rPr>
              <w:t>2n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E9" w:rsidRPr="001173E9" w:rsidRDefault="001173E9" w:rsidP="001173E9">
            <w:pPr>
              <w:snapToGrid w:val="0"/>
              <w:rPr>
                <w:rFonts w:ascii="Arial" w:hAnsi="Arial" w:cs="Arial"/>
                <w:sz w:val="36"/>
                <w:szCs w:val="36"/>
              </w:rPr>
            </w:pPr>
            <w:r w:rsidRPr="001173E9">
              <w:rPr>
                <w:rFonts w:ascii="Arial" w:hAnsi="Arial" w:cs="Arial"/>
                <w:b/>
                <w:sz w:val="36"/>
                <w:szCs w:val="36"/>
              </w:rPr>
              <w:t>C</w:t>
            </w:r>
            <w:r w:rsidRPr="001173E9">
              <w:rPr>
                <w:rFonts w:ascii="Arial" w:hAnsi="Arial" w:cs="Arial"/>
                <w:sz w:val="36"/>
                <w:szCs w:val="36"/>
              </w:rPr>
              <w:t xml:space="preserve">n </w:t>
            </w:r>
            <w:r w:rsidRPr="001173E9">
              <w:rPr>
                <w:rFonts w:ascii="Arial" w:hAnsi="Arial" w:cs="Arial"/>
                <w:b/>
                <w:sz w:val="36"/>
                <w:szCs w:val="36"/>
              </w:rPr>
              <w:t>H</w:t>
            </w:r>
            <w:r w:rsidRPr="001173E9">
              <w:rPr>
                <w:rFonts w:ascii="Arial" w:hAnsi="Arial" w:cs="Arial"/>
                <w:sz w:val="36"/>
                <w:szCs w:val="36"/>
              </w:rPr>
              <w:t>2n-2</w:t>
            </w:r>
          </w:p>
        </w:tc>
      </w:tr>
      <w:tr w:rsidR="001173E9" w:rsidRPr="001173E9"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1173E9" w:rsidRPr="001173E9" w:rsidRDefault="001173E9" w:rsidP="001173E9">
            <w:pPr>
              <w:snapToGrid w:val="0"/>
              <w:rPr>
                <w:rFonts w:ascii="Comic Sans MS" w:hAnsi="Comic Sans MS" w:cs="Arial"/>
                <w:sz w:val="36"/>
                <w:szCs w:val="36"/>
              </w:rPr>
            </w:pPr>
            <w:r w:rsidRPr="001173E9">
              <w:rPr>
                <w:rFonts w:ascii="Comic Sans MS" w:hAnsi="Comic Sans MS" w:cs="Arial"/>
                <w:sz w:val="36"/>
                <w:szCs w:val="36"/>
              </w:rPr>
              <w:t>Drugo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1173E9" w:rsidRPr="001173E9" w:rsidRDefault="001173E9" w:rsidP="001173E9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1173E9">
              <w:rPr>
                <w:rFonts w:ascii="Arial" w:hAnsi="Arial" w:cs="Arial"/>
                <w:sz w:val="36"/>
                <w:szCs w:val="36"/>
              </w:rPr>
              <w:t xml:space="preserve">veriga C at. je lahko </w:t>
            </w:r>
            <w:r w:rsidRPr="001173E9">
              <w:rPr>
                <w:rFonts w:ascii="Arial" w:hAnsi="Arial" w:cs="Arial"/>
                <w:sz w:val="36"/>
                <w:szCs w:val="36"/>
                <w:u w:val="single"/>
              </w:rPr>
              <w:t xml:space="preserve">razvejana </w:t>
            </w:r>
            <w:r w:rsidRPr="001173E9">
              <w:rPr>
                <w:rFonts w:ascii="Arial" w:hAnsi="Arial" w:cs="Arial"/>
                <w:sz w:val="36"/>
                <w:szCs w:val="36"/>
              </w:rPr>
              <w:t xml:space="preserve">ali </w:t>
            </w:r>
            <w:r w:rsidRPr="001173E9">
              <w:rPr>
                <w:rFonts w:ascii="Arial" w:hAnsi="Arial" w:cs="Arial"/>
                <w:sz w:val="36"/>
                <w:szCs w:val="36"/>
                <w:u w:val="single"/>
              </w:rPr>
              <w:t>nerazvejana</w:t>
            </w:r>
          </w:p>
          <w:p w:rsidR="001173E9" w:rsidRPr="001173E9" w:rsidRDefault="001173E9" w:rsidP="001173E9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1173E9">
              <w:rPr>
                <w:rFonts w:ascii="Arial" w:hAnsi="Arial" w:cs="Arial"/>
                <w:sz w:val="36"/>
                <w:szCs w:val="36"/>
              </w:rPr>
              <w:t xml:space="preserve">spojine z enako molekulsko in različno strukturno formulo so </w:t>
            </w:r>
            <w:r w:rsidRPr="001173E9">
              <w:rPr>
                <w:rFonts w:ascii="Arial" w:hAnsi="Arial" w:cs="Arial"/>
                <w:sz w:val="36"/>
                <w:szCs w:val="36"/>
                <w:u w:val="single"/>
              </w:rPr>
              <w:t>izomere</w:t>
            </w:r>
          </w:p>
          <w:p w:rsidR="001173E9" w:rsidRPr="001173E9" w:rsidRDefault="001173E9" w:rsidP="001173E9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sz w:val="36"/>
                <w:szCs w:val="36"/>
              </w:rPr>
            </w:pPr>
            <w:r w:rsidRPr="001173E9">
              <w:rPr>
                <w:rFonts w:ascii="Arial" w:hAnsi="Arial" w:cs="Arial"/>
                <w:sz w:val="36"/>
                <w:szCs w:val="36"/>
                <w:u w:val="single"/>
              </w:rPr>
              <w:t>nižji</w:t>
            </w:r>
            <w:r w:rsidRPr="001173E9">
              <w:rPr>
                <w:rFonts w:ascii="Arial" w:hAnsi="Arial" w:cs="Arial"/>
                <w:sz w:val="36"/>
                <w:szCs w:val="36"/>
              </w:rPr>
              <w:t xml:space="preserve"> alkani v plinastem stanju</w:t>
            </w:r>
            <w:r w:rsidRPr="001173E9">
              <w:rPr>
                <w:rFonts w:ascii="Arial" w:hAnsi="Arial" w:cs="Arial"/>
                <w:sz w:val="36"/>
                <w:szCs w:val="36"/>
              </w:rPr>
              <w:br/>
            </w:r>
            <w:r w:rsidRPr="001173E9">
              <w:rPr>
                <w:rFonts w:ascii="Arial" w:hAnsi="Arial" w:cs="Arial"/>
                <w:sz w:val="36"/>
                <w:szCs w:val="36"/>
                <w:u w:val="single"/>
              </w:rPr>
              <w:t>srednji</w:t>
            </w:r>
            <w:r w:rsidRPr="001173E9">
              <w:rPr>
                <w:rFonts w:ascii="Arial" w:hAnsi="Arial" w:cs="Arial"/>
                <w:sz w:val="36"/>
                <w:szCs w:val="36"/>
              </w:rPr>
              <w:t xml:space="preserve"> v tekočem</w:t>
            </w:r>
            <w:r w:rsidRPr="001173E9">
              <w:rPr>
                <w:rFonts w:ascii="Arial" w:hAnsi="Arial" w:cs="Arial"/>
                <w:sz w:val="36"/>
                <w:szCs w:val="36"/>
              </w:rPr>
              <w:br/>
            </w:r>
            <w:r w:rsidRPr="001173E9">
              <w:rPr>
                <w:rFonts w:ascii="Arial" w:hAnsi="Arial" w:cs="Arial"/>
                <w:sz w:val="36"/>
                <w:szCs w:val="36"/>
                <w:u w:val="single"/>
              </w:rPr>
              <w:t>višji</w:t>
            </w:r>
            <w:r w:rsidRPr="001173E9">
              <w:rPr>
                <w:rFonts w:ascii="Arial" w:hAnsi="Arial" w:cs="Arial"/>
                <w:sz w:val="36"/>
                <w:szCs w:val="36"/>
              </w:rPr>
              <w:t xml:space="preserve"> v trdnem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1173E9" w:rsidRPr="001173E9" w:rsidRDefault="001173E9" w:rsidP="001173E9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Arial" w:hAnsi="Arial" w:cs="Arial"/>
                <w:sz w:val="36"/>
                <w:szCs w:val="36"/>
              </w:rPr>
            </w:pPr>
            <w:r w:rsidRPr="001173E9">
              <w:rPr>
                <w:rFonts w:ascii="Arial" w:hAnsi="Arial" w:cs="Arial"/>
                <w:sz w:val="36"/>
                <w:szCs w:val="36"/>
              </w:rPr>
              <w:t>vsaka dodatna dvojna vez zmanjša št. H za 2</w:t>
            </w:r>
          </w:p>
          <w:p w:rsidR="001173E9" w:rsidRPr="001173E9" w:rsidRDefault="001173E9" w:rsidP="001173E9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sz w:val="36"/>
                <w:szCs w:val="36"/>
              </w:rPr>
            </w:pPr>
            <w:r w:rsidRPr="001173E9">
              <w:rPr>
                <w:rFonts w:ascii="Arial" w:hAnsi="Arial" w:cs="Arial"/>
                <w:sz w:val="36"/>
                <w:szCs w:val="36"/>
              </w:rPr>
              <w:t>razbarvajo bromovico</w:t>
            </w:r>
          </w:p>
          <w:p w:rsidR="001173E9" w:rsidRPr="001173E9" w:rsidRDefault="001173E9" w:rsidP="001173E9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sz w:val="36"/>
                <w:szCs w:val="36"/>
              </w:rPr>
            </w:pPr>
            <w:r w:rsidRPr="001173E9">
              <w:rPr>
                <w:rFonts w:ascii="Arial" w:hAnsi="Arial" w:cs="Arial"/>
                <w:sz w:val="36"/>
                <w:szCs w:val="36"/>
              </w:rPr>
              <w:t>so reaktivne spojine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E9" w:rsidRPr="001173E9" w:rsidRDefault="001173E9" w:rsidP="001173E9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Arial" w:hAnsi="Arial" w:cs="Arial"/>
                <w:sz w:val="36"/>
                <w:szCs w:val="36"/>
              </w:rPr>
            </w:pPr>
            <w:r w:rsidRPr="001173E9">
              <w:rPr>
                <w:rFonts w:ascii="Arial" w:hAnsi="Arial" w:cs="Arial"/>
                <w:sz w:val="36"/>
                <w:szCs w:val="36"/>
              </w:rPr>
              <w:t>vsaka dodatna trojna vez zmanjša št. H za 4</w:t>
            </w:r>
          </w:p>
          <w:p w:rsidR="001173E9" w:rsidRPr="001173E9" w:rsidRDefault="001173E9" w:rsidP="001173E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016732" w:rsidRPr="001173E9" w:rsidRDefault="00016732">
      <w:pPr>
        <w:rPr>
          <w:sz w:val="36"/>
          <w:szCs w:val="36"/>
        </w:rPr>
      </w:pPr>
    </w:p>
    <w:p w:rsidR="001173E9" w:rsidRPr="001173E9" w:rsidRDefault="001173E9" w:rsidP="001173E9">
      <w:pPr>
        <w:rPr>
          <w:rFonts w:ascii="Arial" w:hAnsi="Arial" w:cs="Arial"/>
          <w:sz w:val="36"/>
          <w:szCs w:val="36"/>
        </w:rPr>
      </w:pPr>
      <w:r w:rsidRPr="001173E9">
        <w:rPr>
          <w:rFonts w:ascii="Arial" w:hAnsi="Arial" w:cs="Arial"/>
          <w:sz w:val="36"/>
          <w:szCs w:val="36"/>
        </w:rPr>
        <w:lastRenderedPageBreak/>
        <w:t xml:space="preserve">Z </w:t>
      </w:r>
      <w:r w:rsidRPr="001173E9">
        <w:rPr>
          <w:rFonts w:ascii="Arial" w:hAnsi="Arial" w:cs="Arial"/>
          <w:b/>
          <w:sz w:val="36"/>
          <w:szCs w:val="36"/>
        </w:rPr>
        <w:t>destilacijo</w:t>
      </w:r>
      <w:r w:rsidRPr="001173E9">
        <w:rPr>
          <w:rFonts w:ascii="Arial" w:hAnsi="Arial" w:cs="Arial"/>
          <w:sz w:val="36"/>
          <w:szCs w:val="36"/>
        </w:rPr>
        <w:t xml:space="preserve"> (postopek predelave nafte) dobimo posamezne sestavine (frakcije): </w:t>
      </w:r>
    </w:p>
    <w:p w:rsidR="001173E9" w:rsidRPr="001173E9" w:rsidRDefault="001173E9" w:rsidP="001173E9">
      <w:pPr>
        <w:rPr>
          <w:rFonts w:ascii="Arial" w:hAnsi="Arial" w:cs="Arial"/>
          <w:sz w:val="36"/>
          <w:szCs w:val="36"/>
        </w:rPr>
      </w:pPr>
      <w:r w:rsidRPr="001173E9">
        <w:rPr>
          <w:rFonts w:ascii="Arial" w:hAnsi="Arial" w:cs="Arial"/>
          <w:sz w:val="36"/>
          <w:szCs w:val="36"/>
        </w:rPr>
        <w:t>-2% plini (za polnjenje jeklenk)</w:t>
      </w:r>
    </w:p>
    <w:p w:rsidR="001173E9" w:rsidRPr="001173E9" w:rsidRDefault="001173E9" w:rsidP="001173E9">
      <w:pPr>
        <w:rPr>
          <w:rFonts w:ascii="Arial" w:hAnsi="Arial" w:cs="Arial"/>
          <w:sz w:val="36"/>
          <w:szCs w:val="36"/>
        </w:rPr>
      </w:pPr>
      <w:r w:rsidRPr="001173E9">
        <w:rPr>
          <w:rFonts w:ascii="Arial" w:hAnsi="Arial" w:cs="Arial"/>
          <w:sz w:val="36"/>
          <w:szCs w:val="36"/>
        </w:rPr>
        <w:t>-22% bencin</w:t>
      </w:r>
    </w:p>
    <w:p w:rsidR="001173E9" w:rsidRPr="001173E9" w:rsidRDefault="001173E9" w:rsidP="001173E9">
      <w:pPr>
        <w:rPr>
          <w:rFonts w:ascii="Arial" w:hAnsi="Arial" w:cs="Arial"/>
          <w:sz w:val="36"/>
          <w:szCs w:val="36"/>
        </w:rPr>
      </w:pPr>
      <w:r w:rsidRPr="001173E9">
        <w:rPr>
          <w:rFonts w:ascii="Arial" w:hAnsi="Arial" w:cs="Arial"/>
          <w:sz w:val="36"/>
          <w:szCs w:val="36"/>
        </w:rPr>
        <w:t>-17% kerozin</w:t>
      </w:r>
    </w:p>
    <w:p w:rsidR="001173E9" w:rsidRPr="001173E9" w:rsidRDefault="001173E9" w:rsidP="001173E9">
      <w:pPr>
        <w:rPr>
          <w:rFonts w:ascii="Arial" w:hAnsi="Arial" w:cs="Arial"/>
          <w:sz w:val="36"/>
          <w:szCs w:val="36"/>
        </w:rPr>
      </w:pPr>
      <w:r w:rsidRPr="001173E9">
        <w:rPr>
          <w:rFonts w:ascii="Arial" w:hAnsi="Arial" w:cs="Arial"/>
          <w:sz w:val="36"/>
          <w:szCs w:val="36"/>
        </w:rPr>
        <w:t>-24% dizelsko gorivo</w:t>
      </w:r>
    </w:p>
    <w:p w:rsidR="001173E9" w:rsidRDefault="001173E9" w:rsidP="001173E9">
      <w:pPr>
        <w:rPr>
          <w:rFonts w:ascii="Arial" w:hAnsi="Arial" w:cs="Arial"/>
          <w:sz w:val="36"/>
          <w:szCs w:val="36"/>
        </w:rPr>
      </w:pPr>
      <w:r w:rsidRPr="001173E9">
        <w:rPr>
          <w:rFonts w:ascii="Arial" w:hAnsi="Arial" w:cs="Arial"/>
          <w:sz w:val="36"/>
          <w:szCs w:val="36"/>
        </w:rPr>
        <w:t>-35% drugo (kurilno olje, asfalt, voski, maziva)</w:t>
      </w:r>
    </w:p>
    <w:p w:rsidR="001173E9" w:rsidRDefault="001173E9" w:rsidP="001173E9">
      <w:pPr>
        <w:rPr>
          <w:rFonts w:ascii="Arial" w:hAnsi="Arial" w:cs="Arial"/>
          <w:sz w:val="36"/>
          <w:szCs w:val="36"/>
        </w:rPr>
      </w:pPr>
    </w:p>
    <w:p w:rsidR="001173E9" w:rsidRDefault="001173E9" w:rsidP="001173E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Poimenovanja ogljikovodikov po številu ogljikov:</w:t>
      </w:r>
    </w:p>
    <w:p w:rsidR="001173E9" w:rsidRDefault="001173E9" w:rsidP="001173E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1.metan</w:t>
      </w:r>
    </w:p>
    <w:p w:rsidR="001173E9" w:rsidRDefault="001173E9" w:rsidP="001173E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2.etan</w:t>
      </w:r>
    </w:p>
    <w:p w:rsidR="001173E9" w:rsidRDefault="001173E9" w:rsidP="001173E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3.propan</w:t>
      </w:r>
    </w:p>
    <w:p w:rsidR="001173E9" w:rsidRDefault="001173E9" w:rsidP="001173E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4.brutan</w:t>
      </w:r>
    </w:p>
    <w:p w:rsidR="001173E9" w:rsidRDefault="001173E9" w:rsidP="001173E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5.pentan</w:t>
      </w:r>
    </w:p>
    <w:p w:rsidR="001173E9" w:rsidRDefault="001173E9" w:rsidP="001173E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6.heksan</w:t>
      </w:r>
    </w:p>
    <w:p w:rsidR="001173E9" w:rsidRDefault="001173E9" w:rsidP="001173E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7.heptan</w:t>
      </w:r>
    </w:p>
    <w:p w:rsidR="001173E9" w:rsidRDefault="001173E9" w:rsidP="001173E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8.oktan</w:t>
      </w:r>
    </w:p>
    <w:p w:rsidR="001173E9" w:rsidRDefault="001173E9" w:rsidP="001173E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9.nonan</w:t>
      </w:r>
    </w:p>
    <w:p w:rsidR="001173E9" w:rsidRDefault="001173E9" w:rsidP="001173E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10.dekan</w:t>
      </w:r>
    </w:p>
    <w:p w:rsidR="001173E9" w:rsidRDefault="001173E9" w:rsidP="001173E9">
      <w:pPr>
        <w:rPr>
          <w:rFonts w:ascii="Arial" w:hAnsi="Arial" w:cs="Arial"/>
          <w:sz w:val="36"/>
          <w:szCs w:val="36"/>
        </w:rPr>
      </w:pPr>
    </w:p>
    <w:p w:rsidR="001173E9" w:rsidRPr="001173E9" w:rsidRDefault="001173E9" w:rsidP="001173E9">
      <w:pPr>
        <w:rPr>
          <w:rFonts w:ascii="Arial" w:hAnsi="Arial" w:cs="Arial"/>
          <w:sz w:val="36"/>
          <w:szCs w:val="36"/>
        </w:rPr>
      </w:pPr>
      <w:r w:rsidRPr="001173E9">
        <w:rPr>
          <w:rFonts w:ascii="Arial" w:hAnsi="Arial" w:cs="Arial"/>
          <w:sz w:val="36"/>
          <w:szCs w:val="36"/>
        </w:rPr>
        <w:t>Alk</w:t>
      </w:r>
      <w:r w:rsidRPr="001173E9">
        <w:rPr>
          <w:rFonts w:ascii="Arial" w:hAnsi="Arial" w:cs="Arial"/>
          <w:b/>
          <w:sz w:val="36"/>
          <w:szCs w:val="36"/>
        </w:rPr>
        <w:t>an</w:t>
      </w:r>
      <w:r w:rsidRPr="001173E9">
        <w:rPr>
          <w:rFonts w:ascii="Arial" w:hAnsi="Arial" w:cs="Arial"/>
          <w:sz w:val="36"/>
          <w:szCs w:val="36"/>
        </w:rPr>
        <w:t>i- nasičeni, aciklični ogljikovodiki z enojnimi vezmi</w:t>
      </w:r>
    </w:p>
    <w:p w:rsidR="001173E9" w:rsidRPr="001173E9" w:rsidRDefault="001173E9" w:rsidP="001173E9">
      <w:pPr>
        <w:rPr>
          <w:rFonts w:ascii="Arial" w:hAnsi="Arial" w:cs="Arial"/>
          <w:sz w:val="36"/>
          <w:szCs w:val="36"/>
        </w:rPr>
      </w:pPr>
      <w:r w:rsidRPr="001173E9">
        <w:rPr>
          <w:rFonts w:ascii="Arial" w:hAnsi="Arial" w:cs="Arial"/>
          <w:sz w:val="36"/>
          <w:szCs w:val="36"/>
        </w:rPr>
        <w:t>Alk</w:t>
      </w:r>
      <w:r w:rsidRPr="001173E9">
        <w:rPr>
          <w:rFonts w:ascii="Arial" w:hAnsi="Arial" w:cs="Arial"/>
          <w:b/>
          <w:sz w:val="36"/>
          <w:szCs w:val="36"/>
        </w:rPr>
        <w:t>en</w:t>
      </w:r>
      <w:r w:rsidRPr="001173E9">
        <w:rPr>
          <w:rFonts w:ascii="Arial" w:hAnsi="Arial" w:cs="Arial"/>
          <w:sz w:val="36"/>
          <w:szCs w:val="36"/>
        </w:rPr>
        <w:t>i- nenasičeni, aciklični ogljikovodiki z eno dvojno vezjo</w:t>
      </w:r>
    </w:p>
    <w:p w:rsidR="001173E9" w:rsidRPr="001173E9" w:rsidRDefault="001173E9" w:rsidP="001173E9">
      <w:pPr>
        <w:rPr>
          <w:rFonts w:ascii="Arial" w:hAnsi="Arial" w:cs="Arial"/>
          <w:sz w:val="36"/>
          <w:szCs w:val="36"/>
        </w:rPr>
      </w:pPr>
      <w:r w:rsidRPr="001173E9">
        <w:rPr>
          <w:rFonts w:ascii="Arial" w:hAnsi="Arial" w:cs="Arial"/>
          <w:sz w:val="36"/>
          <w:szCs w:val="36"/>
        </w:rPr>
        <w:t>Alk</w:t>
      </w:r>
      <w:r w:rsidRPr="001173E9">
        <w:rPr>
          <w:rFonts w:ascii="Arial" w:hAnsi="Arial" w:cs="Arial"/>
          <w:b/>
          <w:sz w:val="36"/>
          <w:szCs w:val="36"/>
        </w:rPr>
        <w:t>in</w:t>
      </w:r>
      <w:r w:rsidRPr="001173E9">
        <w:rPr>
          <w:rFonts w:ascii="Arial" w:hAnsi="Arial" w:cs="Arial"/>
          <w:sz w:val="36"/>
          <w:szCs w:val="36"/>
        </w:rPr>
        <w:t>i- nenasičeni, aciklični ogljikovodiki z eno trojno vezjo</w:t>
      </w:r>
    </w:p>
    <w:p w:rsidR="001173E9" w:rsidRPr="001173E9" w:rsidRDefault="001173E9" w:rsidP="001173E9">
      <w:pPr>
        <w:rPr>
          <w:rFonts w:ascii="Arial" w:hAnsi="Arial" w:cs="Arial"/>
          <w:sz w:val="36"/>
          <w:szCs w:val="36"/>
        </w:rPr>
      </w:pPr>
    </w:p>
    <w:p w:rsidR="001173E9" w:rsidRPr="001173E9" w:rsidRDefault="001173E9" w:rsidP="001173E9">
      <w:pPr>
        <w:rPr>
          <w:rFonts w:ascii="Arial" w:hAnsi="Arial" w:cs="Arial"/>
          <w:sz w:val="36"/>
          <w:szCs w:val="36"/>
        </w:rPr>
      </w:pPr>
    </w:p>
    <w:p w:rsidR="001173E9" w:rsidRDefault="001173E9"/>
    <w:sectPr w:rsidR="00117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73E9"/>
    <w:rsid w:val="00016732"/>
    <w:rsid w:val="001173E9"/>
    <w:rsid w:val="0052757B"/>
    <w:rsid w:val="008E41F6"/>
    <w:rsid w:val="00AA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73E9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