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DF4" w:rsidRPr="00BE4BB1" w:rsidRDefault="00607387" w:rsidP="00BE4BB1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BE4BB1">
        <w:rPr>
          <w:sz w:val="36"/>
          <w:szCs w:val="36"/>
          <w:u w:val="single"/>
        </w:rPr>
        <w:t>HALOGENI</w:t>
      </w:r>
    </w:p>
    <w:p w:rsidR="00BE4BB1" w:rsidRDefault="00BE4BB1"/>
    <w:p w:rsidR="00BE4BB1" w:rsidRDefault="00BE4BB1"/>
    <w:p w:rsidR="00A50CF9" w:rsidRDefault="00A50CF9"/>
    <w:p w:rsidR="00BE4BB1" w:rsidRDefault="00BE4BB1" w:rsidP="00BE4BB1">
      <w:pPr>
        <w:numPr>
          <w:ilvl w:val="0"/>
          <w:numId w:val="2"/>
        </w:numPr>
      </w:pPr>
      <w:r>
        <w:t>Elementi 7. skupine.</w:t>
      </w:r>
    </w:p>
    <w:p w:rsidR="00BE4BB1" w:rsidRDefault="00BE4BB1" w:rsidP="00BE4BB1"/>
    <w:p w:rsidR="00BE4BB1" w:rsidRDefault="00BE4BB1" w:rsidP="00BE4BB1"/>
    <w:p w:rsidR="00BE4BB1" w:rsidRDefault="00BE4BB1" w:rsidP="00BE4BB1">
      <w:pPr>
        <w:numPr>
          <w:ilvl w:val="0"/>
          <w:numId w:val="2"/>
        </w:numPr>
      </w:pPr>
    </w:p>
    <w:p w:rsidR="00BE4BB1" w:rsidRDefault="00BF47EC" w:rsidP="00BE4BB1">
      <w:pPr>
        <w:ind w:left="36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36pt;margin-top:4.5pt;width:18pt;height:90pt;z-index:251657728"/>
        </w:pict>
      </w:r>
    </w:p>
    <w:p w:rsidR="00BE4BB1" w:rsidRDefault="00BE4BB1" w:rsidP="00BE4BB1">
      <w:pPr>
        <w:ind w:left="1068" w:firstLine="348"/>
      </w:pPr>
      <w:r>
        <w:t>F – fluor  (plin)</w:t>
      </w:r>
    </w:p>
    <w:p w:rsidR="00BE4BB1" w:rsidRDefault="00BE4BB1" w:rsidP="00BE4BB1">
      <w:pPr>
        <w:ind w:left="720" w:firstLine="696"/>
      </w:pPr>
      <w:r>
        <w:t>Cl – klor  (plin)</w:t>
      </w:r>
    </w:p>
    <w:p w:rsidR="00BE4BB1" w:rsidRDefault="00BE4BB1" w:rsidP="00BE4BB1">
      <w:pPr>
        <w:ind w:left="720" w:firstLine="696"/>
      </w:pPr>
      <w:r>
        <w:t>Br – brom</w:t>
      </w:r>
      <w:r>
        <w:tab/>
        <w:t xml:space="preserve"> (tekočina)</w:t>
      </w:r>
      <w:r>
        <w:tab/>
      </w:r>
    </w:p>
    <w:p w:rsidR="00BE4BB1" w:rsidRDefault="00BE4BB1" w:rsidP="00BE4BB1">
      <w:pPr>
        <w:ind w:left="720" w:firstLine="696"/>
      </w:pPr>
      <w:r>
        <w:t>I – jod  (trdno ag. stanje)</w:t>
      </w:r>
    </w:p>
    <w:p w:rsidR="00BE4BB1" w:rsidRDefault="00BE4BB1" w:rsidP="00BE4BB1">
      <w:pPr>
        <w:ind w:left="720" w:firstLine="696"/>
      </w:pPr>
      <w:r>
        <w:t>Al – aluminij trdno ag. stanje)</w:t>
      </w:r>
    </w:p>
    <w:p w:rsidR="00BE4BB1" w:rsidRDefault="00BE4BB1" w:rsidP="00BE4BB1">
      <w:pPr>
        <w:ind w:left="720" w:firstLine="348"/>
      </w:pPr>
    </w:p>
    <w:p w:rsidR="00BE4BB1" w:rsidRDefault="00BE4BB1" w:rsidP="00BE4BB1">
      <w:r>
        <w:t>(reaktivnost pada)</w:t>
      </w:r>
    </w:p>
    <w:p w:rsidR="00BE4BB1" w:rsidRDefault="00BE4BB1" w:rsidP="00BE4BB1">
      <w:pPr>
        <w:ind w:left="360"/>
      </w:pPr>
    </w:p>
    <w:p w:rsidR="00A50CF9" w:rsidRDefault="00A50CF9" w:rsidP="00BE4BB1">
      <w:pPr>
        <w:ind w:left="360"/>
      </w:pPr>
    </w:p>
    <w:p w:rsidR="00BE4BB1" w:rsidRDefault="00BE4BB1" w:rsidP="00BE4BB1">
      <w:pPr>
        <w:ind w:left="360"/>
      </w:pPr>
    </w:p>
    <w:p w:rsidR="00BE4BB1" w:rsidRDefault="00BE4BB1" w:rsidP="00BE4BB1">
      <w:pPr>
        <w:numPr>
          <w:ilvl w:val="0"/>
          <w:numId w:val="2"/>
        </w:numPr>
      </w:pPr>
      <w:r>
        <w:t>KLOR</w:t>
      </w:r>
    </w:p>
    <w:p w:rsidR="00BE4BB1" w:rsidRDefault="00BE4BB1" w:rsidP="00BE4BB1"/>
    <w:p w:rsidR="00BE4BB1" w:rsidRDefault="00631BC1" w:rsidP="00631BC1">
      <w:pPr>
        <w:numPr>
          <w:ilvl w:val="0"/>
          <w:numId w:val="3"/>
        </w:numPr>
      </w:pPr>
      <w:r>
        <w:t>LASTNOSTI</w:t>
      </w:r>
    </w:p>
    <w:p w:rsidR="00631BC1" w:rsidRDefault="00631BC1" w:rsidP="00631BC1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>
        <w:t>Plin rumeno zelene barve</w:t>
      </w:r>
    </w:p>
    <w:p w:rsidR="00631BC1" w:rsidRDefault="00631BC1" w:rsidP="00631BC1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>
        <w:t>Težji od zraka</w:t>
      </w:r>
    </w:p>
    <w:p w:rsidR="00631BC1" w:rsidRDefault="00631BC1" w:rsidP="00631BC1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>
        <w:t>Strupen</w:t>
      </w:r>
    </w:p>
    <w:p w:rsidR="00631BC1" w:rsidRDefault="00631BC1" w:rsidP="00631BC1"/>
    <w:p w:rsidR="00631BC1" w:rsidRDefault="00631BC1" w:rsidP="00631BC1">
      <w:pPr>
        <w:numPr>
          <w:ilvl w:val="1"/>
          <w:numId w:val="5"/>
        </w:numPr>
        <w:tabs>
          <w:tab w:val="clear" w:pos="1440"/>
          <w:tab w:val="num" w:pos="720"/>
        </w:tabs>
        <w:ind w:left="720"/>
      </w:pPr>
      <w:r>
        <w:t>UPORABA</w:t>
      </w:r>
    </w:p>
    <w:p w:rsidR="00631BC1" w:rsidRDefault="00631BC1" w:rsidP="00631BC1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>
        <w:t>Kot belilno sredstvo (varikina)</w:t>
      </w:r>
    </w:p>
    <w:p w:rsidR="00631BC1" w:rsidRDefault="00631BC1" w:rsidP="00631BC1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>
        <w:t>Kot dezinfekcijsko sredstvo v bazenih, v pitni vodi</w:t>
      </w:r>
    </w:p>
    <w:p w:rsidR="00631BC1" w:rsidRDefault="00631BC1" w:rsidP="00631BC1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>
        <w:t>Za insekticide (DDT)</w:t>
      </w:r>
    </w:p>
    <w:p w:rsidR="00631BC1" w:rsidRDefault="00631BC1" w:rsidP="00631BC1">
      <w:pPr>
        <w:numPr>
          <w:ilvl w:val="0"/>
          <w:numId w:val="6"/>
        </w:numPr>
        <w:tabs>
          <w:tab w:val="clear" w:pos="720"/>
          <w:tab w:val="num" w:pos="1080"/>
        </w:tabs>
        <w:ind w:left="1080"/>
      </w:pPr>
      <w:r>
        <w:t>Za plastične mase (PVC=polivinil klorid)</w:t>
      </w:r>
    </w:p>
    <w:p w:rsidR="00466D4A" w:rsidRDefault="00466D4A" w:rsidP="00466D4A"/>
    <w:p w:rsidR="00466D4A" w:rsidRDefault="00466D4A" w:rsidP="00466D4A">
      <w:pPr>
        <w:numPr>
          <w:ilvl w:val="1"/>
          <w:numId w:val="6"/>
        </w:numPr>
        <w:tabs>
          <w:tab w:val="clear" w:pos="1440"/>
          <w:tab w:val="num" w:pos="720"/>
        </w:tabs>
        <w:ind w:left="720"/>
      </w:pPr>
      <w:r>
        <w:t>PRIDOBIVANJE – elektroliza slanice</w:t>
      </w:r>
    </w:p>
    <w:p w:rsidR="00466D4A" w:rsidRDefault="00466D4A" w:rsidP="00466D4A">
      <w:pPr>
        <w:numPr>
          <w:ilvl w:val="2"/>
          <w:numId w:val="6"/>
        </w:numPr>
        <w:tabs>
          <w:tab w:val="clear" w:pos="2340"/>
          <w:tab w:val="num" w:pos="1080"/>
        </w:tabs>
        <w:ind w:left="1080"/>
      </w:pPr>
      <w:r>
        <w:t>Poleg klora, vodik in natrijev dioksid</w:t>
      </w:r>
    </w:p>
    <w:p w:rsidR="00BE4BB1" w:rsidRDefault="00BE4BB1" w:rsidP="00BE4BB1">
      <w:pPr>
        <w:ind w:left="360"/>
      </w:pPr>
    </w:p>
    <w:sectPr w:rsidR="00BE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04E0D"/>
    <w:multiLevelType w:val="hybridMultilevel"/>
    <w:tmpl w:val="54FA5C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64553"/>
    <w:multiLevelType w:val="multilevel"/>
    <w:tmpl w:val="EB20D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6911"/>
    <w:multiLevelType w:val="hybridMultilevel"/>
    <w:tmpl w:val="EB20DCE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809F1"/>
    <w:multiLevelType w:val="hybridMultilevel"/>
    <w:tmpl w:val="0C74FBAA"/>
    <w:lvl w:ilvl="0" w:tplc="A41682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15523A"/>
    <w:multiLevelType w:val="hybridMultilevel"/>
    <w:tmpl w:val="B7CA2EE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25A67"/>
    <w:multiLevelType w:val="hybridMultilevel"/>
    <w:tmpl w:val="6400E52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387"/>
    <w:rsid w:val="0004313D"/>
    <w:rsid w:val="00207DF4"/>
    <w:rsid w:val="00466D4A"/>
    <w:rsid w:val="004A3FD5"/>
    <w:rsid w:val="00607387"/>
    <w:rsid w:val="00631BC1"/>
    <w:rsid w:val="008862E6"/>
    <w:rsid w:val="00A50CF9"/>
    <w:rsid w:val="00BE4BB1"/>
    <w:rsid w:val="00B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