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8512C9" w14:textId="77777777" w:rsidR="00E53093" w:rsidRDefault="00B3287A">
      <w:pPr>
        <w:jc w:val="center"/>
        <w:rPr>
          <w:b/>
          <w:color w:val="00CCFF"/>
          <w:sz w:val="44"/>
          <w:szCs w:val="44"/>
        </w:rPr>
      </w:pPr>
      <w:bookmarkStart w:id="0" w:name="_GoBack"/>
      <w:bookmarkEnd w:id="0"/>
      <w:r>
        <w:rPr>
          <w:b/>
          <w:color w:val="00CCFF"/>
          <w:sz w:val="44"/>
          <w:szCs w:val="44"/>
        </w:rPr>
        <w:t>VEZI</w:t>
      </w:r>
    </w:p>
    <w:p w14:paraId="1E2E6FC1" w14:textId="77777777" w:rsidR="00E53093" w:rsidRDefault="00E53093">
      <w:pPr>
        <w:jc w:val="center"/>
        <w:rPr>
          <w:b/>
          <w:color w:val="00CCFF"/>
          <w:sz w:val="44"/>
          <w:szCs w:val="44"/>
        </w:rPr>
      </w:pPr>
    </w:p>
    <w:p w14:paraId="76820492" w14:textId="77777777" w:rsidR="00E53093" w:rsidRDefault="00721A9F">
      <w:pPr>
        <w:jc w:val="both"/>
        <w:rPr>
          <w:b/>
          <w:lang w:val="sl-SI"/>
        </w:rPr>
      </w:pPr>
      <w:r>
        <w:pict w14:anchorId="54345392">
          <v:group id="_x0000_s1026" style="position:absolute;left:0;text-align:left;margin-left:23.2pt;margin-top:-.15pt;width:6in;height:3in;z-index:251652096;mso-wrap-distance-left:0;mso-wrap-distance-right:0" coordorigin="464,-3" coordsize="8640,4320">
            <o:lock v:ext="edit" text="t"/>
            <v:rect id="_x0000_s1027" style="position:absolute;left:464;top:-3;width:8640;height:4320;v-text-anchor:middle" filled="f" stroked="f">
              <v:stroke joinstyle="round"/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28" type="#_x0000_t34" style="position:absolute;left:7214;top:2359;width:0;height:1416;flip:y" o:connectortype="elbow" strokeweight="1.06mm"/>
            <v:shape id="_x0000_s1029" type="#_x0000_t34" style="position:absolute;left:7214;top:2359;width:988;height:517;flip:x y" o:connectortype="elbow" strokeweight="1.06mm"/>
            <v:shape id="_x0000_s1030" type="#_x0000_t34" style="position:absolute;left:6134;top:2359;width:1080;height:494;flip:y" o:connectortype="elbow" strokeweight="1.06mm"/>
            <v:shape id="_x0000_s1031" type="#_x0000_t34" style="position:absolute;left:2084;top:1819;width:898;height:516;flip:x y" o:connectortype="elbow" strokeweight="1.06mm"/>
            <v:shape id="_x0000_s1032" type="#_x0000_t34" style="position:absolute;left:2084;top:1819;width:1;height:1416;flip:y" o:connectortype="elbow" strokeweight="1.06mm"/>
            <v:shape id="_x0000_s1033" type="#_x0000_t34" style="position:absolute;left:1094;top:1819;width:989;height:516;flip:y" o:connectortype="elbow" strokeweight="1.06mm"/>
            <v:shape id="_x0000_s1034" type="#_x0000_t34" style="position:absolute;left:4604;top:739;width:2609;height:336;flip:x y" o:connectortype="elbow" strokeweight="1.06mm"/>
            <v:shape id="_x0000_s1035" type="#_x0000_t34" style="position:absolute;left:4604;top:739;width:1;height:336;flip:y" o:connectortype="elbow" strokeweight="1.06mm"/>
            <v:shape id="_x0000_s1036" type="#_x0000_t34" style="position:absolute;left:2084;top:739;width:2520;height:336;flip:y" o:connectortype="elbow" strokeweight="1.06mm"/>
            <v:group id="_x0000_s1037" style="position:absolute;left:3524;top:-3;width:2160;height:720;mso-wrap-distance-left:0;mso-wrap-distance-right:0" coordorigin="3524,-3" coordsize="2160,720">
              <o:lock v:ext="edit" text="t"/>
              <v:roundrect id="_x0000_s1038" style="position:absolute;left:3524;top:-3;width:2160;height:720;v-text-anchor:middle" arcsize="10923f" fillcolor="yellow" strokecolor="#fc0" strokeweight=".79mm">
                <v:fill opacity=".5" color2="blue"/>
                <v:stroke color2="#03f"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3559;top:32;width:2090;height:650;v-text-anchor:middle" filled="f" stroked="f">
                <v:stroke joinstyle="round"/>
                <v:textbox style="mso-rotate-with-shape:t">
                  <w:txbxContent>
                    <w:p w14:paraId="31DB3096" w14:textId="77777777" w:rsidR="00E53093" w:rsidRDefault="00B3287A">
                      <w:pPr>
                        <w:jc w:val="center"/>
                        <w:rPr>
                          <w:rFonts w:ascii="Comic Sans MS" w:eastAsia="Times New Roman" w:hAnsi="Comic Sans MS"/>
                          <w:b/>
                          <w:sz w:val="28"/>
                          <w:szCs w:val="28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b/>
                          <w:sz w:val="28"/>
                          <w:szCs w:val="28"/>
                          <w:lang w:val="sl-SI" w:eastAsia="ar-SA"/>
                        </w:rPr>
                        <w:t>VEZI</w:t>
                      </w:r>
                    </w:p>
                  </w:txbxContent>
                </v:textbox>
              </v:shape>
            </v:group>
            <v:group id="_x0000_s1040" style="position:absolute;left:1004;top:1077;width:2160;height:720;mso-wrap-distance-left:0;mso-wrap-distance-right:0" coordorigin="1004,1077" coordsize="2160,720">
              <o:lock v:ext="edit" text="t"/>
              <v:roundrect id="_x0000_s1041" style="position:absolute;left:1004;top:1077;width:2160;height:720;v-text-anchor:middle" arcsize="10923f" fillcolor="#f9c" strokecolor="fuchsia" strokeweight=".79mm">
                <v:fill opacity=".5" color2="#063"/>
                <v:stroke color2="lime" joinstyle="miter"/>
              </v:roundrect>
              <v:shape id="_x0000_s1042" type="#_x0000_t202" style="position:absolute;left:1039;top:1112;width:2090;height:650;v-text-anchor:middle" filled="f" stroked="f">
                <v:stroke joinstyle="round"/>
                <v:textbox style="mso-rotate-with-shape:t">
                  <w:txbxContent>
                    <w:p w14:paraId="7912EF09" w14:textId="77777777" w:rsidR="00E53093" w:rsidRDefault="00B3287A">
                      <w:pPr>
                        <w:jc w:val="center"/>
                        <w:rPr>
                          <w:rFonts w:ascii="Comic Sans MS" w:eastAsia="Times New Roman" w:hAnsi="Comic Sans MS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lang w:val="sl-SI" w:eastAsia="ar-SA"/>
                        </w:rPr>
                        <w:t>znotraj</w:t>
                      </w:r>
                    </w:p>
                  </w:txbxContent>
                </v:textbox>
              </v:shape>
            </v:group>
            <v:group id="_x0000_s1043" style="position:absolute;left:3524;top:1077;width:2160;height:720;mso-wrap-distance-left:0;mso-wrap-distance-right:0" coordorigin="3524,1077" coordsize="2160,720">
              <o:lock v:ext="edit" text="t"/>
              <v:roundrect id="_x0000_s1044" style="position:absolute;left:3524;top:1077;width:2160;height:720;v-text-anchor:middle" arcsize="10923f" fillcolor="#9cf" strokecolor="#3cc" strokeweight=".79mm">
                <v:fill opacity=".5" color2="#630"/>
                <v:stroke color2="#c33" joinstyle="miter"/>
              </v:roundrect>
              <v:shape id="_x0000_s1045" type="#_x0000_t202" style="position:absolute;left:3559;top:1112;width:2090;height:650;v-text-anchor:middle" filled="f" stroked="f">
                <v:stroke joinstyle="round"/>
                <v:textbox style="mso-rotate-with-shape:t">
                  <w:txbxContent>
                    <w:p w14:paraId="6B85B395" w14:textId="77777777" w:rsidR="00E53093" w:rsidRDefault="00B3287A">
                      <w:pPr>
                        <w:jc w:val="center"/>
                        <w:rPr>
                          <w:rFonts w:ascii="Comic Sans MS" w:eastAsia="Times New Roman" w:hAnsi="Comic Sans MS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lang w:val="sl-SI" w:eastAsia="ar-SA"/>
                        </w:rPr>
                        <w:t>vodikova vez</w:t>
                      </w:r>
                    </w:p>
                  </w:txbxContent>
                </v:textbox>
              </v:shape>
            </v:group>
            <v:group id="_x0000_s1046" style="position:absolute;left:5864;top:1077;width:2700;height:1260;mso-wrap-distance-left:0;mso-wrap-distance-right:0" coordorigin="5864,1077" coordsize="2700,1260">
              <o:lock v:ext="edit" text="t"/>
              <v:roundrect id="_x0000_s1047" style="position:absolute;left:5864;top:1077;width:2700;height:1260;v-text-anchor:middle" arcsize="10923f" fillcolor="#5fff5f" strokecolor="lime" strokeweight=".79mm">
                <v:fill opacity=".5" color2="#a000a0"/>
                <v:stroke color2="fuchsia" joinstyle="miter"/>
              </v:roundrect>
              <v:shape id="_x0000_s1048" type="#_x0000_t202" style="position:absolute;left:5925;top:1138;width:2578;height:1138;v-text-anchor:middle" filled="f" stroked="f">
                <v:stroke joinstyle="round"/>
                <v:textbox style="mso-rotate-with-shape:t">
                  <w:txbxContent>
                    <w:p w14:paraId="6009A5C5" w14:textId="77777777" w:rsidR="00E53093" w:rsidRDefault="00B3287A">
                      <w:pPr>
                        <w:jc w:val="center"/>
                        <w:rPr>
                          <w:rFonts w:ascii="Comic Sans MS" w:eastAsia="Times New Roman" w:hAnsi="Comic Sans MS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lang w:val="sl-SI" w:eastAsia="ar-SA"/>
                        </w:rPr>
                        <w:t>med molekulami/Vander Walsova</w:t>
                      </w:r>
                    </w:p>
                  </w:txbxContent>
                </v:textbox>
              </v:shape>
            </v:group>
            <v:group id="_x0000_s1049" style="position:absolute;left:464;top:2337;width:1260;height:540;mso-wrap-distance-left:0;mso-wrap-distance-right:0" coordorigin="464,2337" coordsize="1260,540">
              <o:lock v:ext="edit" text="t"/>
              <v:roundrect id="_x0000_s1050" style="position:absolute;left:464;top:2337;width:1260;height:540;v-text-anchor:middle" arcsize="10923f" fillcolor="#f9c" strokecolor="fuchsia" strokeweight=".79mm">
                <v:fill opacity=".5" color2="#063"/>
                <v:stroke color2="lime" joinstyle="miter"/>
              </v:roundrect>
              <v:shape id="_x0000_s1051" type="#_x0000_t202" style="position:absolute;left:490;top:2363;width:1208;height:488;v-text-anchor:middle" filled="f" stroked="f">
                <v:stroke joinstyle="round"/>
                <v:textbox style="mso-rotate-with-shape:t">
                  <w:txbxContent>
                    <w:p w14:paraId="67461433" w14:textId="77777777" w:rsidR="00E53093" w:rsidRDefault="00B3287A">
                      <w:pPr>
                        <w:jc w:val="center"/>
                        <w:rPr>
                          <w:rFonts w:ascii="Comic Sans MS" w:eastAsia="Times New Roman" w:hAnsi="Comic Sans MS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lang w:val="sl-SI" w:eastAsia="ar-SA"/>
                        </w:rPr>
                        <w:t>ionske</w:t>
                      </w:r>
                    </w:p>
                  </w:txbxContent>
                </v:textbox>
              </v:shape>
            </v:group>
            <v:group id="_x0000_s1052" style="position:absolute;left:1184;top:3237;width:1800;height:540;mso-wrap-distance-left:0;mso-wrap-distance-right:0" coordorigin="1184,3237" coordsize="1800,540">
              <o:lock v:ext="edit" text="t"/>
              <v:roundrect id="_x0000_s1053" style="position:absolute;left:1184;top:3237;width:1800;height:540;v-text-anchor:middle" arcsize="10923f" fillcolor="#f9c" strokecolor="fuchsia" strokeweight=".79mm">
                <v:fill opacity=".5" color2="#063"/>
                <v:stroke color2="lime" joinstyle="miter"/>
              </v:roundrect>
              <v:shape id="_x0000_s1054" type="#_x0000_t202" style="position:absolute;left:1210;top:3263;width:1748;height:488;v-text-anchor:middle" filled="f" stroked="f">
                <v:stroke joinstyle="round"/>
                <v:textbox style="mso-rotate-with-shape:t">
                  <w:txbxContent>
                    <w:p w14:paraId="4079A33A" w14:textId="77777777" w:rsidR="00E53093" w:rsidRDefault="00B3287A">
                      <w:pPr>
                        <w:jc w:val="center"/>
                        <w:rPr>
                          <w:rFonts w:ascii="Comic Sans MS" w:eastAsia="Times New Roman" w:hAnsi="Comic Sans MS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lang w:val="sl-SI" w:eastAsia="ar-SA"/>
                        </w:rPr>
                        <w:t>kovalentne</w:t>
                      </w:r>
                    </w:p>
                  </w:txbxContent>
                </v:textbox>
              </v:shape>
            </v:group>
            <v:group id="_x0000_s1055" style="position:absolute;left:2264;top:2337;width:1440;height:540;mso-wrap-distance-left:0;mso-wrap-distance-right:0" coordorigin="2264,2337" coordsize="1440,540">
              <o:lock v:ext="edit" text="t"/>
              <v:roundrect id="_x0000_s1056" style="position:absolute;left:2264;top:2337;width:1440;height:540;v-text-anchor:middle" arcsize="10923f" fillcolor="#f9c" strokecolor="fuchsia" strokeweight=".79mm">
                <v:fill opacity=".5" color2="#063"/>
                <v:stroke color2="lime" joinstyle="miter"/>
              </v:roundrect>
              <v:shape id="_x0000_s1057" type="#_x0000_t202" style="position:absolute;left:2290;top:2363;width:1388;height:488;v-text-anchor:middle" filled="f" stroked="f">
                <v:stroke joinstyle="round"/>
                <v:textbox style="mso-rotate-with-shape:t">
                  <w:txbxContent>
                    <w:p w14:paraId="2E511994" w14:textId="77777777" w:rsidR="00E53093" w:rsidRDefault="00B3287A">
                      <w:pPr>
                        <w:jc w:val="center"/>
                        <w:rPr>
                          <w:rFonts w:ascii="Comic Sans MS" w:eastAsia="Times New Roman" w:hAnsi="Comic Sans MS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lang w:val="sl-SI" w:eastAsia="ar-SA"/>
                        </w:rPr>
                        <w:t>kovinske</w:t>
                      </w:r>
                    </w:p>
                  </w:txbxContent>
                </v:textbox>
              </v:shape>
            </v:group>
            <v:group id="_x0000_s1058" style="position:absolute;left:5144;top:2877;width:1980;height:540;mso-wrap-distance-left:0;mso-wrap-distance-right:0" coordorigin="5144,2877" coordsize="1980,540">
              <o:lock v:ext="edit" text="t"/>
              <v:roundrect id="_x0000_s1059" style="position:absolute;left:5144;top:2877;width:1980;height:540;v-text-anchor:middle" arcsize="10923f" fillcolor="#5fff5f" strokecolor="lime" strokeweight=".79mm">
                <v:fill opacity=".5" color2="#a000a0"/>
                <v:stroke color2="fuchsia" joinstyle="miter"/>
              </v:roundrect>
              <v:shape id="_x0000_s1060" type="#_x0000_t202" style="position:absolute;left:5170;top:2903;width:1928;height:488;v-text-anchor:middle" filled="f" stroked="f">
                <v:stroke joinstyle="round"/>
                <v:textbox style="mso-rotate-with-shape:t">
                  <w:txbxContent>
                    <w:p w14:paraId="09746CC0" w14:textId="77777777" w:rsidR="00E53093" w:rsidRDefault="00B3287A">
                      <w:pPr>
                        <w:jc w:val="center"/>
                        <w:rPr>
                          <w:rFonts w:ascii="Comic Sans MS" w:eastAsia="Times New Roman" w:hAnsi="Comic Sans MS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lang w:val="sl-SI" w:eastAsia="ar-SA"/>
                        </w:rPr>
                        <w:t>orientacijske</w:t>
                      </w:r>
                    </w:p>
                  </w:txbxContent>
                </v:textbox>
              </v:shape>
            </v:group>
            <v:group id="_x0000_s1061" style="position:absolute;left:7304;top:2877;width:1800;height:540;mso-wrap-distance-left:0;mso-wrap-distance-right:0" coordorigin="7304,2877" coordsize="1800,540">
              <o:lock v:ext="edit" text="t"/>
              <v:roundrect id="_x0000_s1062" style="position:absolute;left:7304;top:2877;width:1800;height:540;v-text-anchor:middle" arcsize="10923f" fillcolor="#5fff5f" strokecolor="lime" strokeweight=".79mm">
                <v:fill opacity=".5" color2="#a000a0"/>
                <v:stroke color2="fuchsia" joinstyle="miter"/>
              </v:roundrect>
              <v:shape id="_x0000_s1063" type="#_x0000_t202" style="position:absolute;left:7330;top:2903;width:1748;height:488;v-text-anchor:middle" filled="f" stroked="f">
                <v:stroke joinstyle="round"/>
                <v:textbox style="mso-rotate-with-shape:t">
                  <w:txbxContent>
                    <w:p w14:paraId="1438CFA5" w14:textId="77777777" w:rsidR="00E53093" w:rsidRDefault="00B3287A">
                      <w:pPr>
                        <w:jc w:val="center"/>
                        <w:rPr>
                          <w:rFonts w:ascii="Comic Sans MS" w:eastAsia="Times New Roman" w:hAnsi="Comic Sans MS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lang w:val="sl-SI" w:eastAsia="ar-SA"/>
                        </w:rPr>
                        <w:t>indukcijske</w:t>
                      </w:r>
                    </w:p>
                  </w:txbxContent>
                </v:textbox>
              </v:shape>
            </v:group>
            <v:group id="_x0000_s1064" style="position:absolute;left:6224;top:3777;width:1980;height:540;mso-wrap-distance-left:0;mso-wrap-distance-right:0" coordorigin="6224,3777" coordsize="1980,540">
              <o:lock v:ext="edit" text="t"/>
              <v:roundrect id="_x0000_s1065" style="position:absolute;left:6224;top:3777;width:1980;height:540;v-text-anchor:middle" arcsize="10923f" fillcolor="#5fff5f" strokecolor="lime" strokeweight=".79mm">
                <v:fill opacity=".5" color2="#a000a0"/>
                <v:stroke color2="fuchsia" joinstyle="miter"/>
              </v:roundrect>
              <v:shape id="_x0000_s1066" type="#_x0000_t202" style="position:absolute;left:6250;top:3803;width:1928;height:488;v-text-anchor:middle" filled="f" stroked="f">
                <v:stroke joinstyle="round"/>
                <v:textbox style="mso-rotate-with-shape:t">
                  <w:txbxContent>
                    <w:p w14:paraId="47934314" w14:textId="77777777" w:rsidR="00E53093" w:rsidRDefault="00B3287A">
                      <w:pPr>
                        <w:jc w:val="center"/>
                        <w:rPr>
                          <w:rFonts w:ascii="Comic Sans MS" w:eastAsia="Times New Roman" w:hAnsi="Comic Sans MS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lang w:val="sl-SI" w:eastAsia="ar-SA"/>
                        </w:rPr>
                        <w:t>disperzijske</w:t>
                      </w:r>
                    </w:p>
                  </w:txbxContent>
                </v:textbox>
              </v:shape>
            </v:group>
          </v:group>
        </w:pict>
      </w:r>
    </w:p>
    <w:p w14:paraId="74F63D7C" w14:textId="77777777" w:rsidR="00E53093" w:rsidRDefault="00E53093">
      <w:pPr>
        <w:jc w:val="both"/>
      </w:pPr>
    </w:p>
    <w:p w14:paraId="25A1C658" w14:textId="77777777" w:rsidR="00E53093" w:rsidRDefault="00E53093">
      <w:pPr>
        <w:jc w:val="both"/>
      </w:pPr>
    </w:p>
    <w:p w14:paraId="4A42E107" w14:textId="77777777" w:rsidR="00E53093" w:rsidRDefault="00E53093">
      <w:pPr>
        <w:jc w:val="both"/>
      </w:pPr>
    </w:p>
    <w:p w14:paraId="02BFB931" w14:textId="77777777" w:rsidR="00E53093" w:rsidRDefault="00E53093">
      <w:pPr>
        <w:jc w:val="both"/>
      </w:pPr>
    </w:p>
    <w:p w14:paraId="103032A5" w14:textId="77777777" w:rsidR="00E53093" w:rsidRDefault="00E53093">
      <w:pPr>
        <w:jc w:val="both"/>
      </w:pPr>
    </w:p>
    <w:p w14:paraId="24138D02" w14:textId="77777777" w:rsidR="00E53093" w:rsidRDefault="00E53093">
      <w:pPr>
        <w:jc w:val="both"/>
      </w:pPr>
    </w:p>
    <w:p w14:paraId="1D153E86" w14:textId="77777777" w:rsidR="00E53093" w:rsidRDefault="00E53093">
      <w:pPr>
        <w:jc w:val="both"/>
      </w:pPr>
    </w:p>
    <w:p w14:paraId="530C6861" w14:textId="77777777" w:rsidR="00E53093" w:rsidRDefault="00E53093">
      <w:pPr>
        <w:jc w:val="both"/>
      </w:pPr>
    </w:p>
    <w:p w14:paraId="1E0D38F1" w14:textId="77777777" w:rsidR="00E53093" w:rsidRDefault="00E53093">
      <w:pPr>
        <w:jc w:val="both"/>
      </w:pPr>
    </w:p>
    <w:p w14:paraId="7C4E3802" w14:textId="77777777" w:rsidR="00E53093" w:rsidRDefault="00E53093">
      <w:pPr>
        <w:jc w:val="both"/>
      </w:pPr>
    </w:p>
    <w:p w14:paraId="5FC7A959" w14:textId="77777777" w:rsidR="00E53093" w:rsidRDefault="00B3287A">
      <w:pPr>
        <w:rPr>
          <w:b/>
          <w:color w:val="00CCFF"/>
          <w:sz w:val="36"/>
          <w:szCs w:val="36"/>
        </w:rPr>
      </w:pPr>
      <w:r>
        <w:br w:type="page"/>
      </w:r>
    </w:p>
    <w:p w14:paraId="09B8A8A8" w14:textId="77777777" w:rsidR="00E53093" w:rsidRDefault="00B3287A">
      <w:pPr>
        <w:jc w:val="center"/>
        <w:rPr>
          <w:b/>
          <w:color w:val="00CCFF"/>
          <w:sz w:val="36"/>
          <w:szCs w:val="36"/>
        </w:rPr>
      </w:pPr>
      <w:r>
        <w:rPr>
          <w:b/>
          <w:color w:val="00CCFF"/>
          <w:sz w:val="36"/>
          <w:szCs w:val="36"/>
        </w:rPr>
        <w:t>VEZI ZNOTRAJ MOLEKUL</w:t>
      </w:r>
    </w:p>
    <w:p w14:paraId="0C2AE909" w14:textId="77777777" w:rsidR="00E53093" w:rsidRDefault="00E53093">
      <w:pPr>
        <w:jc w:val="both"/>
      </w:pPr>
    </w:p>
    <w:p w14:paraId="653AB3FE" w14:textId="77777777" w:rsidR="00E53093" w:rsidRDefault="00E53093">
      <w:pPr>
        <w:jc w:val="both"/>
      </w:pPr>
    </w:p>
    <w:p w14:paraId="1817FA2E" w14:textId="77777777" w:rsidR="00E53093" w:rsidRDefault="00B3287A">
      <w:pPr>
        <w:jc w:val="center"/>
      </w:pPr>
      <w:r>
        <w:rPr>
          <w:b/>
          <w:color w:val="00CCFF"/>
        </w:rPr>
        <w:t>IONSKA VEZ</w:t>
      </w:r>
      <w:r>
        <w:t>: med kovinami in nekovinami</w:t>
      </w:r>
    </w:p>
    <w:p w14:paraId="6AE5878E" w14:textId="77777777" w:rsidR="00E53093" w:rsidRDefault="00E53093">
      <w:pPr>
        <w:jc w:val="both"/>
      </w:pPr>
    </w:p>
    <w:p w14:paraId="028E526B" w14:textId="77777777" w:rsidR="00E53093" w:rsidRDefault="00B3287A">
      <w:pPr>
        <w:numPr>
          <w:ilvl w:val="0"/>
          <w:numId w:val="2"/>
        </w:numPr>
        <w:tabs>
          <w:tab w:val="left" w:pos="0"/>
          <w:tab w:val="left" w:pos="284"/>
        </w:tabs>
        <w:jc w:val="both"/>
      </w:pPr>
      <w:r>
        <w:t xml:space="preserve">je </w:t>
      </w:r>
      <w:r>
        <w:rPr>
          <w:color w:val="00CCFF"/>
        </w:rPr>
        <w:t>privlak med dvema nasprotno nabitima delcema</w:t>
      </w:r>
      <w:r>
        <w:t>. Nastane tako da atom odda ali sprejme elektron</w:t>
      </w:r>
    </w:p>
    <w:p w14:paraId="28FC81DA" w14:textId="77777777" w:rsidR="00E53093" w:rsidRDefault="00B3287A">
      <w:pPr>
        <w:numPr>
          <w:ilvl w:val="0"/>
          <w:numId w:val="2"/>
        </w:numPr>
        <w:tabs>
          <w:tab w:val="left" w:pos="0"/>
          <w:tab w:val="left" w:pos="284"/>
        </w:tabs>
        <w:jc w:val="both"/>
      </w:pPr>
      <w:r>
        <w:t>ionska vez je neusmerjena – gre v vse smeri ENAKOMERNO</w:t>
      </w:r>
    </w:p>
    <w:p w14:paraId="7A0E5DC3" w14:textId="77777777" w:rsidR="00E53093" w:rsidRDefault="00B3287A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color w:val="00CCFF"/>
        </w:rPr>
      </w:pPr>
      <w:r>
        <w:t xml:space="preserve">predstavnik je </w:t>
      </w:r>
      <w:r>
        <w:rPr>
          <w:color w:val="00CCFF"/>
        </w:rPr>
        <w:t>NaCl</w:t>
      </w:r>
    </w:p>
    <w:p w14:paraId="14300352" w14:textId="77777777" w:rsidR="00E53093" w:rsidRDefault="00E53093">
      <w:pPr>
        <w:jc w:val="both"/>
      </w:pPr>
    </w:p>
    <w:p w14:paraId="10FC0F79" w14:textId="77777777" w:rsidR="00E53093" w:rsidRDefault="00B3287A">
      <w:pPr>
        <w:jc w:val="both"/>
      </w:pPr>
      <w:r>
        <w:rPr>
          <w:b/>
          <w:color w:val="00CCFF"/>
        </w:rPr>
        <w:t>KORDINACIJSKO ŠTEVILO</w:t>
      </w:r>
      <w:r>
        <w:t xml:space="preserve"> pove koliko anionov je okrog enega kationa in obratno</w:t>
      </w:r>
    </w:p>
    <w:p w14:paraId="30EA4EA7" w14:textId="77777777" w:rsidR="00E53093" w:rsidRDefault="00E53093">
      <w:pPr>
        <w:jc w:val="both"/>
      </w:pPr>
    </w:p>
    <w:p w14:paraId="27D83144" w14:textId="77777777" w:rsidR="00E53093" w:rsidRDefault="00E53093">
      <w:pPr>
        <w:jc w:val="both"/>
      </w:pPr>
    </w:p>
    <w:p w14:paraId="2BE6B3F4" w14:textId="77777777" w:rsidR="00E53093" w:rsidRDefault="00B3287A">
      <w:pPr>
        <w:jc w:val="center"/>
      </w:pPr>
      <w:r>
        <w:rPr>
          <w:b/>
          <w:color w:val="00CCFF"/>
        </w:rPr>
        <w:t>KOVALENTNA VEZ</w:t>
      </w:r>
      <w:r>
        <w:t>: med nekovinami</w:t>
      </w:r>
    </w:p>
    <w:p w14:paraId="4C925E99" w14:textId="77777777" w:rsidR="00E53093" w:rsidRDefault="00E53093">
      <w:pPr>
        <w:jc w:val="both"/>
      </w:pPr>
    </w:p>
    <w:p w14:paraId="2643EDF3" w14:textId="77777777" w:rsidR="00E53093" w:rsidRDefault="00B3287A">
      <w:pPr>
        <w:jc w:val="both"/>
      </w:pPr>
      <w:r>
        <w:t>Nastane z prekrivanjem orbital:</w:t>
      </w:r>
    </w:p>
    <w:p w14:paraId="170C3901" w14:textId="77777777" w:rsidR="00E53093" w:rsidRDefault="00E53093">
      <w:pPr>
        <w:jc w:val="both"/>
      </w:pPr>
    </w:p>
    <w:p w14:paraId="4AF397E8" w14:textId="77777777" w:rsidR="00E53093" w:rsidRDefault="00721A9F">
      <w:pPr>
        <w:jc w:val="both"/>
        <w:rPr>
          <w:color w:val="00CCFF"/>
        </w:rPr>
      </w:pPr>
      <w:r>
        <w:pict w14:anchorId="7676FC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left:0;text-align:left;margin-left:122.2pt;margin-top:1.05pt;width:242.2pt;height:83.95pt;z-index:-251663360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5" o:title=""/>
          </v:shape>
        </w:pict>
      </w:r>
      <w:r w:rsidR="00B3287A">
        <w:t xml:space="preserve">1: </w:t>
      </w:r>
      <w:r w:rsidR="00B3287A">
        <w:rPr>
          <w:color w:val="00CCFF"/>
        </w:rPr>
        <w:t>SIGMA VEZ</w:t>
      </w:r>
    </w:p>
    <w:p w14:paraId="7E177020" w14:textId="77777777" w:rsidR="00E53093" w:rsidRDefault="00B3287A">
      <w:pPr>
        <w:jc w:val="both"/>
        <w:rPr>
          <w:b/>
          <w:vertAlign w:val="superscript"/>
        </w:rPr>
      </w:pPr>
      <w:r>
        <w:tab/>
        <w:t>H</w:t>
      </w:r>
      <w:r>
        <w:rPr>
          <w:b/>
          <w:vertAlign w:val="subscript"/>
        </w:rPr>
        <w:t>2</w:t>
      </w:r>
      <w:r>
        <w:t>: 1s</w:t>
      </w:r>
      <w:r>
        <w:rPr>
          <w:b/>
          <w:vertAlign w:val="superscript"/>
        </w:rPr>
        <w:t>1</w:t>
      </w:r>
    </w:p>
    <w:p w14:paraId="64357B73" w14:textId="77777777" w:rsidR="00E53093" w:rsidRDefault="00E53093">
      <w:pPr>
        <w:jc w:val="both"/>
      </w:pPr>
    </w:p>
    <w:p w14:paraId="72CDE67B" w14:textId="77777777" w:rsidR="00E53093" w:rsidRDefault="00E53093">
      <w:pPr>
        <w:jc w:val="both"/>
      </w:pPr>
    </w:p>
    <w:p w14:paraId="600FF89D" w14:textId="77777777" w:rsidR="00E53093" w:rsidRDefault="00B3287A">
      <w:pPr>
        <w:jc w:val="both"/>
      </w:pPr>
      <w:r>
        <w:t xml:space="preserve">Če se orbitali prekrijeta na </w:t>
      </w:r>
      <w:r>
        <w:rPr>
          <w:color w:val="00CCFF"/>
        </w:rPr>
        <w:t>enem mestu</w:t>
      </w:r>
      <w:r>
        <w:t>, nastane SIGMA VEZ, ki je močna.</w:t>
      </w:r>
    </w:p>
    <w:p w14:paraId="5FC189A8" w14:textId="77777777" w:rsidR="00E53093" w:rsidRDefault="00E53093">
      <w:pPr>
        <w:jc w:val="both"/>
      </w:pPr>
    </w:p>
    <w:p w14:paraId="1ECADE15" w14:textId="77777777" w:rsidR="00E53093" w:rsidRDefault="00B3287A">
      <w:pPr>
        <w:jc w:val="both"/>
        <w:rPr>
          <w:color w:val="00CCFF"/>
        </w:rPr>
      </w:pPr>
      <w:r>
        <w:t xml:space="preserve">2: </w:t>
      </w:r>
      <w:r>
        <w:rPr>
          <w:color w:val="00CCFF"/>
        </w:rPr>
        <w:t>PI VEZ</w:t>
      </w:r>
    </w:p>
    <w:p w14:paraId="67B67C41" w14:textId="77777777" w:rsidR="00E53093" w:rsidRDefault="00721A9F">
      <w:pPr>
        <w:jc w:val="both"/>
        <w:rPr>
          <w:lang w:val="sl-SI"/>
        </w:rPr>
      </w:pPr>
      <w:r>
        <w:pict w14:anchorId="4DB818E3">
          <v:shape id="_x0000_s1068" type="#_x0000_t75" style="position:absolute;left:0;text-align:left;margin-left:104.2pt;margin-top:4.3pt;width:64.45pt;height:64.45pt;z-index:-251662336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6" o:title=""/>
          </v:shape>
        </w:pict>
      </w:r>
      <w:r>
        <w:pict w14:anchorId="2A9F9D33">
          <v:shape id="_x0000_s1069" type="#_x0000_t75" style="position:absolute;left:0;text-align:left;margin-left:194.2pt;margin-top:13.3pt;width:218.2pt;height:47.2pt;z-index:-251661312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7" o:title=""/>
          </v:shape>
        </w:pict>
      </w:r>
    </w:p>
    <w:p w14:paraId="5EC9C565" w14:textId="77777777" w:rsidR="00E53093" w:rsidRDefault="00B3287A">
      <w:pPr>
        <w:jc w:val="both"/>
        <w:rPr>
          <w:b/>
          <w:vertAlign w:val="superscript"/>
        </w:rPr>
      </w:pPr>
      <w:r>
        <w:rPr>
          <w:b/>
          <w:vertAlign w:val="subscript"/>
        </w:rPr>
        <w:t>8</w:t>
      </w:r>
      <w:r>
        <w:t>O: 1s</w:t>
      </w:r>
      <w:r>
        <w:rPr>
          <w:b/>
          <w:vertAlign w:val="superscript"/>
        </w:rPr>
        <w:t>2</w:t>
      </w:r>
      <w:r>
        <w:t xml:space="preserve"> 2s</w:t>
      </w:r>
      <w:r>
        <w:rPr>
          <w:b/>
          <w:vertAlign w:val="superscript"/>
        </w:rPr>
        <w:t>2</w:t>
      </w:r>
      <w:r>
        <w:t xml:space="preserve"> 2p</w:t>
      </w:r>
      <w:r>
        <w:rPr>
          <w:b/>
          <w:vertAlign w:val="subscript"/>
        </w:rPr>
        <w:t>x</w:t>
      </w:r>
      <w:r>
        <w:rPr>
          <w:b/>
          <w:vertAlign w:val="superscript"/>
        </w:rPr>
        <w:t>2</w:t>
      </w:r>
      <w:r>
        <w:t xml:space="preserve"> 2p</w:t>
      </w:r>
      <w:r>
        <w:rPr>
          <w:b/>
          <w:vertAlign w:val="subscript"/>
        </w:rPr>
        <w:t>y</w:t>
      </w:r>
      <w:r>
        <w:rPr>
          <w:b/>
          <w:vertAlign w:val="superscript"/>
        </w:rPr>
        <w:t>1</w:t>
      </w:r>
      <w:r>
        <w:t xml:space="preserve"> 2p</w:t>
      </w:r>
      <w:r>
        <w:rPr>
          <w:b/>
          <w:vertAlign w:val="subscript"/>
        </w:rPr>
        <w:t>z</w:t>
      </w:r>
      <w:r>
        <w:rPr>
          <w:b/>
          <w:vertAlign w:val="superscript"/>
        </w:rPr>
        <w:t>1</w:t>
      </w:r>
    </w:p>
    <w:p w14:paraId="7DA69039" w14:textId="77777777" w:rsidR="00E53093" w:rsidRDefault="00B3287A">
      <w:pPr>
        <w:jc w:val="both"/>
        <w:rPr>
          <w:b/>
          <w:vertAlign w:val="superscript"/>
        </w:rPr>
      </w:pPr>
      <w:r>
        <w:rPr>
          <w:b/>
          <w:vertAlign w:val="subscript"/>
        </w:rPr>
        <w:t>8</w:t>
      </w:r>
      <w:r>
        <w:t>O: 1s</w:t>
      </w:r>
      <w:r>
        <w:rPr>
          <w:b/>
          <w:vertAlign w:val="superscript"/>
        </w:rPr>
        <w:t>2</w:t>
      </w:r>
      <w:r>
        <w:t xml:space="preserve"> 2s</w:t>
      </w:r>
      <w:r>
        <w:rPr>
          <w:b/>
          <w:vertAlign w:val="superscript"/>
        </w:rPr>
        <w:t>2</w:t>
      </w:r>
      <w:r>
        <w:t xml:space="preserve"> 2p</w:t>
      </w:r>
      <w:r>
        <w:rPr>
          <w:b/>
          <w:vertAlign w:val="subscript"/>
        </w:rPr>
        <w:t>x</w:t>
      </w:r>
      <w:r>
        <w:rPr>
          <w:b/>
          <w:vertAlign w:val="superscript"/>
        </w:rPr>
        <w:t>2</w:t>
      </w:r>
      <w:r>
        <w:t xml:space="preserve"> 2p</w:t>
      </w:r>
      <w:r>
        <w:rPr>
          <w:b/>
          <w:vertAlign w:val="subscript"/>
        </w:rPr>
        <w:t>y</w:t>
      </w:r>
      <w:r>
        <w:rPr>
          <w:b/>
          <w:vertAlign w:val="superscript"/>
        </w:rPr>
        <w:t>1</w:t>
      </w:r>
      <w:r>
        <w:t xml:space="preserve"> 2p</w:t>
      </w:r>
      <w:r>
        <w:rPr>
          <w:b/>
          <w:vertAlign w:val="subscript"/>
        </w:rPr>
        <w:t>z</w:t>
      </w:r>
      <w:r>
        <w:rPr>
          <w:b/>
          <w:vertAlign w:val="superscript"/>
        </w:rPr>
        <w:t>1</w:t>
      </w:r>
    </w:p>
    <w:p w14:paraId="79F7E76B" w14:textId="77777777" w:rsidR="00E53093" w:rsidRDefault="00E53093">
      <w:pPr>
        <w:jc w:val="both"/>
      </w:pPr>
    </w:p>
    <w:p w14:paraId="3675F8DF" w14:textId="77777777" w:rsidR="00E53093" w:rsidRDefault="00B3287A">
      <w:pPr>
        <w:jc w:val="both"/>
        <w:rPr>
          <w:b/>
        </w:rPr>
      </w:pPr>
      <w:r>
        <w:t xml:space="preserve">Orbitali, ki ležita navpično se prekrivata na </w:t>
      </w:r>
      <w:r>
        <w:rPr>
          <w:color w:val="00CCFF"/>
        </w:rPr>
        <w:t>dveh mestih</w:t>
      </w:r>
      <w:r>
        <w:t xml:space="preserve"> z pi vezjo, ki je šibka.</w:t>
      </w:r>
      <w:r>
        <w:rPr>
          <w:b/>
        </w:rPr>
        <w:t xml:space="preserve"> </w:t>
      </w:r>
      <w:r>
        <w:br w:type="page"/>
      </w:r>
      <w:r>
        <w:rPr>
          <w:b/>
          <w:color w:val="00CCFF"/>
          <w:sz w:val="36"/>
          <w:szCs w:val="36"/>
        </w:rPr>
        <w:lastRenderedPageBreak/>
        <w:t>VODIKOVA VEZ</w:t>
      </w:r>
    </w:p>
    <w:p w14:paraId="66D9465F" w14:textId="77777777" w:rsidR="00E53093" w:rsidRDefault="00E53093">
      <w:pPr>
        <w:jc w:val="both"/>
      </w:pPr>
    </w:p>
    <w:p w14:paraId="386D8FAA" w14:textId="77777777" w:rsidR="00E53093" w:rsidRDefault="00B3287A">
      <w:pPr>
        <w:numPr>
          <w:ilvl w:val="0"/>
          <w:numId w:val="3"/>
        </w:numPr>
        <w:tabs>
          <w:tab w:val="left" w:pos="0"/>
          <w:tab w:val="left" w:pos="284"/>
        </w:tabs>
        <w:ind w:left="0"/>
        <w:jc w:val="both"/>
      </w:pPr>
      <w:r>
        <w:t xml:space="preserve">je </w:t>
      </w:r>
      <w:r>
        <w:rPr>
          <w:color w:val="00CCFF"/>
        </w:rPr>
        <w:t>srednje močna</w:t>
      </w:r>
      <w:r>
        <w:t xml:space="preserve"> po energiji - 20 kJ/mol</w:t>
      </w:r>
    </w:p>
    <w:p w14:paraId="5E2D4ED6" w14:textId="77777777" w:rsidR="00E53093" w:rsidRDefault="00B3287A">
      <w:pPr>
        <w:numPr>
          <w:ilvl w:val="0"/>
          <w:numId w:val="3"/>
        </w:numPr>
        <w:tabs>
          <w:tab w:val="left" w:pos="0"/>
          <w:tab w:val="left" w:pos="284"/>
        </w:tabs>
        <w:ind w:left="0"/>
        <w:jc w:val="both"/>
      </w:pPr>
      <w:r>
        <w:t>nastopa v molekuli in med molekulami</w:t>
      </w:r>
    </w:p>
    <w:p w14:paraId="0B365F08" w14:textId="77777777" w:rsidR="00E53093" w:rsidRDefault="00B3287A">
      <w:pPr>
        <w:numPr>
          <w:ilvl w:val="0"/>
          <w:numId w:val="3"/>
        </w:numPr>
        <w:tabs>
          <w:tab w:val="left" w:pos="0"/>
          <w:tab w:val="left" w:pos="284"/>
        </w:tabs>
        <w:ind w:left="0"/>
        <w:jc w:val="both"/>
      </w:pPr>
      <w:r>
        <w:t>tam kjer se H veže na elektronegativne elemente, to so F, N in O</w:t>
      </w:r>
    </w:p>
    <w:p w14:paraId="3FE86FFA" w14:textId="77777777" w:rsidR="00E53093" w:rsidRDefault="00721A9F">
      <w:pPr>
        <w:jc w:val="both"/>
        <w:rPr>
          <w:lang w:val="sl-SI"/>
        </w:rPr>
      </w:pPr>
      <w:r>
        <w:pict w14:anchorId="485E741C">
          <v:shape id="_x0000_s1070" type="#_x0000_t75" style="position:absolute;left:0;text-align:left;margin-left:231.7pt;margin-top:.25pt;width:248.2pt;height:194.2pt;z-index:-251660288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8" o:title=""/>
          </v:shape>
        </w:pict>
      </w:r>
    </w:p>
    <w:p w14:paraId="531C9AE4" w14:textId="77777777" w:rsidR="00E53093" w:rsidRDefault="00E53093">
      <w:pPr>
        <w:jc w:val="both"/>
      </w:pPr>
    </w:p>
    <w:p w14:paraId="0B6F0B33" w14:textId="77777777" w:rsidR="00E53093" w:rsidRDefault="00E53093">
      <w:pPr>
        <w:jc w:val="both"/>
      </w:pPr>
    </w:p>
    <w:p w14:paraId="3E0D6C5C" w14:textId="77777777" w:rsidR="00E53093" w:rsidRDefault="00E53093">
      <w:pPr>
        <w:jc w:val="both"/>
      </w:pPr>
    </w:p>
    <w:p w14:paraId="2402CE2E" w14:textId="77777777" w:rsidR="00E53093" w:rsidRDefault="00E53093">
      <w:pPr>
        <w:jc w:val="both"/>
      </w:pPr>
    </w:p>
    <w:p w14:paraId="1AAC7C80" w14:textId="77777777" w:rsidR="00E53093" w:rsidRDefault="00E53093">
      <w:pPr>
        <w:jc w:val="both"/>
      </w:pPr>
    </w:p>
    <w:p w14:paraId="66310068" w14:textId="77777777" w:rsidR="00E53093" w:rsidRDefault="00E53093">
      <w:pPr>
        <w:jc w:val="both"/>
      </w:pPr>
    </w:p>
    <w:p w14:paraId="00E981AF" w14:textId="77777777" w:rsidR="00E53093" w:rsidRDefault="00E53093">
      <w:pPr>
        <w:jc w:val="both"/>
      </w:pPr>
    </w:p>
    <w:p w14:paraId="1920B945" w14:textId="77777777" w:rsidR="00E53093" w:rsidRDefault="00E53093">
      <w:pPr>
        <w:jc w:val="both"/>
      </w:pPr>
    </w:p>
    <w:p w14:paraId="1770435E" w14:textId="77777777" w:rsidR="00E53093" w:rsidRDefault="00E53093">
      <w:pPr>
        <w:jc w:val="both"/>
      </w:pPr>
    </w:p>
    <w:p w14:paraId="48D52E13" w14:textId="77777777" w:rsidR="00E53093" w:rsidRDefault="00B3287A">
      <w:pPr>
        <w:numPr>
          <w:ilvl w:val="0"/>
          <w:numId w:val="3"/>
        </w:numPr>
        <w:tabs>
          <w:tab w:val="left" w:pos="0"/>
          <w:tab w:val="left" w:pos="284"/>
        </w:tabs>
        <w:ind w:left="0"/>
        <w:jc w:val="both"/>
      </w:pPr>
      <w:r>
        <w:t>kisik je bolj elektronegativne od H</w:t>
      </w:r>
    </w:p>
    <w:p w14:paraId="35556495" w14:textId="77777777" w:rsidR="00E53093" w:rsidRDefault="00B3287A">
      <w:pPr>
        <w:numPr>
          <w:ilvl w:val="0"/>
          <w:numId w:val="3"/>
        </w:numPr>
        <w:tabs>
          <w:tab w:val="left" w:pos="0"/>
          <w:tab w:val="left" w:pos="284"/>
        </w:tabs>
        <w:ind w:left="0"/>
        <w:jc w:val="both"/>
      </w:pPr>
      <w:r>
        <w:t>na H je premalo elektronov, H jih mora nadomestiti</w:t>
      </w:r>
    </w:p>
    <w:p w14:paraId="280089D6" w14:textId="77777777" w:rsidR="00E53093" w:rsidRDefault="00B3287A">
      <w:pPr>
        <w:numPr>
          <w:ilvl w:val="0"/>
          <w:numId w:val="3"/>
        </w:numPr>
        <w:tabs>
          <w:tab w:val="left" w:pos="0"/>
          <w:tab w:val="left" w:pos="284"/>
        </w:tabs>
        <w:ind w:left="0"/>
        <w:jc w:val="both"/>
      </w:pPr>
      <w:r>
        <w:t xml:space="preserve">zaradi H-vezi pride do </w:t>
      </w:r>
      <w:r>
        <w:rPr>
          <w:color w:val="00CCFF"/>
        </w:rPr>
        <w:t>ANOMALIJ VODE</w:t>
      </w:r>
      <w:r>
        <w:t>:</w:t>
      </w:r>
    </w:p>
    <w:p w14:paraId="37B4AB30" w14:textId="77777777" w:rsidR="00E53093" w:rsidRDefault="00B3287A">
      <w:pPr>
        <w:numPr>
          <w:ilvl w:val="3"/>
          <w:numId w:val="3"/>
        </w:numPr>
        <w:tabs>
          <w:tab w:val="left" w:pos="786"/>
        </w:tabs>
        <w:ind w:left="786"/>
        <w:jc w:val="both"/>
      </w:pPr>
      <w:r>
        <w:t>visoko vrelišče</w:t>
      </w:r>
    </w:p>
    <w:p w14:paraId="29181F1D" w14:textId="77777777" w:rsidR="00E53093" w:rsidRDefault="00B3287A">
      <w:pPr>
        <w:numPr>
          <w:ilvl w:val="3"/>
          <w:numId w:val="3"/>
        </w:numPr>
        <w:tabs>
          <w:tab w:val="left" w:pos="786"/>
        </w:tabs>
        <w:ind w:left="786"/>
        <w:jc w:val="both"/>
      </w:pPr>
      <w:r>
        <w:t>izparilna toplota (energija, ki je potrebna, da določena količina snovi preide iz tekočega v plinasto stanje), je visoka, potrebno je več energije</w:t>
      </w:r>
    </w:p>
    <w:p w14:paraId="1D6E6ABD" w14:textId="77777777" w:rsidR="00E53093" w:rsidRDefault="00B3287A">
      <w:pPr>
        <w:numPr>
          <w:ilvl w:val="3"/>
          <w:numId w:val="3"/>
        </w:numPr>
        <w:tabs>
          <w:tab w:val="left" w:pos="786"/>
        </w:tabs>
        <w:ind w:left="786"/>
        <w:jc w:val="both"/>
      </w:pPr>
      <w:r>
        <w:t>gostota – višja kot je temperatura, manjša je gostota, največja je pri 4</w:t>
      </w:r>
      <w:r>
        <w:rPr>
          <w:b/>
          <w:vertAlign w:val="superscript"/>
        </w:rPr>
        <w:t>o</w:t>
      </w:r>
      <w:r>
        <w:t>C, ker se molekula ledu topi in voda zapolni prostor (led ima malo gostoto)</w:t>
      </w:r>
    </w:p>
    <w:p w14:paraId="300187EA" w14:textId="77777777" w:rsidR="00E53093" w:rsidRDefault="00E53093">
      <w:pPr>
        <w:ind w:left="1416" w:firstLine="708"/>
        <w:jc w:val="both"/>
      </w:pPr>
    </w:p>
    <w:p w14:paraId="45C7D8C6" w14:textId="77777777" w:rsidR="00E53093" w:rsidRDefault="00E53093">
      <w:pPr>
        <w:ind w:left="1416" w:firstLine="708"/>
        <w:jc w:val="both"/>
      </w:pPr>
    </w:p>
    <w:p w14:paraId="1ED409AF" w14:textId="77777777" w:rsidR="00E53093" w:rsidRDefault="00E53093">
      <w:pPr>
        <w:ind w:left="1416" w:firstLine="708"/>
        <w:jc w:val="both"/>
      </w:pPr>
    </w:p>
    <w:p w14:paraId="47844BAD" w14:textId="77777777" w:rsidR="00E53093" w:rsidRDefault="00E53093">
      <w:pPr>
        <w:ind w:left="1416" w:firstLine="708"/>
        <w:jc w:val="both"/>
      </w:pPr>
    </w:p>
    <w:p w14:paraId="3958022A" w14:textId="77777777" w:rsidR="00E53093" w:rsidRDefault="00E53093">
      <w:pPr>
        <w:ind w:left="1416" w:firstLine="708"/>
        <w:jc w:val="both"/>
      </w:pPr>
    </w:p>
    <w:p w14:paraId="0057E8B1" w14:textId="77777777" w:rsidR="00E53093" w:rsidRDefault="00E53093">
      <w:pPr>
        <w:ind w:left="1416" w:firstLine="708"/>
        <w:jc w:val="both"/>
      </w:pPr>
    </w:p>
    <w:p w14:paraId="47868333" w14:textId="77777777" w:rsidR="00E53093" w:rsidRDefault="00E53093">
      <w:pPr>
        <w:ind w:left="1416" w:firstLine="708"/>
        <w:jc w:val="both"/>
      </w:pPr>
    </w:p>
    <w:p w14:paraId="0E641E83" w14:textId="77777777" w:rsidR="00E53093" w:rsidRDefault="00B3287A">
      <w:pPr>
        <w:numPr>
          <w:ilvl w:val="0"/>
          <w:numId w:val="3"/>
        </w:numPr>
        <w:tabs>
          <w:tab w:val="left" w:pos="0"/>
          <w:tab w:val="left" w:pos="284"/>
        </w:tabs>
        <w:ind w:left="0"/>
        <w:jc w:val="both"/>
      </w:pPr>
      <w:r>
        <w:t>H-vez je pomembna za življenje, saj je 2/3 telesa iz vode</w:t>
      </w:r>
      <w:r w:rsidR="00721A9F">
        <w:pict w14:anchorId="6A99340E">
          <v:shape id="_x0000_s1071" type="#_x0000_t75" style="position:absolute;left:0;text-align:left;margin-left:293.95pt;margin-top:1.85pt;width:167.95pt;height:146.2pt;z-index:-251659264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9" o:title=""/>
          </v:shape>
        </w:pict>
      </w:r>
    </w:p>
    <w:p w14:paraId="31F3476E" w14:textId="77777777" w:rsidR="00E53093" w:rsidRDefault="00B3287A">
      <w:pPr>
        <w:numPr>
          <w:ilvl w:val="0"/>
          <w:numId w:val="3"/>
        </w:numPr>
        <w:tabs>
          <w:tab w:val="left" w:pos="0"/>
          <w:tab w:val="left" w:pos="284"/>
        </w:tabs>
        <w:ind w:left="0"/>
        <w:jc w:val="both"/>
      </w:pPr>
      <w:r>
        <w:t>Če bi led imel večjo gostoto, bi npr. vse jezero zamrznilo</w:t>
      </w:r>
      <w:r>
        <w:br w:type="page"/>
      </w:r>
      <w:r>
        <w:rPr>
          <w:b/>
          <w:color w:val="00CCFF"/>
          <w:sz w:val="36"/>
          <w:szCs w:val="36"/>
        </w:rPr>
        <w:lastRenderedPageBreak/>
        <w:t>VEZI MED MOLEKULAMI</w:t>
      </w:r>
    </w:p>
    <w:p w14:paraId="5D081782" w14:textId="77777777" w:rsidR="00E53093" w:rsidRDefault="00E53093">
      <w:pPr>
        <w:jc w:val="both"/>
      </w:pPr>
    </w:p>
    <w:p w14:paraId="1A7ABA2F" w14:textId="77777777" w:rsidR="00E53093" w:rsidRDefault="00B3287A">
      <w:pPr>
        <w:jc w:val="both"/>
      </w:pPr>
      <w:r>
        <w:t xml:space="preserve">Vezi so pomembne, ker je od njih odvisno </w:t>
      </w:r>
      <w:r>
        <w:rPr>
          <w:color w:val="00CCFF"/>
        </w:rPr>
        <w:t>tališče</w:t>
      </w:r>
      <w:r>
        <w:t xml:space="preserve">, </w:t>
      </w:r>
      <w:r>
        <w:rPr>
          <w:color w:val="00CCFF"/>
        </w:rPr>
        <w:t>vrelišče</w:t>
      </w:r>
      <w:r>
        <w:t xml:space="preserve">, </w:t>
      </w:r>
      <w:r>
        <w:rPr>
          <w:color w:val="00CCFF"/>
        </w:rPr>
        <w:t>gostota</w:t>
      </w:r>
      <w:r>
        <w:t xml:space="preserve">, </w:t>
      </w:r>
      <w:r>
        <w:rPr>
          <w:color w:val="00CCFF"/>
        </w:rPr>
        <w:t>agregatno stanje</w:t>
      </w:r>
      <w:r>
        <w:t>, …</w:t>
      </w:r>
    </w:p>
    <w:p w14:paraId="71455C63" w14:textId="77777777" w:rsidR="00E53093" w:rsidRDefault="00721A9F">
      <w:pPr>
        <w:jc w:val="both"/>
        <w:rPr>
          <w:lang w:val="sl-SI"/>
        </w:rPr>
      </w:pPr>
      <w:r>
        <w:pict w14:anchorId="126EEDC8">
          <v:shape id="_x0000_s1072" type="#_x0000_t75" style="position:absolute;left:0;text-align:left;margin-left:311.2pt;margin-top:16.75pt;width:131.95pt;height:26.2pt;z-index:-251658240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10" o:title=""/>
          </v:shape>
        </w:pict>
      </w:r>
    </w:p>
    <w:p w14:paraId="0CF62E77" w14:textId="77777777" w:rsidR="00E53093" w:rsidRDefault="00B3287A">
      <w:pPr>
        <w:jc w:val="center"/>
        <w:rPr>
          <w:b/>
          <w:color w:val="00CCFF"/>
        </w:rPr>
      </w:pPr>
      <w:r>
        <w:rPr>
          <w:b/>
          <w:color w:val="00CCFF"/>
        </w:rPr>
        <w:t>ORIENTACIJSKE VEZI</w:t>
      </w:r>
    </w:p>
    <w:p w14:paraId="5B613F4E" w14:textId="77777777" w:rsidR="00E53093" w:rsidRDefault="00E53093">
      <w:pPr>
        <w:jc w:val="both"/>
      </w:pPr>
    </w:p>
    <w:p w14:paraId="3CC67664" w14:textId="77777777" w:rsidR="00E53093" w:rsidRDefault="00B3287A">
      <w:pPr>
        <w:numPr>
          <w:ilvl w:val="0"/>
          <w:numId w:val="4"/>
        </w:numPr>
        <w:tabs>
          <w:tab w:val="left" w:pos="0"/>
          <w:tab w:val="left" w:pos="284"/>
        </w:tabs>
        <w:jc w:val="both"/>
      </w:pPr>
      <w:r>
        <w:rPr>
          <w:color w:val="00CCFF"/>
        </w:rPr>
        <w:t>med polarnimi molekulami</w:t>
      </w:r>
      <w:r>
        <w:t>, ki imajo pole deluje privlak – ORIENTACIJSKA VEZ (+ in -), gibljejo se tako, da se z nasprotnimi poli gibljejo druga proti drugi</w:t>
      </w:r>
    </w:p>
    <w:p w14:paraId="24B8B91D" w14:textId="77777777" w:rsidR="00E53093" w:rsidRDefault="00B3287A">
      <w:pPr>
        <w:numPr>
          <w:ilvl w:val="0"/>
          <w:numId w:val="4"/>
        </w:numPr>
        <w:tabs>
          <w:tab w:val="left" w:pos="0"/>
          <w:tab w:val="left" w:pos="284"/>
        </w:tabs>
        <w:jc w:val="both"/>
        <w:rPr>
          <w:color w:val="00CCFF"/>
        </w:rPr>
      </w:pPr>
      <w:r>
        <w:t xml:space="preserve">od nje je </w:t>
      </w:r>
      <w:r>
        <w:rPr>
          <w:color w:val="00CCFF"/>
        </w:rPr>
        <w:t>odvisno agregatno stanje</w:t>
      </w:r>
    </w:p>
    <w:p w14:paraId="5DA25EC2" w14:textId="77777777" w:rsidR="00E53093" w:rsidRDefault="00B3287A">
      <w:pPr>
        <w:numPr>
          <w:ilvl w:val="0"/>
          <w:numId w:val="4"/>
        </w:numPr>
        <w:tabs>
          <w:tab w:val="left" w:pos="0"/>
          <w:tab w:val="left" w:pos="284"/>
        </w:tabs>
        <w:jc w:val="both"/>
      </w:pPr>
      <w:r>
        <w:t>privlak je odvisen od velikosti pola</w:t>
      </w:r>
    </w:p>
    <w:p w14:paraId="391A0E6C" w14:textId="77777777" w:rsidR="00E53093" w:rsidRDefault="00721A9F">
      <w:pPr>
        <w:jc w:val="both"/>
        <w:rPr>
          <w:lang w:val="sl-SI"/>
        </w:rPr>
      </w:pPr>
      <w:r>
        <w:pict w14:anchorId="44A4CC53">
          <v:shape id="_x0000_s1075" type="#_x0000_t75" style="position:absolute;left:0;text-align:left;margin-left:302.2pt;margin-top:4.65pt;width:130.45pt;height:26.95pt;z-index:-251655168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11" o:title=""/>
          </v:shape>
        </w:pict>
      </w:r>
    </w:p>
    <w:p w14:paraId="37A805D3" w14:textId="77777777" w:rsidR="00E53093" w:rsidRDefault="00E53093">
      <w:pPr>
        <w:jc w:val="both"/>
        <w:rPr>
          <w:lang w:val="sl-SI"/>
        </w:rPr>
      </w:pPr>
    </w:p>
    <w:p w14:paraId="43F43928" w14:textId="77777777" w:rsidR="00E53093" w:rsidRDefault="00B3287A">
      <w:pPr>
        <w:jc w:val="center"/>
        <w:rPr>
          <w:b/>
          <w:color w:val="00CCFF"/>
        </w:rPr>
      </w:pPr>
      <w:r>
        <w:t>INDUKCIJSKE VEZI</w:t>
      </w:r>
      <w:r w:rsidR="00721A9F">
        <w:pict w14:anchorId="013F6E9D">
          <v:shape id="_x0000_s1074" type="#_x0000_t75" style="position:absolute;left:0;text-align:left;margin-left:300.7pt;margin-top:2pt;width:131.95pt;height:30.7pt;z-index:-251656192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12" o:title=""/>
          </v:shape>
        </w:pict>
      </w:r>
    </w:p>
    <w:p w14:paraId="0B4194A4" w14:textId="77777777" w:rsidR="00E53093" w:rsidRDefault="00E53093">
      <w:pPr>
        <w:jc w:val="both"/>
        <w:rPr>
          <w:lang w:val="sl-SI"/>
        </w:rPr>
      </w:pPr>
    </w:p>
    <w:p w14:paraId="6DF01AA3" w14:textId="77777777" w:rsidR="00E53093" w:rsidRDefault="00B3287A">
      <w:pPr>
        <w:numPr>
          <w:ilvl w:val="0"/>
          <w:numId w:val="5"/>
        </w:numPr>
        <w:tabs>
          <w:tab w:val="left" w:pos="0"/>
          <w:tab w:val="left" w:pos="284"/>
        </w:tabs>
        <w:jc w:val="both"/>
      </w:pPr>
      <w:r>
        <w:t xml:space="preserve">kjer imamo skupaj </w:t>
      </w:r>
      <w:r>
        <w:rPr>
          <w:color w:val="00CCFF"/>
        </w:rPr>
        <w:t>polarne in nepolarne molekule</w:t>
      </w:r>
      <w:r>
        <w:t xml:space="preserve"> (nimajo pol</w:t>
      </w:r>
      <w:r w:rsidR="00721A9F">
        <w:pict w14:anchorId="79832412">
          <v:shape id="_x0000_s1073" type="#_x0000_t75" style="position:absolute;left:0;text-align:left;margin-left:302.2pt;margin-top:5.1pt;width:131.95pt;height:26.2pt;z-index:-251657216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10" o:title=""/>
          </v:shape>
        </w:pict>
      </w:r>
      <w:r>
        <w:t>ov)</w:t>
      </w:r>
    </w:p>
    <w:p w14:paraId="2F3ACEDC" w14:textId="77777777" w:rsidR="00E53093" w:rsidRDefault="00B3287A">
      <w:pPr>
        <w:numPr>
          <w:ilvl w:val="0"/>
          <w:numId w:val="5"/>
        </w:numPr>
        <w:tabs>
          <w:tab w:val="left" w:pos="0"/>
          <w:tab w:val="left" w:pos="284"/>
        </w:tabs>
        <w:jc w:val="both"/>
      </w:pPr>
      <w:r>
        <w:t>vse vezi so posledica polarnosti molekule</w:t>
      </w:r>
    </w:p>
    <w:p w14:paraId="7E1E9A45" w14:textId="77777777" w:rsidR="00E53093" w:rsidRDefault="00B3287A">
      <w:pPr>
        <w:numPr>
          <w:ilvl w:val="0"/>
          <w:numId w:val="5"/>
        </w:numPr>
        <w:tabs>
          <w:tab w:val="left" w:pos="0"/>
          <w:tab w:val="left" w:pos="284"/>
        </w:tabs>
        <w:jc w:val="both"/>
      </w:pPr>
      <w:r>
        <w:t>vez je odvisna od moči polarnosti molekule</w:t>
      </w:r>
    </w:p>
    <w:p w14:paraId="77114CCA" w14:textId="77777777" w:rsidR="00E53093" w:rsidRDefault="00B3287A">
      <w:pPr>
        <w:numPr>
          <w:ilvl w:val="0"/>
          <w:numId w:val="5"/>
        </w:numPr>
        <w:tabs>
          <w:tab w:val="left" w:pos="0"/>
          <w:tab w:val="left" w:pos="284"/>
        </w:tabs>
        <w:jc w:val="both"/>
      </w:pPr>
      <w:r>
        <w:t>odvisna je kako velika je polarna molekula</w:t>
      </w:r>
    </w:p>
    <w:p w14:paraId="6DBBC7CF" w14:textId="77777777" w:rsidR="00E53093" w:rsidRDefault="00E53093">
      <w:pPr>
        <w:jc w:val="both"/>
      </w:pPr>
    </w:p>
    <w:p w14:paraId="57ED35BA" w14:textId="77777777" w:rsidR="00E53093" w:rsidRDefault="00721A9F">
      <w:pPr>
        <w:jc w:val="both"/>
        <w:rPr>
          <w:lang w:val="sl-SI"/>
        </w:rPr>
      </w:pPr>
      <w:r>
        <w:pict w14:anchorId="370BB8BB">
          <v:shape id="_x0000_s1076" type="#_x0000_t75" style="position:absolute;left:0;text-align:left;margin-left:302.2pt;margin-top:9.05pt;width:129.7pt;height:20.2pt;z-index:-251654144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13" o:title=""/>
          </v:shape>
        </w:pict>
      </w:r>
    </w:p>
    <w:p w14:paraId="4232FF34" w14:textId="77777777" w:rsidR="00E53093" w:rsidRDefault="00721A9F">
      <w:pPr>
        <w:jc w:val="center"/>
        <w:rPr>
          <w:b/>
          <w:color w:val="00CCFF"/>
        </w:rPr>
      </w:pPr>
      <w:r>
        <w:pict w14:anchorId="57BABC6B">
          <v:shape id="_x0000_s1077" type="#_x0000_t75" style="position:absolute;left:0;text-align:left;margin-left:302.2pt;margin-top:16.55pt;width:130.45pt;height:26.95pt;z-index:-251653120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14" o:title=""/>
          </v:shape>
        </w:pict>
      </w:r>
      <w:r w:rsidR="00B3287A">
        <w:rPr>
          <w:b/>
          <w:color w:val="00CCFF"/>
        </w:rPr>
        <w:t>DISPERZIJSKE VEZI</w:t>
      </w:r>
    </w:p>
    <w:p w14:paraId="3975578A" w14:textId="77777777" w:rsidR="00E53093" w:rsidRDefault="00E53093">
      <w:pPr>
        <w:jc w:val="both"/>
      </w:pPr>
    </w:p>
    <w:p w14:paraId="65AC2751" w14:textId="77777777" w:rsidR="00E53093" w:rsidRDefault="00B3287A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color w:val="00CCFF"/>
        </w:rPr>
      </w:pPr>
      <w:r>
        <w:t xml:space="preserve">delujejo </w:t>
      </w:r>
      <w:r>
        <w:rPr>
          <w:color w:val="00CCFF"/>
        </w:rPr>
        <w:t>med vsemi molekulami</w:t>
      </w:r>
    </w:p>
    <w:p w14:paraId="186D34A1" w14:textId="77777777" w:rsidR="00E53093" w:rsidRDefault="00B3287A">
      <w:pPr>
        <w:numPr>
          <w:ilvl w:val="0"/>
          <w:numId w:val="1"/>
        </w:numPr>
        <w:tabs>
          <w:tab w:val="left" w:pos="0"/>
          <w:tab w:val="left" w:pos="284"/>
        </w:tabs>
        <w:jc w:val="both"/>
      </w:pPr>
      <w:r>
        <w:t>so edine, ki delujejo tudi med nepolarnimi molekulami</w:t>
      </w:r>
    </w:p>
    <w:p w14:paraId="3088D50A" w14:textId="77777777" w:rsidR="00E53093" w:rsidRDefault="00B3287A">
      <w:pPr>
        <w:numPr>
          <w:ilvl w:val="0"/>
          <w:numId w:val="1"/>
        </w:numPr>
        <w:tabs>
          <w:tab w:val="left" w:pos="0"/>
          <w:tab w:val="left" w:pos="284"/>
        </w:tabs>
        <w:jc w:val="both"/>
      </w:pPr>
      <w:r>
        <w:t>elektroni so v povprečju razdeljeni enakomerno v molekuli (nepolarni); v določenem momentu niso enakomerno porazdeljeni</w:t>
      </w:r>
    </w:p>
    <w:p w14:paraId="0C619E3A" w14:textId="77777777" w:rsidR="00E53093" w:rsidRDefault="00B3287A">
      <w:pPr>
        <w:numPr>
          <w:ilvl w:val="0"/>
          <w:numId w:val="1"/>
        </w:numPr>
        <w:tabs>
          <w:tab w:val="left" w:pos="0"/>
          <w:tab w:val="left" w:pos="284"/>
        </w:tabs>
        <w:jc w:val="both"/>
      </w:pPr>
      <w:r>
        <w:t>zaradi naključnega gibanja elektronov se v molekuli v vsakem trenutku izpostavlajo poli</w:t>
      </w:r>
    </w:p>
    <w:p w14:paraId="17FFD663" w14:textId="77777777" w:rsidR="00E53093" w:rsidRDefault="00B3287A">
      <w:pPr>
        <w:numPr>
          <w:ilvl w:val="0"/>
          <w:numId w:val="1"/>
        </w:numPr>
        <w:tabs>
          <w:tab w:val="left" w:pos="0"/>
          <w:tab w:val="left" w:pos="284"/>
        </w:tabs>
        <w:jc w:val="both"/>
      </w:pPr>
      <w:r>
        <w:t>odvisna je od velikosti molekule</w:t>
      </w:r>
    </w:p>
    <w:p w14:paraId="4CD05A19" w14:textId="77777777" w:rsidR="00E53093" w:rsidRDefault="00E53093">
      <w:pPr>
        <w:tabs>
          <w:tab w:val="left" w:pos="284"/>
        </w:tabs>
        <w:jc w:val="both"/>
      </w:pPr>
    </w:p>
    <w:p w14:paraId="701D4B85" w14:textId="77777777" w:rsidR="00E53093" w:rsidRDefault="00E53093">
      <w:pPr>
        <w:tabs>
          <w:tab w:val="left" w:pos="284"/>
        </w:tabs>
        <w:jc w:val="both"/>
      </w:pPr>
    </w:p>
    <w:sectPr w:rsidR="00E5309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19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87A"/>
    <w:rsid w:val="00721A9F"/>
    <w:rsid w:val="00A85BFD"/>
    <w:rsid w:val="00B3287A"/>
    <w:rsid w:val="00E5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0" type="connector" idref="#_x0000_s1028"/>
        <o:r id="V:Rule11" type="connector" idref="#_x0000_s1030"/>
        <o:r id="V:Rule12" type="connector" idref="#_x0000_s1036"/>
        <o:r id="V:Rule13" type="connector" idref="#_x0000_s1031"/>
        <o:r id="V:Rule14" type="connector" idref="#_x0000_s1033"/>
        <o:r id="V:Rule15" type="connector" idref="#_x0000_s1029"/>
        <o:r id="V:Rule16" type="connector" idref="#_x0000_s1032"/>
        <o:r id="V:Rule17" type="connector" idref="#_x0000_s1035"/>
        <o:r id="V:Rule18" type="connector" idref="#_x0000_s1034"/>
      </o:rules>
    </o:shapelayout>
  </w:shapeDefaults>
  <w:decimalSymbol w:val=","/>
  <w:listSeparator w:val=";"/>
  <w14:docId w14:val="077B8B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