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D9" w:rsidRDefault="00E246C4">
      <w:pPr>
        <w:rPr>
          <w:b/>
        </w:rPr>
      </w:pPr>
      <w:bookmarkStart w:id="0" w:name="_GoBack"/>
      <w:bookmarkEnd w:id="0"/>
      <w:r>
        <w:rPr>
          <w:b/>
          <w:highlight w:val="yellow"/>
        </w:rPr>
        <w:t>OGLJIK, C</w:t>
      </w:r>
    </w:p>
    <w:p w:rsidR="00E02DD9" w:rsidRDefault="00E246C4">
      <w:pPr>
        <w:rPr>
          <w:b/>
          <w:i/>
        </w:rPr>
      </w:pPr>
      <w:r>
        <w:rPr>
          <w:b/>
          <w:i/>
        </w:rPr>
        <w:t xml:space="preserve">       elementarno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 spojinah</w:t>
      </w:r>
    </w:p>
    <w:p w:rsidR="00E02DD9" w:rsidRDefault="00E246C4">
      <w:r>
        <w:t>diamant</w:t>
      </w:r>
      <w:r>
        <w:tab/>
        <w:t>grafit</w:t>
      </w:r>
      <w:r>
        <w:tab/>
      </w:r>
      <w:r>
        <w:tab/>
      </w:r>
      <w:r>
        <w:tab/>
      </w:r>
      <w:r>
        <w:tab/>
      </w:r>
      <w:r>
        <w:tab/>
        <w:t>anorganske spojine</w:t>
      </w:r>
      <w:r>
        <w:tab/>
        <w:t>organske spojine</w:t>
      </w:r>
    </w:p>
    <w:p w:rsidR="00E02DD9" w:rsidRDefault="00E246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 – umetno</w:t>
      </w:r>
      <w:r>
        <w:tab/>
      </w:r>
      <w:r>
        <w:tab/>
        <w:t>C je glavni element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8.000.000 spojin</w:t>
      </w:r>
    </w:p>
    <w:p w:rsidR="00E02DD9" w:rsidRDefault="00E246C4">
      <w:r>
        <w:tab/>
      </w:r>
      <w:r>
        <w:tab/>
      </w:r>
      <w:r>
        <w:tab/>
      </w:r>
      <w:r>
        <w:tab/>
      </w:r>
      <w:r>
        <w:tab/>
      </w:r>
      <w:r>
        <w:tab/>
        <w:t xml:space="preserve">v zraku </w:t>
      </w:r>
      <w:r>
        <w:sym w:font="Wingdings" w:char="F0E0"/>
      </w:r>
      <w:r>
        <w:t xml:space="preserve"> CO</w:t>
      </w:r>
      <w:r>
        <w:rPr>
          <w:vertAlign w:val="subscript"/>
        </w:rPr>
        <w:t>2</w:t>
      </w:r>
    </w:p>
    <w:p w:rsidR="00E02DD9" w:rsidRDefault="00E246C4">
      <w:r>
        <w:tab/>
      </w:r>
      <w:r>
        <w:tab/>
      </w:r>
      <w:r>
        <w:tab/>
      </w:r>
      <w:r>
        <w:tab/>
      </w:r>
      <w:r>
        <w:tab/>
      </w:r>
      <w:r>
        <w:tab/>
        <w:t xml:space="preserve">v naravi </w:t>
      </w:r>
      <w:r>
        <w:sym w:font="Wingdings" w:char="F0E0"/>
      </w:r>
      <w:r>
        <w:t xml:space="preserve"> karbonati, CO</w:t>
      </w:r>
      <w:r>
        <w:rPr>
          <w:vertAlign w:val="subscript"/>
        </w:rPr>
        <w:t>3</w:t>
      </w:r>
      <w:r>
        <w:rPr>
          <w:vertAlign w:val="superscript"/>
        </w:rPr>
        <w:t>2-</w:t>
      </w:r>
    </w:p>
    <w:p w:rsidR="00E02DD9" w:rsidRDefault="00E246C4">
      <w:r>
        <w:tab/>
      </w:r>
      <w:r>
        <w:tab/>
      </w:r>
      <w:r>
        <w:tab/>
      </w:r>
      <w:r>
        <w:tab/>
      </w:r>
      <w:r>
        <w:tab/>
      </w:r>
      <w:r>
        <w:tab/>
        <w:t xml:space="preserve">v naravi </w:t>
      </w:r>
      <w:r>
        <w:sym w:font="Wingdings" w:char="F0E0"/>
      </w:r>
      <w:r>
        <w:t xml:space="preserve">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E02DD9" w:rsidRDefault="00E246C4">
      <w:pPr>
        <w:ind w:left="3540" w:firstLine="708"/>
      </w:pPr>
      <w:r>
        <w:t xml:space="preserve">umetno </w:t>
      </w:r>
      <w:r>
        <w:sym w:font="Wingdings" w:char="F0E0"/>
      </w:r>
      <w:r>
        <w:t xml:space="preserve"> karbidi, C</w:t>
      </w:r>
      <w:r>
        <w:rPr>
          <w:vertAlign w:val="superscript"/>
        </w:rPr>
        <w:t>4-</w:t>
      </w:r>
    </w:p>
    <w:p w:rsidR="00E02DD9" w:rsidRDefault="00E246C4">
      <w:pPr>
        <w:rPr>
          <w:b/>
          <w:color w:val="0000FF"/>
        </w:rPr>
      </w:pPr>
      <w:r>
        <w:rPr>
          <w:b/>
          <w:color w:val="0000FF"/>
        </w:rPr>
        <w:t>ZNAČILNOSTI DIAMANTA:</w:t>
      </w:r>
    </w:p>
    <w:p w:rsidR="00E02DD9" w:rsidRDefault="00E246C4">
      <w:pPr>
        <w:numPr>
          <w:ilvl w:val="0"/>
          <w:numId w:val="1"/>
        </w:numPr>
      </w:pPr>
      <w:r>
        <w:t>najtrša naravna snov</w:t>
      </w:r>
    </w:p>
    <w:p w:rsidR="00E02DD9" w:rsidRDefault="00E246C4">
      <w:pPr>
        <w:numPr>
          <w:ilvl w:val="0"/>
          <w:numId w:val="1"/>
        </w:numPr>
      </w:pPr>
      <w:r>
        <w:t>tetraedrična oblika</w:t>
      </w:r>
    </w:p>
    <w:p w:rsidR="00E02DD9" w:rsidRDefault="00E246C4">
      <w:pPr>
        <w:numPr>
          <w:ilvl w:val="0"/>
          <w:numId w:val="1"/>
        </w:numPr>
      </w:pPr>
      <w:r>
        <w:t>brezbarvni ali črni</w:t>
      </w:r>
    </w:p>
    <w:p w:rsidR="00E02DD9" w:rsidRDefault="00E246C4">
      <w:pPr>
        <w:numPr>
          <w:ilvl w:val="0"/>
          <w:numId w:val="1"/>
        </w:numPr>
      </w:pPr>
      <w:r>
        <w:t>brusilnice diamanta na Nizozemskem</w:t>
      </w:r>
    </w:p>
    <w:p w:rsidR="00E02DD9" w:rsidRDefault="00E246C4">
      <w:pPr>
        <w:numPr>
          <w:ilvl w:val="0"/>
          <w:numId w:val="1"/>
        </w:numPr>
      </w:pPr>
      <w:r>
        <w:t>ne prevaja el.toka (nima prostih e</w:t>
      </w:r>
      <w:r>
        <w:rPr>
          <w:vertAlign w:val="superscript"/>
        </w:rPr>
        <w:t>-</w:t>
      </w:r>
      <w:r>
        <w:t>)</w:t>
      </w:r>
    </w:p>
    <w:p w:rsidR="00E02DD9" w:rsidRDefault="00E246C4">
      <w:pPr>
        <w:numPr>
          <w:ilvl w:val="0"/>
          <w:numId w:val="1"/>
        </w:numPr>
      </w:pPr>
      <w:r>
        <w:t>v vodi se ne topi</w:t>
      </w:r>
    </w:p>
    <w:p w:rsidR="00E02DD9" w:rsidRDefault="00E246C4">
      <w:pPr>
        <w:numPr>
          <w:ilvl w:val="0"/>
          <w:numId w:val="1"/>
        </w:numPr>
      </w:pPr>
      <w:r>
        <w:t>ne pušča sledi (razi steklo)</w:t>
      </w:r>
    </w:p>
    <w:p w:rsidR="00E02DD9" w:rsidRDefault="00E02DD9"/>
    <w:p w:rsidR="00E02DD9" w:rsidRDefault="00E246C4">
      <w:pPr>
        <w:rPr>
          <w:b/>
          <w:color w:val="0000FF"/>
        </w:rPr>
      </w:pPr>
      <w:r>
        <w:rPr>
          <w:b/>
          <w:color w:val="0000FF"/>
        </w:rPr>
        <w:t>UPORABA DIAMANTA:</w:t>
      </w:r>
    </w:p>
    <w:p w:rsidR="00E02DD9" w:rsidRDefault="00E246C4">
      <w:pPr>
        <w:numPr>
          <w:ilvl w:val="0"/>
          <w:numId w:val="1"/>
        </w:numPr>
      </w:pPr>
      <w:r>
        <w:t>nakit</w:t>
      </w:r>
    </w:p>
    <w:p w:rsidR="00E02DD9" w:rsidRDefault="00E246C4">
      <w:pPr>
        <w:numPr>
          <w:ilvl w:val="0"/>
          <w:numId w:val="1"/>
        </w:numPr>
      </w:pPr>
      <w:r>
        <w:t>za konice svedrov</w:t>
      </w:r>
    </w:p>
    <w:p w:rsidR="00E02DD9" w:rsidRDefault="00E246C4">
      <w:pPr>
        <w:numPr>
          <w:ilvl w:val="0"/>
          <w:numId w:val="1"/>
        </w:numPr>
      </w:pPr>
      <w:r>
        <w:t>ležaji</w:t>
      </w:r>
    </w:p>
    <w:p w:rsidR="00E02DD9" w:rsidRDefault="00E02DD9"/>
    <w:p w:rsidR="00E02DD9" w:rsidRDefault="00E246C4">
      <w:pPr>
        <w:rPr>
          <w:b/>
          <w:color w:val="0000FF"/>
        </w:rPr>
      </w:pPr>
      <w:r>
        <w:rPr>
          <w:b/>
          <w:color w:val="0000FF"/>
        </w:rPr>
        <w:t>PRIDOBIVANJE:</w:t>
      </w:r>
    </w:p>
    <w:p w:rsidR="00E02DD9" w:rsidRDefault="00E246C4">
      <w:pPr>
        <w:numPr>
          <w:ilvl w:val="0"/>
          <w:numId w:val="1"/>
        </w:numPr>
      </w:pPr>
      <w:r>
        <w:t>dobivajo ga iz grafita (industrijske diamante)</w:t>
      </w:r>
    </w:p>
    <w:p w:rsidR="00E02DD9" w:rsidRDefault="00E02DD9"/>
    <w:p w:rsidR="00E02DD9" w:rsidRDefault="00E246C4">
      <w:pPr>
        <w:rPr>
          <w:b/>
          <w:color w:val="FF0000"/>
        </w:rPr>
      </w:pPr>
      <w:r>
        <w:rPr>
          <w:b/>
          <w:color w:val="FF0000"/>
        </w:rPr>
        <w:t>ZNAČILNOSTI GRAFITA:</w:t>
      </w:r>
    </w:p>
    <w:p w:rsidR="00E02DD9" w:rsidRDefault="00E246C4">
      <w:pPr>
        <w:numPr>
          <w:ilvl w:val="0"/>
          <w:numId w:val="1"/>
        </w:numPr>
      </w:pPr>
      <w:r>
        <w:t>najmehkejša naravna snov, pušča sled, kovinsko se sveti</w:t>
      </w:r>
    </w:p>
    <w:p w:rsidR="00E02DD9" w:rsidRDefault="00E246C4">
      <w:pPr>
        <w:numPr>
          <w:ilvl w:val="0"/>
          <w:numId w:val="1"/>
        </w:numPr>
      </w:pPr>
      <w:r>
        <w:t>mazava snov</w:t>
      </w:r>
    </w:p>
    <w:p w:rsidR="00E02DD9" w:rsidRDefault="00E246C4">
      <w:pPr>
        <w:numPr>
          <w:ilvl w:val="0"/>
          <w:numId w:val="1"/>
        </w:numPr>
      </w:pPr>
      <w:r>
        <w:t>črne barve</w:t>
      </w:r>
    </w:p>
    <w:p w:rsidR="00E02DD9" w:rsidRDefault="00E246C4">
      <w:pPr>
        <w:numPr>
          <w:ilvl w:val="0"/>
          <w:numId w:val="1"/>
        </w:numPr>
      </w:pPr>
      <w:r>
        <w:t>plastovit kristal</w:t>
      </w:r>
    </w:p>
    <w:p w:rsidR="00E02DD9" w:rsidRDefault="00E246C4">
      <w:pPr>
        <w:numPr>
          <w:ilvl w:val="0"/>
          <w:numId w:val="1"/>
        </w:numPr>
      </w:pPr>
      <w:r>
        <w:t>prevaja el.tok</w:t>
      </w:r>
    </w:p>
    <w:p w:rsidR="00E02DD9" w:rsidRDefault="00E02DD9"/>
    <w:p w:rsidR="00E02DD9" w:rsidRDefault="00E02DD9"/>
    <w:p w:rsidR="00E02DD9" w:rsidRDefault="00E246C4">
      <w:pPr>
        <w:rPr>
          <w:b/>
          <w:color w:val="FF0000"/>
        </w:rPr>
      </w:pPr>
      <w:r>
        <w:rPr>
          <w:b/>
          <w:color w:val="FF0000"/>
        </w:rPr>
        <w:t>UPORABA GRAFITA:</w:t>
      </w:r>
    </w:p>
    <w:p w:rsidR="00E02DD9" w:rsidRDefault="00E246C4">
      <w:pPr>
        <w:numPr>
          <w:ilvl w:val="0"/>
          <w:numId w:val="1"/>
        </w:numPr>
      </w:pPr>
      <w:r>
        <w:t>elektrode</w:t>
      </w:r>
    </w:p>
    <w:p w:rsidR="00E02DD9" w:rsidRDefault="00E246C4">
      <w:pPr>
        <w:numPr>
          <w:ilvl w:val="0"/>
          <w:numId w:val="1"/>
        </w:numPr>
      </w:pPr>
      <w:r>
        <w:t>svinčniki</w:t>
      </w:r>
    </w:p>
    <w:p w:rsidR="00E02DD9" w:rsidRDefault="00E246C4">
      <w:pPr>
        <w:numPr>
          <w:ilvl w:val="0"/>
          <w:numId w:val="1"/>
        </w:numPr>
      </w:pPr>
      <w:r>
        <w:t>talilni lonci</w:t>
      </w:r>
    </w:p>
    <w:p w:rsidR="00E02DD9" w:rsidRDefault="00E246C4">
      <w:pPr>
        <w:numPr>
          <w:ilvl w:val="0"/>
          <w:numId w:val="1"/>
        </w:numPr>
      </w:pPr>
      <w:r>
        <w:t>metalurgija – kot reducent</w:t>
      </w:r>
    </w:p>
    <w:p w:rsidR="00E02DD9" w:rsidRDefault="00E02DD9"/>
    <w:sectPr w:rsidR="00E02D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D688B"/>
    <w:multiLevelType w:val="hybridMultilevel"/>
    <w:tmpl w:val="0492C44E"/>
    <w:lvl w:ilvl="0" w:tplc="E2A6B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6C4"/>
    <w:rsid w:val="004150F2"/>
    <w:rsid w:val="00E02DD9"/>
    <w:rsid w:val="00E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