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2316"/>
        <w:gridCol w:w="82"/>
        <w:gridCol w:w="1874"/>
        <w:gridCol w:w="360"/>
        <w:gridCol w:w="360"/>
        <w:gridCol w:w="1440"/>
        <w:gridCol w:w="680"/>
        <w:gridCol w:w="1120"/>
        <w:gridCol w:w="1798"/>
        <w:gridCol w:w="1799"/>
      </w:tblGrid>
      <w:tr w:rsidR="00EE4ED1" w:rsidRPr="00C30CEB">
        <w:tc>
          <w:tcPr>
            <w:tcW w:w="14145" w:type="dxa"/>
            <w:gridSpan w:val="11"/>
            <w:vAlign w:val="center"/>
          </w:tcPr>
          <w:p w:rsidR="00EE4ED1" w:rsidRPr="00C30CEB" w:rsidRDefault="00EE4ED1" w:rsidP="00EE4ED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C30CEB">
              <w:rPr>
                <w:b/>
                <w:i/>
                <w:color w:val="FF0000"/>
                <w:sz w:val="16"/>
                <w:szCs w:val="16"/>
              </w:rPr>
              <w:t>OGLJIKOVI HIDRATI</w:t>
            </w:r>
          </w:p>
        </w:tc>
      </w:tr>
      <w:tr w:rsidR="00EE4ED1" w:rsidRPr="00C30CEB">
        <w:tc>
          <w:tcPr>
            <w:tcW w:w="14145" w:type="dxa"/>
            <w:gridSpan w:val="11"/>
            <w:vAlign w:val="center"/>
          </w:tcPr>
          <w:p w:rsidR="00EE4ED1" w:rsidRPr="00C30CEB" w:rsidRDefault="00EE4ED1" w:rsidP="00EE4ED1">
            <w:pPr>
              <w:numPr>
                <w:ilvl w:val="0"/>
                <w:numId w:val="13"/>
              </w:num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>polihidroksialdehidi, polihidroksiketoni ali spojine, ki po hidrolizi dajo te spojine</w:t>
            </w:r>
          </w:p>
        </w:tc>
      </w:tr>
      <w:tr w:rsidR="007C3265" w:rsidRPr="00C30CEB">
        <w:tc>
          <w:tcPr>
            <w:tcW w:w="14145" w:type="dxa"/>
            <w:gridSpan w:val="11"/>
          </w:tcPr>
          <w:p w:rsidR="007C3265" w:rsidRDefault="007C3265">
            <w:pPr>
              <w:rPr>
                <w:sz w:val="16"/>
                <w:szCs w:val="16"/>
              </w:rPr>
            </w:pPr>
          </w:p>
          <w:p w:rsidR="00C30CEB" w:rsidRPr="00C30CEB" w:rsidRDefault="00C30CEB">
            <w:pPr>
              <w:rPr>
                <w:sz w:val="16"/>
                <w:szCs w:val="16"/>
              </w:rPr>
            </w:pPr>
          </w:p>
        </w:tc>
      </w:tr>
      <w:tr w:rsidR="007C3265" w:rsidRPr="00C30CEB">
        <w:tc>
          <w:tcPr>
            <w:tcW w:w="14145" w:type="dxa"/>
            <w:gridSpan w:val="11"/>
            <w:vAlign w:val="center"/>
          </w:tcPr>
          <w:p w:rsidR="007C3265" w:rsidRPr="00C30CEB" w:rsidRDefault="007C3265" w:rsidP="007C326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0CEB">
              <w:rPr>
                <w:b/>
                <w:color w:val="FF0000"/>
                <w:sz w:val="16"/>
                <w:szCs w:val="16"/>
              </w:rPr>
              <w:t>MONOSAHARIDI</w:t>
            </w:r>
          </w:p>
        </w:tc>
      </w:tr>
      <w:tr w:rsidR="007C3265" w:rsidRPr="00C30CEB">
        <w:tc>
          <w:tcPr>
            <w:tcW w:w="14145" w:type="dxa"/>
            <w:gridSpan w:val="11"/>
            <w:vAlign w:val="center"/>
          </w:tcPr>
          <w:p w:rsidR="007C3265" w:rsidRPr="00C30CEB" w:rsidRDefault="007C3265" w:rsidP="007C3265">
            <w:pPr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>gradniki bolj kompleksnih ogljikovih hidratov</w:t>
            </w:r>
          </w:p>
          <w:p w:rsidR="007C3265" w:rsidRPr="00C30CEB" w:rsidRDefault="007C3265" w:rsidP="007C3265">
            <w:pPr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 xml:space="preserve">splošna formula: </w:t>
            </w:r>
            <w:r w:rsidRPr="00C30CEB">
              <w:rPr>
                <w:b/>
                <w:sz w:val="16"/>
                <w:szCs w:val="16"/>
              </w:rPr>
              <w:t>C</w:t>
            </w:r>
            <w:r w:rsidRPr="00C30CEB">
              <w:rPr>
                <w:b/>
                <w:sz w:val="16"/>
                <w:szCs w:val="16"/>
                <w:vertAlign w:val="subscript"/>
              </w:rPr>
              <w:t>n</w:t>
            </w:r>
            <w:r w:rsidRPr="00C30CEB">
              <w:rPr>
                <w:b/>
                <w:sz w:val="16"/>
                <w:szCs w:val="16"/>
              </w:rPr>
              <w:t>H</w:t>
            </w:r>
            <w:r w:rsidRPr="00C30CEB">
              <w:rPr>
                <w:b/>
                <w:sz w:val="16"/>
                <w:szCs w:val="16"/>
                <w:vertAlign w:val="subscript"/>
              </w:rPr>
              <w:t>2n</w:t>
            </w:r>
            <w:r w:rsidRPr="00C30CEB">
              <w:rPr>
                <w:b/>
                <w:sz w:val="16"/>
                <w:szCs w:val="16"/>
              </w:rPr>
              <w:t>O</w:t>
            </w:r>
            <w:r w:rsidRPr="00C30CEB">
              <w:rPr>
                <w:b/>
                <w:sz w:val="16"/>
                <w:szCs w:val="16"/>
                <w:vertAlign w:val="subscript"/>
              </w:rPr>
              <w:t>n</w:t>
            </w:r>
            <w:r w:rsidRPr="00C30CEB">
              <w:rPr>
                <w:sz w:val="16"/>
                <w:szCs w:val="16"/>
              </w:rPr>
              <w:t xml:space="preserve">, </w:t>
            </w:r>
            <w:r w:rsidRPr="00C30CEB">
              <w:rPr>
                <w:b/>
                <w:sz w:val="16"/>
                <w:szCs w:val="16"/>
              </w:rPr>
              <w:t>n = 3-9</w:t>
            </w:r>
          </w:p>
        </w:tc>
      </w:tr>
      <w:tr w:rsidR="007C3265" w:rsidRPr="00C30CEB">
        <w:tc>
          <w:tcPr>
            <w:tcW w:w="14145" w:type="dxa"/>
            <w:gridSpan w:val="11"/>
          </w:tcPr>
          <w:p w:rsidR="007C3265" w:rsidRPr="00C30CEB" w:rsidRDefault="007C3265">
            <w:pPr>
              <w:rPr>
                <w:sz w:val="16"/>
                <w:szCs w:val="16"/>
              </w:rPr>
            </w:pPr>
          </w:p>
        </w:tc>
      </w:tr>
      <w:tr w:rsidR="007C3265" w:rsidRPr="00C30CEB">
        <w:tc>
          <w:tcPr>
            <w:tcW w:w="14145" w:type="dxa"/>
            <w:gridSpan w:val="11"/>
            <w:vAlign w:val="center"/>
          </w:tcPr>
          <w:p w:rsidR="007C3265" w:rsidRPr="00C30CEB" w:rsidRDefault="00D1758A" w:rsidP="00D1758A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>Primeri:</w:t>
            </w:r>
          </w:p>
        </w:tc>
      </w:tr>
      <w:tr w:rsidR="007C3265" w:rsidRPr="00C30CEB">
        <w:tc>
          <w:tcPr>
            <w:tcW w:w="14145" w:type="dxa"/>
            <w:gridSpan w:val="11"/>
            <w:vAlign w:val="center"/>
          </w:tcPr>
          <w:p w:rsidR="007C3265" w:rsidRPr="00C30CEB" w:rsidRDefault="007C3265" w:rsidP="00D1758A">
            <w:pPr>
              <w:jc w:val="center"/>
              <w:rPr>
                <w:sz w:val="16"/>
                <w:szCs w:val="16"/>
              </w:rPr>
            </w:pPr>
          </w:p>
        </w:tc>
      </w:tr>
      <w:tr w:rsidR="00D1758A" w:rsidRPr="00C30CEB">
        <w:tc>
          <w:tcPr>
            <w:tcW w:w="4714" w:type="dxa"/>
            <w:gridSpan w:val="3"/>
            <w:vAlign w:val="center"/>
          </w:tcPr>
          <w:p w:rsidR="00D1758A" w:rsidRPr="00C30CEB" w:rsidRDefault="00D1758A" w:rsidP="00D1758A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>TRIOZE (3 atomi C)</w:t>
            </w:r>
          </w:p>
        </w:tc>
        <w:tc>
          <w:tcPr>
            <w:tcW w:w="4714" w:type="dxa"/>
            <w:gridSpan w:val="5"/>
            <w:vAlign w:val="center"/>
          </w:tcPr>
          <w:p w:rsidR="00D1758A" w:rsidRPr="00C30CEB" w:rsidRDefault="00D1758A" w:rsidP="00D1758A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>PENTOZE (5 atomov C)</w:t>
            </w:r>
          </w:p>
        </w:tc>
        <w:tc>
          <w:tcPr>
            <w:tcW w:w="4717" w:type="dxa"/>
            <w:gridSpan w:val="3"/>
            <w:vAlign w:val="center"/>
          </w:tcPr>
          <w:p w:rsidR="00D1758A" w:rsidRPr="00C30CEB" w:rsidRDefault="00750615" w:rsidP="00750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D1758A" w:rsidRPr="00C30CEB">
              <w:rPr>
                <w:sz w:val="16"/>
                <w:szCs w:val="16"/>
              </w:rPr>
              <w:t>HEKSOZE (6 atomov C)</w:t>
            </w:r>
          </w:p>
        </w:tc>
      </w:tr>
      <w:tr w:rsidR="00D1758A" w:rsidRPr="00C30CEB">
        <w:tc>
          <w:tcPr>
            <w:tcW w:w="4714" w:type="dxa"/>
            <w:gridSpan w:val="3"/>
          </w:tcPr>
          <w:p w:rsidR="00D1758A" w:rsidRPr="00C30CEB" w:rsidRDefault="00D1758A" w:rsidP="00973661">
            <w:pPr>
              <w:jc w:val="center"/>
              <w:rPr>
                <w:sz w:val="16"/>
                <w:szCs w:val="16"/>
                <w:u w:val="single"/>
              </w:rPr>
            </w:pPr>
            <w:r w:rsidRPr="00C30CEB">
              <w:rPr>
                <w:sz w:val="16"/>
                <w:szCs w:val="16"/>
                <w:u w:val="single"/>
              </w:rPr>
              <w:t>gliceraldehid</w:t>
            </w:r>
          </w:p>
        </w:tc>
        <w:tc>
          <w:tcPr>
            <w:tcW w:w="4714" w:type="dxa"/>
            <w:gridSpan w:val="5"/>
            <w:vAlign w:val="center"/>
          </w:tcPr>
          <w:p w:rsidR="00D1758A" w:rsidRPr="00C30CEB" w:rsidRDefault="00D1758A" w:rsidP="00D1758A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  <w:u w:val="single"/>
              </w:rPr>
              <w:t>riboza</w:t>
            </w:r>
            <w:r w:rsidRPr="00C30CEB">
              <w:rPr>
                <w:sz w:val="16"/>
                <w:szCs w:val="16"/>
              </w:rPr>
              <w:t xml:space="preserve"> (gradi RNK)</w:t>
            </w:r>
          </w:p>
          <w:p w:rsidR="00D1758A" w:rsidRPr="00C30CEB" w:rsidRDefault="00D1758A" w:rsidP="00D1758A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  <w:u w:val="single"/>
              </w:rPr>
              <w:t>deoksiriboza</w:t>
            </w:r>
            <w:r w:rsidRPr="00C30CEB">
              <w:rPr>
                <w:sz w:val="16"/>
                <w:szCs w:val="16"/>
              </w:rPr>
              <w:t xml:space="preserve"> (gradi DNK)</w:t>
            </w:r>
          </w:p>
        </w:tc>
        <w:tc>
          <w:tcPr>
            <w:tcW w:w="4717" w:type="dxa"/>
            <w:gridSpan w:val="3"/>
            <w:vAlign w:val="center"/>
          </w:tcPr>
          <w:p w:rsidR="00D1758A" w:rsidRPr="00C30CEB" w:rsidRDefault="00586DDE" w:rsidP="00D175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131.6pt;margin-top:5.1pt;width:9pt;height:18pt;z-index:251657216;mso-position-horizontal-relative:text;mso-position-vertical-relative:text"/>
              </w:pict>
            </w:r>
            <w:r w:rsidR="00D1758A" w:rsidRPr="00C30CEB">
              <w:rPr>
                <w:sz w:val="16"/>
                <w:szCs w:val="16"/>
              </w:rPr>
              <w:t xml:space="preserve">          </w:t>
            </w:r>
            <w:r w:rsidR="00EF235D">
              <w:rPr>
                <w:sz w:val="16"/>
                <w:szCs w:val="16"/>
              </w:rPr>
              <w:t xml:space="preserve">         </w:t>
            </w:r>
            <w:r w:rsidR="00D1758A" w:rsidRPr="00C30CEB">
              <w:rPr>
                <w:sz w:val="16"/>
                <w:szCs w:val="16"/>
                <w:u w:val="single"/>
              </w:rPr>
              <w:t>glukoza</w:t>
            </w:r>
            <w:r w:rsidR="00D1758A" w:rsidRPr="00C30CEB">
              <w:rPr>
                <w:sz w:val="16"/>
                <w:szCs w:val="16"/>
              </w:rPr>
              <w:t xml:space="preserve"> (grozdni sladkor)</w:t>
            </w:r>
          </w:p>
          <w:p w:rsidR="00D1758A" w:rsidRPr="00C30CEB" w:rsidRDefault="00D1758A" w:rsidP="00D1758A">
            <w:pPr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 xml:space="preserve">           </w:t>
            </w:r>
            <w:r w:rsidR="00EF235D">
              <w:rPr>
                <w:sz w:val="16"/>
                <w:szCs w:val="16"/>
              </w:rPr>
              <w:t xml:space="preserve">         </w:t>
            </w:r>
            <w:r w:rsidRPr="00C30CEB">
              <w:rPr>
                <w:sz w:val="16"/>
                <w:szCs w:val="16"/>
              </w:rPr>
              <w:t xml:space="preserve"> </w:t>
            </w:r>
            <w:r w:rsidRPr="00C30CEB">
              <w:rPr>
                <w:sz w:val="16"/>
                <w:szCs w:val="16"/>
                <w:u w:val="single"/>
              </w:rPr>
              <w:t>fruktoza</w:t>
            </w:r>
            <w:r w:rsidRPr="00C30CEB">
              <w:rPr>
                <w:sz w:val="16"/>
                <w:szCs w:val="16"/>
              </w:rPr>
              <w:t xml:space="preserve"> (sadni sladkor)             </w:t>
            </w:r>
            <w:r w:rsidRPr="00C30CEB">
              <w:rPr>
                <w:b/>
                <w:sz w:val="16"/>
                <w:szCs w:val="16"/>
              </w:rPr>
              <w:t>C</w:t>
            </w:r>
            <w:r w:rsidRPr="00C30CEB">
              <w:rPr>
                <w:b/>
                <w:sz w:val="16"/>
                <w:szCs w:val="16"/>
                <w:vertAlign w:val="subscript"/>
              </w:rPr>
              <w:t>6</w:t>
            </w:r>
            <w:r w:rsidRPr="00C30CEB">
              <w:rPr>
                <w:b/>
                <w:sz w:val="16"/>
                <w:szCs w:val="16"/>
              </w:rPr>
              <w:t>H</w:t>
            </w:r>
            <w:r w:rsidRPr="00C30CEB">
              <w:rPr>
                <w:b/>
                <w:sz w:val="16"/>
                <w:szCs w:val="16"/>
                <w:vertAlign w:val="subscript"/>
              </w:rPr>
              <w:t>12</w:t>
            </w:r>
            <w:r w:rsidRPr="00C30CEB">
              <w:rPr>
                <w:b/>
                <w:sz w:val="16"/>
                <w:szCs w:val="16"/>
              </w:rPr>
              <w:t>O</w:t>
            </w:r>
            <w:r w:rsidRPr="00C30CEB">
              <w:rPr>
                <w:b/>
                <w:sz w:val="16"/>
                <w:szCs w:val="16"/>
                <w:vertAlign w:val="subscript"/>
              </w:rPr>
              <w:t>6</w:t>
            </w:r>
          </w:p>
          <w:p w:rsidR="00D1758A" w:rsidRPr="00C30CEB" w:rsidRDefault="00D1758A" w:rsidP="00D1758A">
            <w:pPr>
              <w:rPr>
                <w:sz w:val="16"/>
                <w:szCs w:val="16"/>
                <w:u w:val="single"/>
              </w:rPr>
            </w:pPr>
            <w:r w:rsidRPr="00C30CEB">
              <w:rPr>
                <w:sz w:val="16"/>
                <w:szCs w:val="16"/>
              </w:rPr>
              <w:t xml:space="preserve">                     </w:t>
            </w:r>
            <w:r w:rsidR="00EF235D">
              <w:rPr>
                <w:sz w:val="16"/>
                <w:szCs w:val="16"/>
              </w:rPr>
              <w:t xml:space="preserve">      </w:t>
            </w:r>
            <w:r w:rsidRPr="00C30CEB">
              <w:rPr>
                <w:sz w:val="16"/>
                <w:szCs w:val="16"/>
              </w:rPr>
              <w:t xml:space="preserve"> </w:t>
            </w:r>
            <w:r w:rsidR="00EF235D">
              <w:rPr>
                <w:sz w:val="16"/>
                <w:szCs w:val="16"/>
              </w:rPr>
              <w:t xml:space="preserve">  </w:t>
            </w:r>
            <w:r w:rsidRPr="00C30CEB">
              <w:rPr>
                <w:sz w:val="16"/>
                <w:szCs w:val="16"/>
                <w:u w:val="single"/>
              </w:rPr>
              <w:t>galaktoza</w:t>
            </w:r>
          </w:p>
        </w:tc>
      </w:tr>
      <w:tr w:rsidR="007C3265" w:rsidRPr="00C30CEB">
        <w:tc>
          <w:tcPr>
            <w:tcW w:w="14145" w:type="dxa"/>
            <w:gridSpan w:val="11"/>
          </w:tcPr>
          <w:p w:rsidR="007C3265" w:rsidRDefault="00586DD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3" type="#_x0000_t88" style="position:absolute;margin-left:349.8pt;margin-top:-273.3pt;width:20.4pt;height:8in;rotation:90;z-index:251658240;mso-position-horizontal-relative:text;mso-position-vertical-relative:text" adj=",11435"/>
              </w:pict>
            </w:r>
          </w:p>
          <w:p w:rsidR="00C30CEB" w:rsidRDefault="00C30CEB">
            <w:pPr>
              <w:rPr>
                <w:sz w:val="16"/>
                <w:szCs w:val="16"/>
              </w:rPr>
            </w:pPr>
          </w:p>
          <w:p w:rsidR="00C30CEB" w:rsidRPr="00C30CEB" w:rsidRDefault="00C30CEB">
            <w:pPr>
              <w:rPr>
                <w:sz w:val="16"/>
                <w:szCs w:val="16"/>
              </w:rPr>
            </w:pPr>
          </w:p>
        </w:tc>
      </w:tr>
      <w:tr w:rsidR="007C3265" w:rsidRPr="00C30CEB">
        <w:trPr>
          <w:trHeight w:val="675"/>
        </w:trPr>
        <w:tc>
          <w:tcPr>
            <w:tcW w:w="6588" w:type="dxa"/>
            <w:gridSpan w:val="4"/>
            <w:vAlign w:val="center"/>
          </w:tcPr>
          <w:p w:rsidR="007C3265" w:rsidRPr="00C30CEB" w:rsidRDefault="007C3265" w:rsidP="007C3265">
            <w:pPr>
              <w:jc w:val="right"/>
              <w:rPr>
                <w:color w:val="FF0000"/>
                <w:sz w:val="16"/>
                <w:szCs w:val="16"/>
              </w:rPr>
            </w:pPr>
            <w:r w:rsidRPr="00C30CEB">
              <w:rPr>
                <w:color w:val="FF0000"/>
                <w:sz w:val="16"/>
                <w:szCs w:val="16"/>
              </w:rPr>
              <w:t>+ H</w:t>
            </w:r>
            <w:r w:rsidRPr="00C30CEB">
              <w:rPr>
                <w:color w:val="FF0000"/>
                <w:sz w:val="16"/>
                <w:szCs w:val="16"/>
                <w:vertAlign w:val="subscript"/>
              </w:rPr>
              <w:t>2</w:t>
            </w:r>
            <w:r w:rsidRPr="00C30CEB">
              <w:rPr>
                <w:color w:val="FF0000"/>
                <w:sz w:val="16"/>
                <w:szCs w:val="16"/>
              </w:rPr>
              <w:t>O</w:t>
            </w:r>
          </w:p>
          <w:p w:rsidR="00E20EBE" w:rsidRPr="00C30CEB" w:rsidRDefault="00E20EBE" w:rsidP="007C3265">
            <w:pPr>
              <w:jc w:val="right"/>
              <w:rPr>
                <w:sz w:val="16"/>
                <w:szCs w:val="16"/>
              </w:rPr>
            </w:pPr>
            <w:r w:rsidRPr="00C30CEB">
              <w:rPr>
                <w:color w:val="FF0000"/>
                <w:sz w:val="16"/>
                <w:szCs w:val="16"/>
              </w:rPr>
              <w:t>(hidroliza)</w:t>
            </w:r>
          </w:p>
        </w:tc>
        <w:tc>
          <w:tcPr>
            <w:tcW w:w="720" w:type="dxa"/>
            <w:gridSpan w:val="2"/>
            <w:vAlign w:val="center"/>
          </w:tcPr>
          <w:p w:rsidR="007C3265" w:rsidRPr="00750615" w:rsidRDefault="007C3265" w:rsidP="007C3265">
            <w:pPr>
              <w:jc w:val="center"/>
              <w:rPr>
                <w:color w:val="FF0000"/>
                <w:sz w:val="40"/>
                <w:szCs w:val="40"/>
              </w:rPr>
            </w:pPr>
            <w:r w:rsidRPr="00750615">
              <w:rPr>
                <w:color w:val="FF0000"/>
                <w:sz w:val="40"/>
                <w:szCs w:val="40"/>
              </w:rPr>
              <w:t>↑↓</w:t>
            </w:r>
          </w:p>
        </w:tc>
        <w:tc>
          <w:tcPr>
            <w:tcW w:w="6837" w:type="dxa"/>
            <w:gridSpan w:val="5"/>
            <w:vAlign w:val="center"/>
          </w:tcPr>
          <w:p w:rsidR="007C3265" w:rsidRPr="00C30CEB" w:rsidRDefault="007C3265" w:rsidP="007C3265">
            <w:pPr>
              <w:rPr>
                <w:sz w:val="16"/>
                <w:szCs w:val="16"/>
              </w:rPr>
            </w:pPr>
          </w:p>
          <w:p w:rsidR="007C3265" w:rsidRPr="00C30CEB" w:rsidRDefault="00E20EBE" w:rsidP="00E20EBE">
            <w:pPr>
              <w:rPr>
                <w:color w:val="FF0000"/>
                <w:sz w:val="16"/>
                <w:szCs w:val="16"/>
              </w:rPr>
            </w:pPr>
            <w:r w:rsidRPr="00C30CEB">
              <w:rPr>
                <w:color w:val="FF0000"/>
                <w:sz w:val="16"/>
                <w:szCs w:val="16"/>
              </w:rPr>
              <w:t xml:space="preserve">– </w:t>
            </w:r>
            <w:r w:rsidR="007C3265" w:rsidRPr="00C30CEB">
              <w:rPr>
                <w:color w:val="FF0000"/>
                <w:sz w:val="16"/>
                <w:szCs w:val="16"/>
              </w:rPr>
              <w:t>H</w:t>
            </w:r>
            <w:r w:rsidR="007C3265" w:rsidRPr="00C30CEB">
              <w:rPr>
                <w:color w:val="FF0000"/>
                <w:sz w:val="16"/>
                <w:szCs w:val="16"/>
                <w:vertAlign w:val="subscript"/>
              </w:rPr>
              <w:t>2</w:t>
            </w:r>
            <w:r w:rsidR="007C3265" w:rsidRPr="00C30CEB">
              <w:rPr>
                <w:color w:val="FF0000"/>
                <w:sz w:val="16"/>
                <w:szCs w:val="16"/>
              </w:rPr>
              <w:t>O</w:t>
            </w:r>
          </w:p>
          <w:p w:rsidR="00E20EBE" w:rsidRPr="00C30CEB" w:rsidRDefault="00E20EBE" w:rsidP="00E20EBE">
            <w:pPr>
              <w:rPr>
                <w:color w:val="FF0000"/>
                <w:sz w:val="16"/>
                <w:szCs w:val="16"/>
              </w:rPr>
            </w:pPr>
            <w:r w:rsidRPr="00C30CEB">
              <w:rPr>
                <w:color w:val="FF0000"/>
                <w:sz w:val="16"/>
                <w:szCs w:val="16"/>
              </w:rPr>
              <w:t>(kondenzacija)</w:t>
            </w:r>
          </w:p>
          <w:p w:rsidR="007C3265" w:rsidRPr="00C30CEB" w:rsidRDefault="007C3265" w:rsidP="007C3265">
            <w:pPr>
              <w:rPr>
                <w:sz w:val="16"/>
                <w:szCs w:val="16"/>
              </w:rPr>
            </w:pPr>
          </w:p>
        </w:tc>
      </w:tr>
      <w:tr w:rsidR="007C3265" w:rsidRPr="00C30CEB">
        <w:trPr>
          <w:trHeight w:val="225"/>
        </w:trPr>
        <w:tc>
          <w:tcPr>
            <w:tcW w:w="14145" w:type="dxa"/>
            <w:gridSpan w:val="11"/>
          </w:tcPr>
          <w:p w:rsidR="007C3265" w:rsidRDefault="007C3265">
            <w:pPr>
              <w:rPr>
                <w:sz w:val="16"/>
                <w:szCs w:val="16"/>
              </w:rPr>
            </w:pPr>
          </w:p>
          <w:p w:rsidR="00C30CEB" w:rsidRDefault="00C30CEB">
            <w:pPr>
              <w:rPr>
                <w:sz w:val="16"/>
                <w:szCs w:val="16"/>
              </w:rPr>
            </w:pPr>
          </w:p>
          <w:p w:rsidR="00C30CEB" w:rsidRPr="00C30CEB" w:rsidRDefault="00C30CEB">
            <w:pPr>
              <w:rPr>
                <w:sz w:val="16"/>
                <w:szCs w:val="16"/>
              </w:rPr>
            </w:pPr>
          </w:p>
        </w:tc>
      </w:tr>
      <w:tr w:rsidR="007C3265" w:rsidRPr="00C30CEB">
        <w:trPr>
          <w:trHeight w:val="225"/>
        </w:trPr>
        <w:tc>
          <w:tcPr>
            <w:tcW w:w="6948" w:type="dxa"/>
            <w:gridSpan w:val="5"/>
            <w:vAlign w:val="center"/>
          </w:tcPr>
          <w:p w:rsidR="007C3265" w:rsidRPr="00C30CEB" w:rsidRDefault="00E20EBE" w:rsidP="00E20EB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0CEB">
              <w:rPr>
                <w:b/>
                <w:color w:val="FF0000"/>
                <w:sz w:val="16"/>
                <w:szCs w:val="16"/>
              </w:rPr>
              <w:t>OLIGOSAHARIDI</w:t>
            </w:r>
          </w:p>
        </w:tc>
        <w:tc>
          <w:tcPr>
            <w:tcW w:w="7197" w:type="dxa"/>
            <w:gridSpan w:val="6"/>
            <w:vAlign w:val="center"/>
          </w:tcPr>
          <w:p w:rsidR="007C3265" w:rsidRPr="00C30CEB" w:rsidRDefault="00E20EBE" w:rsidP="00E20EB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0CEB">
              <w:rPr>
                <w:b/>
                <w:color w:val="FF0000"/>
                <w:sz w:val="16"/>
                <w:szCs w:val="16"/>
              </w:rPr>
              <w:t>POLISAHARIDI</w:t>
            </w:r>
          </w:p>
        </w:tc>
      </w:tr>
      <w:tr w:rsidR="007C3265" w:rsidRPr="00C30CEB">
        <w:trPr>
          <w:trHeight w:val="225"/>
        </w:trPr>
        <w:tc>
          <w:tcPr>
            <w:tcW w:w="6948" w:type="dxa"/>
            <w:gridSpan w:val="5"/>
            <w:vAlign w:val="center"/>
          </w:tcPr>
          <w:p w:rsidR="007C3265" w:rsidRPr="00C30CEB" w:rsidRDefault="00E20EBE" w:rsidP="00E20EBE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 xml:space="preserve">ogljikovi hidrati iz 2-10 monosaharidnih enot, povezanih z </w:t>
            </w:r>
            <w:r w:rsidRPr="00C30CEB">
              <w:rPr>
                <w:sz w:val="16"/>
                <w:szCs w:val="16"/>
                <w:u w:val="single"/>
              </w:rPr>
              <w:t>glikozidno vezjo</w:t>
            </w:r>
          </w:p>
          <w:p w:rsidR="00E20EBE" w:rsidRPr="00C30CEB" w:rsidRDefault="00E20EBE" w:rsidP="00E20EBE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 xml:space="preserve">splošna formula: navadno </w:t>
            </w:r>
            <w:r w:rsidRPr="00C30CEB">
              <w:rPr>
                <w:b/>
                <w:sz w:val="16"/>
                <w:szCs w:val="16"/>
              </w:rPr>
              <w:t>C</w:t>
            </w:r>
            <w:r w:rsidRPr="00C30CEB">
              <w:rPr>
                <w:b/>
                <w:sz w:val="16"/>
                <w:szCs w:val="16"/>
                <w:vertAlign w:val="subscript"/>
              </w:rPr>
              <w:t>11</w:t>
            </w:r>
            <w:r w:rsidRPr="00C30CEB">
              <w:rPr>
                <w:b/>
                <w:sz w:val="16"/>
                <w:szCs w:val="16"/>
              </w:rPr>
              <w:t>H</w:t>
            </w:r>
            <w:r w:rsidRPr="00C30CEB">
              <w:rPr>
                <w:b/>
                <w:sz w:val="16"/>
                <w:szCs w:val="16"/>
                <w:vertAlign w:val="subscript"/>
              </w:rPr>
              <w:t>22</w:t>
            </w:r>
            <w:r w:rsidRPr="00C30CEB">
              <w:rPr>
                <w:b/>
                <w:sz w:val="16"/>
                <w:szCs w:val="16"/>
              </w:rPr>
              <w:t>O</w:t>
            </w:r>
            <w:r w:rsidRPr="00C30CEB">
              <w:rPr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7197" w:type="dxa"/>
            <w:gridSpan w:val="6"/>
            <w:vAlign w:val="center"/>
          </w:tcPr>
          <w:p w:rsidR="007C3265" w:rsidRPr="00C30CEB" w:rsidRDefault="00E20EBE" w:rsidP="00E20EBE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 xml:space="preserve">ogljikovi hidrati iz velikega števila monosaharidnih enot, povezanih z </w:t>
            </w:r>
            <w:r w:rsidRPr="00C30CEB">
              <w:rPr>
                <w:sz w:val="16"/>
                <w:szCs w:val="16"/>
                <w:u w:val="single"/>
              </w:rPr>
              <w:t>glikozidno vezjo</w:t>
            </w:r>
          </w:p>
          <w:p w:rsidR="00E20EBE" w:rsidRPr="00C30CEB" w:rsidRDefault="00E20EBE" w:rsidP="00E20EBE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 xml:space="preserve">splošna formula: </w:t>
            </w:r>
            <w:r w:rsidRPr="00C30CEB">
              <w:rPr>
                <w:b/>
                <w:sz w:val="16"/>
                <w:szCs w:val="16"/>
              </w:rPr>
              <w:t>C</w:t>
            </w:r>
            <w:r w:rsidRPr="00C30CEB">
              <w:rPr>
                <w:b/>
                <w:sz w:val="16"/>
                <w:szCs w:val="16"/>
                <w:vertAlign w:val="subscript"/>
              </w:rPr>
              <w:t>x</w:t>
            </w:r>
            <w:r w:rsidRPr="00C30CEB">
              <w:rPr>
                <w:b/>
                <w:sz w:val="16"/>
                <w:szCs w:val="16"/>
              </w:rPr>
              <w:t>(H</w:t>
            </w:r>
            <w:r w:rsidRPr="00C30CEB">
              <w:rPr>
                <w:b/>
                <w:sz w:val="16"/>
                <w:szCs w:val="16"/>
                <w:vertAlign w:val="subscript"/>
              </w:rPr>
              <w:t>2</w:t>
            </w:r>
            <w:r w:rsidRPr="00C30CEB">
              <w:rPr>
                <w:b/>
                <w:sz w:val="16"/>
                <w:szCs w:val="16"/>
              </w:rPr>
              <w:t>O)</w:t>
            </w:r>
            <w:r w:rsidRPr="00C30CEB">
              <w:rPr>
                <w:b/>
                <w:sz w:val="16"/>
                <w:szCs w:val="16"/>
                <w:vertAlign w:val="subscript"/>
              </w:rPr>
              <w:t>y</w:t>
            </w:r>
          </w:p>
        </w:tc>
      </w:tr>
      <w:tr w:rsidR="007C3265" w:rsidRPr="00C30CEB">
        <w:trPr>
          <w:trHeight w:val="225"/>
        </w:trPr>
        <w:tc>
          <w:tcPr>
            <w:tcW w:w="6948" w:type="dxa"/>
            <w:gridSpan w:val="5"/>
            <w:vAlign w:val="center"/>
          </w:tcPr>
          <w:p w:rsidR="007C3265" w:rsidRPr="00C30CEB" w:rsidRDefault="007C3265" w:rsidP="00E20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7" w:type="dxa"/>
            <w:gridSpan w:val="6"/>
            <w:vAlign w:val="center"/>
          </w:tcPr>
          <w:p w:rsidR="007C3265" w:rsidRPr="00C30CEB" w:rsidRDefault="007C3265" w:rsidP="00E20EBE">
            <w:pPr>
              <w:jc w:val="center"/>
              <w:rPr>
                <w:sz w:val="16"/>
                <w:szCs w:val="16"/>
              </w:rPr>
            </w:pPr>
          </w:p>
        </w:tc>
      </w:tr>
      <w:tr w:rsidR="007C3265" w:rsidRPr="00C30CEB">
        <w:trPr>
          <w:trHeight w:val="225"/>
        </w:trPr>
        <w:tc>
          <w:tcPr>
            <w:tcW w:w="6948" w:type="dxa"/>
            <w:gridSpan w:val="5"/>
            <w:vAlign w:val="center"/>
          </w:tcPr>
          <w:p w:rsidR="007C3265" w:rsidRPr="00C30CEB" w:rsidRDefault="00973661" w:rsidP="00973661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>Primeri:</w:t>
            </w:r>
          </w:p>
        </w:tc>
        <w:tc>
          <w:tcPr>
            <w:tcW w:w="7197" w:type="dxa"/>
            <w:gridSpan w:val="6"/>
            <w:vAlign w:val="center"/>
          </w:tcPr>
          <w:p w:rsidR="007C3265" w:rsidRPr="00C30CEB" w:rsidRDefault="00973661" w:rsidP="00973661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>Primeri:</w:t>
            </w:r>
          </w:p>
        </w:tc>
      </w:tr>
      <w:tr w:rsidR="00973661" w:rsidRPr="00C30CEB">
        <w:trPr>
          <w:trHeight w:val="225"/>
        </w:trPr>
        <w:tc>
          <w:tcPr>
            <w:tcW w:w="6948" w:type="dxa"/>
            <w:gridSpan w:val="5"/>
            <w:vAlign w:val="center"/>
          </w:tcPr>
          <w:p w:rsidR="00973661" w:rsidRPr="00C30CEB" w:rsidRDefault="00973661" w:rsidP="009736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7" w:type="dxa"/>
            <w:gridSpan w:val="6"/>
            <w:vAlign w:val="center"/>
          </w:tcPr>
          <w:p w:rsidR="00973661" w:rsidRPr="00C30CEB" w:rsidRDefault="00973661" w:rsidP="00973661">
            <w:pPr>
              <w:jc w:val="center"/>
              <w:rPr>
                <w:sz w:val="16"/>
                <w:szCs w:val="16"/>
              </w:rPr>
            </w:pPr>
          </w:p>
        </w:tc>
      </w:tr>
      <w:tr w:rsidR="00973661" w:rsidRPr="00C30CEB">
        <w:trPr>
          <w:trHeight w:val="225"/>
        </w:trPr>
        <w:tc>
          <w:tcPr>
            <w:tcW w:w="6948" w:type="dxa"/>
            <w:gridSpan w:val="5"/>
            <w:vAlign w:val="center"/>
          </w:tcPr>
          <w:p w:rsidR="00973661" w:rsidRPr="00C30CEB" w:rsidRDefault="00973661" w:rsidP="00973661">
            <w:pPr>
              <w:jc w:val="center"/>
              <w:rPr>
                <w:sz w:val="16"/>
                <w:szCs w:val="16"/>
              </w:rPr>
            </w:pPr>
            <w:r w:rsidRPr="00C30CEB">
              <w:rPr>
                <w:b/>
                <w:sz w:val="16"/>
                <w:szCs w:val="16"/>
              </w:rPr>
              <w:t>DISAHARIDI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73661" w:rsidRPr="00C30CEB" w:rsidRDefault="00973661" w:rsidP="00973661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>ŠKROB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73661" w:rsidRPr="00C30CEB" w:rsidRDefault="00C30CEB" w:rsidP="00973661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>GLIKOGEN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73661" w:rsidRPr="00C30CEB" w:rsidRDefault="00C30CEB" w:rsidP="00973661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>CELULOZA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73661" w:rsidRPr="00C30CEB" w:rsidRDefault="00973661" w:rsidP="00973661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>HITIN</w:t>
            </w:r>
          </w:p>
        </w:tc>
      </w:tr>
      <w:tr w:rsidR="00AB6635" w:rsidRPr="00C30CEB">
        <w:trPr>
          <w:trHeight w:val="225"/>
        </w:trPr>
        <w:tc>
          <w:tcPr>
            <w:tcW w:w="6948" w:type="dxa"/>
            <w:gridSpan w:val="5"/>
            <w:vAlign w:val="center"/>
          </w:tcPr>
          <w:p w:rsidR="00AB6635" w:rsidRPr="00C30CEB" w:rsidRDefault="00AB6635" w:rsidP="009736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AB6635" w:rsidRDefault="00AB6635" w:rsidP="00C30CE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C30CEB">
              <w:rPr>
                <w:sz w:val="16"/>
                <w:szCs w:val="16"/>
              </w:rPr>
              <w:t xml:space="preserve">e </w:t>
            </w:r>
            <w:r w:rsidRPr="00C30CEB">
              <w:rPr>
                <w:color w:val="FF0000"/>
                <w:sz w:val="16"/>
                <w:szCs w:val="16"/>
              </w:rPr>
              <w:t>polimer</w:t>
            </w:r>
            <w:r w:rsidRPr="00C30CEB">
              <w:rPr>
                <w:sz w:val="16"/>
                <w:szCs w:val="16"/>
              </w:rPr>
              <w:t xml:space="preserve"> </w:t>
            </w:r>
            <w:r w:rsidRPr="00C30CEB">
              <w:rPr>
                <w:color w:val="FF0000"/>
                <w:sz w:val="16"/>
                <w:szCs w:val="16"/>
              </w:rPr>
              <w:t>glukoze</w:t>
            </w:r>
            <w:r w:rsidRPr="00C30CEB">
              <w:rPr>
                <w:sz w:val="16"/>
                <w:szCs w:val="16"/>
              </w:rPr>
              <w:t>, nj</w:t>
            </w:r>
            <w:r>
              <w:rPr>
                <w:sz w:val="16"/>
                <w:szCs w:val="16"/>
              </w:rPr>
              <w:t>egova zgradba je zelo razvejana</w:t>
            </w:r>
            <w:r w:rsidRPr="00C30CEB">
              <w:rPr>
                <w:sz w:val="16"/>
                <w:szCs w:val="16"/>
              </w:rPr>
              <w:t xml:space="preserve"> </w:t>
            </w:r>
          </w:p>
          <w:p w:rsidR="00AB6635" w:rsidRDefault="00AB6635" w:rsidP="00C30CE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C30CEB">
              <w:rPr>
                <w:sz w:val="16"/>
                <w:szCs w:val="16"/>
              </w:rPr>
              <w:t xml:space="preserve"> osnovi ga gradita dve enoti: </w:t>
            </w:r>
            <w:r w:rsidRPr="00C30CEB">
              <w:rPr>
                <w:sz w:val="16"/>
                <w:szCs w:val="16"/>
                <w:u w:val="single"/>
              </w:rPr>
              <w:t>amiloza</w:t>
            </w:r>
            <w:r w:rsidRPr="00C30CEB">
              <w:rPr>
                <w:sz w:val="16"/>
                <w:szCs w:val="16"/>
              </w:rPr>
              <w:t xml:space="preserve"> (gradi jo nekaj tisoč glukoz, veriga ni razvejana) in </w:t>
            </w:r>
            <w:r w:rsidRPr="00C30CEB">
              <w:rPr>
                <w:sz w:val="16"/>
                <w:szCs w:val="16"/>
                <w:u w:val="single"/>
              </w:rPr>
              <w:t>amilopektin</w:t>
            </w:r>
            <w:r>
              <w:rPr>
                <w:sz w:val="16"/>
                <w:szCs w:val="16"/>
              </w:rPr>
              <w:t xml:space="preserve"> (gradi ga dvakrat toli</w:t>
            </w:r>
            <w:r w:rsidRPr="00C30CEB">
              <w:rPr>
                <w:sz w:val="16"/>
                <w:szCs w:val="16"/>
              </w:rPr>
              <w:t>ko molekul glukoze</w:t>
            </w:r>
            <w:r>
              <w:rPr>
                <w:sz w:val="16"/>
                <w:szCs w:val="16"/>
              </w:rPr>
              <w:t xml:space="preserve"> kot amilozo, je zelo razvejan)</w:t>
            </w:r>
            <w:r w:rsidRPr="00C30CEB">
              <w:rPr>
                <w:sz w:val="16"/>
                <w:szCs w:val="16"/>
              </w:rPr>
              <w:t xml:space="preserve"> </w:t>
            </w:r>
          </w:p>
          <w:p w:rsidR="00AB6635" w:rsidRPr="00C30CEB" w:rsidRDefault="00AB6635" w:rsidP="00C30CE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</w:rPr>
              <w:t>je glavna rezervna hrana rastlin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AB6635" w:rsidRDefault="00AB6635" w:rsidP="00C30CE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</w:t>
            </w:r>
            <w:r w:rsidRPr="00C30CEB">
              <w:rPr>
                <w:color w:val="FF0000"/>
                <w:sz w:val="16"/>
                <w:szCs w:val="16"/>
              </w:rPr>
              <w:t>polimer glukoze</w:t>
            </w:r>
            <w:r w:rsidRPr="00C30CEB">
              <w:rPr>
                <w:sz w:val="16"/>
                <w:szCs w:val="16"/>
              </w:rPr>
              <w:t xml:space="preserve"> </w:t>
            </w:r>
          </w:p>
          <w:p w:rsidR="00AB6635" w:rsidRPr="00C30CEB" w:rsidRDefault="00AB6635" w:rsidP="00C30CE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glavna rezervna hrana živali in gliv, zato mu pravimo tudi ŽIVALSKI ŠKROB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AB6635" w:rsidRDefault="00AB6635" w:rsidP="00C30CE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</w:t>
            </w:r>
            <w:r w:rsidRPr="00C30CEB">
              <w:rPr>
                <w:color w:val="FF0000"/>
                <w:sz w:val="16"/>
                <w:szCs w:val="16"/>
              </w:rPr>
              <w:t>polimer glukoze</w:t>
            </w:r>
          </w:p>
          <w:p w:rsidR="00AB6635" w:rsidRDefault="00AB6635" w:rsidP="00C30CE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škroba in glikogena se razlikuje po mestih nastanka vezi med glukozami</w:t>
            </w:r>
          </w:p>
          <w:p w:rsidR="00AB6635" w:rsidRDefault="00AB6635" w:rsidP="00C30CE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ravne verige so med seboj prečno povezane</w:t>
            </w:r>
          </w:p>
          <w:p w:rsidR="00AB6635" w:rsidRPr="00C30CEB" w:rsidRDefault="00AB6635" w:rsidP="00C30CE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glavna sestavina celične stene rastlin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AB6635" w:rsidRPr="00C30CEB" w:rsidRDefault="00AB6635" w:rsidP="00C30CE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</w:t>
            </w:r>
            <w:r w:rsidRPr="00C30CEB">
              <w:rPr>
                <w:color w:val="FF0000"/>
                <w:sz w:val="16"/>
                <w:szCs w:val="16"/>
              </w:rPr>
              <w:t>polimer acetilglukozamina</w:t>
            </w:r>
          </w:p>
          <w:p w:rsidR="00AB6635" w:rsidRDefault="00AB6635" w:rsidP="00C30CE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zelo podoben celulozi</w:t>
            </w:r>
          </w:p>
          <w:p w:rsidR="00AB6635" w:rsidRPr="00C30CEB" w:rsidRDefault="00AB6635" w:rsidP="00C30CEB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glavna sestavina celične stene gliv in hitinjače členonožcev</w:t>
            </w:r>
          </w:p>
        </w:tc>
      </w:tr>
      <w:tr w:rsidR="00AB6635" w:rsidRPr="00C30CEB">
        <w:trPr>
          <w:trHeight w:val="1290"/>
        </w:trPr>
        <w:tc>
          <w:tcPr>
            <w:tcW w:w="2316" w:type="dxa"/>
          </w:tcPr>
          <w:p w:rsidR="00AB6635" w:rsidRPr="00C30CEB" w:rsidRDefault="00AB6635" w:rsidP="00C30CEB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  <w:u w:val="single"/>
              </w:rPr>
              <w:t>saharoza</w:t>
            </w:r>
            <w:r w:rsidRPr="00C30CEB">
              <w:rPr>
                <w:sz w:val="16"/>
                <w:szCs w:val="16"/>
              </w:rPr>
              <w:t xml:space="preserve"> (pesni sladkor)</w:t>
            </w:r>
          </w:p>
          <w:p w:rsidR="00AB6635" w:rsidRPr="00C30CEB" w:rsidRDefault="00AB6635" w:rsidP="00C30CEB">
            <w:pPr>
              <w:jc w:val="center"/>
              <w:rPr>
                <w:b/>
                <w:sz w:val="16"/>
                <w:szCs w:val="16"/>
              </w:rPr>
            </w:pPr>
            <w:r w:rsidRPr="00C30CEB">
              <w:rPr>
                <w:color w:val="FF0000"/>
                <w:sz w:val="16"/>
                <w:szCs w:val="16"/>
              </w:rPr>
              <w:t>glukoza + fruktoza</w:t>
            </w:r>
          </w:p>
        </w:tc>
        <w:tc>
          <w:tcPr>
            <w:tcW w:w="2316" w:type="dxa"/>
          </w:tcPr>
          <w:p w:rsidR="00AB6635" w:rsidRPr="00C30CEB" w:rsidRDefault="00AB6635" w:rsidP="00C30CEB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  <w:u w:val="single"/>
              </w:rPr>
              <w:t>maltoza</w:t>
            </w:r>
            <w:r w:rsidRPr="00C30CEB">
              <w:rPr>
                <w:sz w:val="16"/>
                <w:szCs w:val="16"/>
              </w:rPr>
              <w:t xml:space="preserve"> (sladni sladkor)</w:t>
            </w:r>
          </w:p>
          <w:p w:rsidR="00AB6635" w:rsidRPr="00C30CEB" w:rsidRDefault="00AB6635" w:rsidP="00C30CEB">
            <w:pPr>
              <w:jc w:val="center"/>
              <w:rPr>
                <w:b/>
                <w:sz w:val="16"/>
                <w:szCs w:val="16"/>
              </w:rPr>
            </w:pPr>
            <w:r w:rsidRPr="00C30CEB">
              <w:rPr>
                <w:color w:val="FF0000"/>
                <w:sz w:val="16"/>
                <w:szCs w:val="16"/>
              </w:rPr>
              <w:t>glukoza + glukoza</w:t>
            </w:r>
          </w:p>
        </w:tc>
        <w:tc>
          <w:tcPr>
            <w:tcW w:w="2316" w:type="dxa"/>
            <w:gridSpan w:val="3"/>
          </w:tcPr>
          <w:p w:rsidR="00AB6635" w:rsidRPr="00C30CEB" w:rsidRDefault="00AB6635" w:rsidP="00C30CEB">
            <w:pPr>
              <w:jc w:val="center"/>
              <w:rPr>
                <w:sz w:val="16"/>
                <w:szCs w:val="16"/>
              </w:rPr>
            </w:pPr>
            <w:r w:rsidRPr="00C30CEB">
              <w:rPr>
                <w:sz w:val="16"/>
                <w:szCs w:val="16"/>
                <w:u w:val="single"/>
              </w:rPr>
              <w:t xml:space="preserve">laktoza </w:t>
            </w:r>
            <w:r w:rsidRPr="00C30CEB">
              <w:rPr>
                <w:sz w:val="16"/>
                <w:szCs w:val="16"/>
              </w:rPr>
              <w:t>(mlečni sladkor)</w:t>
            </w:r>
          </w:p>
          <w:p w:rsidR="00AB6635" w:rsidRPr="00C30CEB" w:rsidRDefault="00AB6635" w:rsidP="00C30CEB">
            <w:pPr>
              <w:jc w:val="center"/>
              <w:rPr>
                <w:b/>
                <w:sz w:val="16"/>
                <w:szCs w:val="16"/>
              </w:rPr>
            </w:pPr>
            <w:r w:rsidRPr="00C30CEB">
              <w:rPr>
                <w:color w:val="FF0000"/>
                <w:sz w:val="16"/>
                <w:szCs w:val="16"/>
              </w:rPr>
              <w:t>glukoza + galaktoza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AB6635" w:rsidRPr="00C30CEB" w:rsidRDefault="00AB6635" w:rsidP="0097366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AB6635" w:rsidRPr="00C30CEB" w:rsidRDefault="00AB6635" w:rsidP="0097366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AB6635" w:rsidRPr="00C30CEB" w:rsidRDefault="00AB6635" w:rsidP="00973661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B6635" w:rsidRPr="00C30CEB" w:rsidRDefault="00AB6635" w:rsidP="00973661">
            <w:pPr>
              <w:rPr>
                <w:sz w:val="16"/>
                <w:szCs w:val="16"/>
              </w:rPr>
            </w:pPr>
          </w:p>
        </w:tc>
      </w:tr>
      <w:tr w:rsidR="00AB6635" w:rsidRPr="00C30CEB">
        <w:trPr>
          <w:trHeight w:val="1290"/>
        </w:trPr>
        <w:tc>
          <w:tcPr>
            <w:tcW w:w="6948" w:type="dxa"/>
            <w:gridSpan w:val="5"/>
            <w:vAlign w:val="bottom"/>
          </w:tcPr>
          <w:p w:rsidR="00AB6635" w:rsidRDefault="00AB6635" w:rsidP="00AB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MONOSAHARIDI + DISAHARIDI = </w:t>
            </w:r>
            <w:r>
              <w:rPr>
                <w:sz w:val="16"/>
                <w:szCs w:val="16"/>
                <w:u w:val="single"/>
              </w:rPr>
              <w:t>SLADKORJI</w:t>
            </w:r>
            <w:r>
              <w:rPr>
                <w:sz w:val="16"/>
                <w:szCs w:val="16"/>
              </w:rPr>
              <w:t xml:space="preserve"> (molekule s sladkim okusom)</w:t>
            </w:r>
          </w:p>
          <w:p w:rsidR="00AB6635" w:rsidRDefault="00AB6635" w:rsidP="00AB6635">
            <w:pPr>
              <w:jc w:val="center"/>
              <w:rPr>
                <w:sz w:val="16"/>
                <w:szCs w:val="16"/>
              </w:rPr>
            </w:pPr>
          </w:p>
          <w:p w:rsidR="00AB6635" w:rsidRPr="00AB6635" w:rsidRDefault="00AB6635" w:rsidP="00AB6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POLISAHARIDI nimajo sladkega okusa!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AB6635" w:rsidRPr="00C30CEB" w:rsidRDefault="00AB6635" w:rsidP="0097366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AB6635" w:rsidRPr="00C30CEB" w:rsidRDefault="00AB6635" w:rsidP="0097366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AB6635" w:rsidRPr="00C30CEB" w:rsidRDefault="00AB6635" w:rsidP="00973661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AB6635" w:rsidRPr="00C30CEB" w:rsidRDefault="00AB6635" w:rsidP="00973661">
            <w:pPr>
              <w:rPr>
                <w:sz w:val="16"/>
                <w:szCs w:val="16"/>
              </w:rPr>
            </w:pPr>
          </w:p>
        </w:tc>
      </w:tr>
    </w:tbl>
    <w:p w:rsidR="00EE4ED1" w:rsidRDefault="00EE4ED1">
      <w:pPr>
        <w:rPr>
          <w:sz w:val="20"/>
          <w:szCs w:val="20"/>
        </w:rPr>
      </w:pPr>
    </w:p>
    <w:sectPr w:rsidR="00EE4ED1" w:rsidSect="00F203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387"/>
    <w:multiLevelType w:val="hybridMultilevel"/>
    <w:tmpl w:val="C28E335C"/>
    <w:lvl w:ilvl="0" w:tplc="7026BE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18C6AEE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08FD"/>
    <w:multiLevelType w:val="hybridMultilevel"/>
    <w:tmpl w:val="FED029DC"/>
    <w:lvl w:ilvl="0" w:tplc="8E8895E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6287"/>
    <w:multiLevelType w:val="hybridMultilevel"/>
    <w:tmpl w:val="70644840"/>
    <w:lvl w:ilvl="0" w:tplc="7026BE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050"/>
    <w:multiLevelType w:val="multilevel"/>
    <w:tmpl w:val="61F8040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0A2F"/>
    <w:multiLevelType w:val="hybridMultilevel"/>
    <w:tmpl w:val="98044EC2"/>
    <w:lvl w:ilvl="0" w:tplc="7026BE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35FA7"/>
    <w:multiLevelType w:val="hybridMultilevel"/>
    <w:tmpl w:val="0DC45EE6"/>
    <w:lvl w:ilvl="0" w:tplc="7026BE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73636"/>
    <w:multiLevelType w:val="multilevel"/>
    <w:tmpl w:val="FED029D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D41E5"/>
    <w:multiLevelType w:val="hybridMultilevel"/>
    <w:tmpl w:val="84A2BD3A"/>
    <w:lvl w:ilvl="0" w:tplc="E38E81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82EE7"/>
    <w:multiLevelType w:val="hybridMultilevel"/>
    <w:tmpl w:val="16C4BABA"/>
    <w:lvl w:ilvl="0" w:tplc="F1B8AC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E6438"/>
    <w:multiLevelType w:val="multilevel"/>
    <w:tmpl w:val="5308F3C6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A617E"/>
    <w:multiLevelType w:val="multilevel"/>
    <w:tmpl w:val="61F8040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F6B"/>
    <w:multiLevelType w:val="multilevel"/>
    <w:tmpl w:val="61F8040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82B4E"/>
    <w:multiLevelType w:val="hybridMultilevel"/>
    <w:tmpl w:val="61F80406"/>
    <w:lvl w:ilvl="0" w:tplc="093222A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E06EF"/>
    <w:multiLevelType w:val="hybridMultilevel"/>
    <w:tmpl w:val="5308F3C6"/>
    <w:lvl w:ilvl="0" w:tplc="E118E166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B6C"/>
    <w:rsid w:val="00052B6C"/>
    <w:rsid w:val="000E75A7"/>
    <w:rsid w:val="00490F53"/>
    <w:rsid w:val="005520B5"/>
    <w:rsid w:val="00586DDE"/>
    <w:rsid w:val="00750615"/>
    <w:rsid w:val="007C3265"/>
    <w:rsid w:val="00835D7E"/>
    <w:rsid w:val="00973661"/>
    <w:rsid w:val="00AB6635"/>
    <w:rsid w:val="00AF7666"/>
    <w:rsid w:val="00C30CEB"/>
    <w:rsid w:val="00D1758A"/>
    <w:rsid w:val="00E20EBE"/>
    <w:rsid w:val="00EE4ED1"/>
    <w:rsid w:val="00EF235D"/>
    <w:rsid w:val="00F2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