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5EC" w:rsidRDefault="00F74B5D">
      <w:pPr>
        <w:pStyle w:val="Title"/>
      </w:pPr>
      <w:bookmarkStart w:id="0" w:name="_GoBack"/>
      <w:bookmarkEnd w:id="0"/>
      <w:r>
        <w:t>OKSIDACIJA</w:t>
      </w:r>
    </w:p>
    <w:p w:rsidR="005E55EC" w:rsidRDefault="005E55EC">
      <w:pPr>
        <w:jc w:val="center"/>
      </w:pPr>
    </w:p>
    <w:p w:rsidR="005E55EC" w:rsidRDefault="00F74B5D">
      <w:r>
        <w:t>Je kemijska reakcija, kjer iz alkoholov dobimo aldehide oz. ketone in kisline. Za oksidacijo uporabljamo kalijev premanganat (KmnO</w:t>
      </w:r>
      <w:r>
        <w:rPr>
          <w:vertAlign w:val="subscript"/>
        </w:rPr>
        <w:t>4</w:t>
      </w:r>
      <w:r>
        <w:t>) in natrijev dokromat (Na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).</w:t>
      </w:r>
    </w:p>
    <w:p w:rsidR="005E55EC" w:rsidRDefault="005E55EC"/>
    <w:p w:rsidR="005E55EC" w:rsidRDefault="00F74B5D">
      <w:pPr>
        <w:numPr>
          <w:ilvl w:val="0"/>
          <w:numId w:val="1"/>
        </w:numPr>
        <w:jc w:val="center"/>
      </w:pPr>
      <w:r>
        <w:t xml:space="preserve">primarni alkohol </w:t>
      </w:r>
      <w:r>
        <w:sym w:font="Wingdings" w:char="F0E0"/>
      </w:r>
      <w:r>
        <w:t xml:space="preserve"> aldehid  </w:t>
      </w:r>
      <w:r>
        <w:sym w:font="Wingdings" w:char="F0E0"/>
      </w:r>
      <w:r>
        <w:t xml:space="preserve">  karboksilna kislina</w:t>
      </w:r>
    </w:p>
    <w:p w:rsidR="005E55EC" w:rsidRDefault="00F74B5D">
      <w:pPr>
        <w:numPr>
          <w:ilvl w:val="0"/>
          <w:numId w:val="1"/>
        </w:numPr>
        <w:jc w:val="right"/>
      </w:pPr>
      <w:r>
        <w:t xml:space="preserve">sekundarni alkohol </w:t>
      </w:r>
      <w:r>
        <w:sym w:font="Wingdings" w:char="F0E0"/>
      </w:r>
      <w:r>
        <w:t xml:space="preserve"> keton </w:t>
      </w:r>
      <w:r>
        <w:sym w:font="Wingdings" w:char="F0E0"/>
      </w:r>
      <w:r>
        <w:t xml:space="preserve"> ketoni se lahko samo v izjemnih primerih oksidirajo do kisline</w:t>
      </w:r>
    </w:p>
    <w:p w:rsidR="005E55EC" w:rsidRDefault="005E55EC">
      <w:pPr>
        <w:jc w:val="right"/>
      </w:pPr>
    </w:p>
    <w:p w:rsidR="005E55EC" w:rsidRDefault="00F74B5D">
      <w:pPr>
        <w:numPr>
          <w:ilvl w:val="0"/>
          <w:numId w:val="4"/>
        </w:numPr>
      </w:pPr>
      <w:r>
        <w:t>Poznamo tudi popolno oksidacijo (dihanje, gorenje). Kadar je dovolj kisika se organska snov oksidira v CO</w:t>
      </w:r>
      <w:r>
        <w:rPr>
          <w:vertAlign w:val="subscript"/>
        </w:rPr>
        <w:t>2</w:t>
      </w:r>
      <w:r>
        <w:t xml:space="preserve"> in H</w:t>
      </w:r>
      <w:r>
        <w:rPr>
          <w:vertAlign w:val="subscript"/>
        </w:rPr>
        <w:t>2</w:t>
      </w:r>
      <w:r>
        <w:t>O, pri tem pa se sprošča energija.</w:t>
      </w:r>
    </w:p>
    <w:p w:rsidR="005E55EC" w:rsidRDefault="005E55EC"/>
    <w:p w:rsidR="005E55EC" w:rsidRDefault="00F74B5D">
      <w:pPr>
        <w:jc w:val="center"/>
      </w:pPr>
      <w:r>
        <w:t>POPOLNA OKSIDACIJA (kuhinjski plin)</w:t>
      </w:r>
    </w:p>
    <w:p w:rsidR="005E55EC" w:rsidRDefault="00F74B5D">
      <w:pPr>
        <w:jc w:val="center"/>
      </w:pPr>
      <w:r>
        <w:t>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t xml:space="preserve"> + 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CO</w:t>
      </w:r>
      <w:r>
        <w:rPr>
          <w:vertAlign w:val="subscript"/>
        </w:rPr>
        <w:t xml:space="preserve">2 </w:t>
      </w:r>
      <w:r>
        <w:t>+ H</w:t>
      </w:r>
      <w:r>
        <w:rPr>
          <w:vertAlign w:val="subscript"/>
        </w:rPr>
        <w:t>2</w:t>
      </w:r>
      <w:r>
        <w:t>o + E</w:t>
      </w:r>
    </w:p>
    <w:p w:rsidR="005E55EC" w:rsidRDefault="005E55EC">
      <w:pPr>
        <w:jc w:val="center"/>
      </w:pPr>
    </w:p>
    <w:p w:rsidR="005E55EC" w:rsidRDefault="00F74B5D">
      <w:pPr>
        <w:numPr>
          <w:ilvl w:val="0"/>
          <w:numId w:val="4"/>
        </w:numPr>
      </w:pPr>
      <w:r>
        <w:t>Kadar ni dovolj kisika, poteče nepopolna oksidacija, pri kateri poleg CO</w:t>
      </w:r>
      <w:r>
        <w:rPr>
          <w:vertAlign w:val="subscript"/>
        </w:rPr>
        <w:t xml:space="preserve">2 </w:t>
      </w:r>
      <w:r>
        <w:t>in H</w:t>
      </w:r>
      <w:r>
        <w:rPr>
          <w:vertAlign w:val="subscript"/>
        </w:rPr>
        <w:t>2</w:t>
      </w:r>
      <w:r>
        <w:t>O nastane še CO in saje (C).</w:t>
      </w:r>
    </w:p>
    <w:p w:rsidR="005E55EC" w:rsidRDefault="005E55EC">
      <w:pPr>
        <w:ind w:left="360"/>
        <w:jc w:val="center"/>
      </w:pPr>
    </w:p>
    <w:p w:rsidR="005E55EC" w:rsidRDefault="00F74B5D">
      <w:pPr>
        <w:ind w:left="360"/>
        <w:jc w:val="center"/>
      </w:pPr>
      <w:r>
        <w:t>NEPOPOLNA OKSIDACIJA</w:t>
      </w:r>
    </w:p>
    <w:p w:rsidR="005E55EC" w:rsidRDefault="00F74B5D">
      <w:pPr>
        <w:ind w:left="360"/>
        <w:jc w:val="center"/>
      </w:pPr>
      <w:r>
        <w:t>CO</w:t>
      </w:r>
      <w:r>
        <w:rPr>
          <w:vertAlign w:val="subscript"/>
        </w:rPr>
        <w:t>2</w:t>
      </w:r>
      <w:r>
        <w:t>, H</w:t>
      </w:r>
      <w:r>
        <w:rPr>
          <w:vertAlign w:val="subscript"/>
        </w:rPr>
        <w:t>2</w:t>
      </w:r>
      <w:r>
        <w:t>O, CO, C</w:t>
      </w:r>
    </w:p>
    <w:p w:rsidR="005E55EC" w:rsidRDefault="005E55EC">
      <w:pPr>
        <w:ind w:left="360"/>
        <w:jc w:val="center"/>
      </w:pPr>
    </w:p>
    <w:p w:rsidR="005E55EC" w:rsidRDefault="005E55EC">
      <w:pPr>
        <w:ind w:left="360"/>
        <w:jc w:val="center"/>
      </w:pPr>
    </w:p>
    <w:p w:rsidR="005E55EC" w:rsidRDefault="00F74B5D">
      <w:pPr>
        <w:pStyle w:val="Heading1"/>
      </w:pPr>
      <w:r>
        <w:t>REDUKCIJA</w:t>
      </w:r>
    </w:p>
    <w:p w:rsidR="005E55EC" w:rsidRDefault="005E55EC">
      <w:pPr>
        <w:ind w:left="360"/>
        <w:jc w:val="center"/>
        <w:rPr>
          <w:b/>
          <w:bCs/>
        </w:rPr>
      </w:pPr>
    </w:p>
    <w:p w:rsidR="005E55EC" w:rsidRDefault="00F74B5D">
      <w:pPr>
        <w:pStyle w:val="BodyTextIndent"/>
      </w:pPr>
      <w:r>
        <w:t xml:space="preserve">Redukcija je obratna reakcija od oksidacije. Z redukcijo iz karboksilnih kislin dobimo aldehide in primarne alkohole. </w:t>
      </w:r>
    </w:p>
    <w:p w:rsidR="005E55EC" w:rsidRDefault="00F74B5D">
      <w:pPr>
        <w:ind w:left="360"/>
      </w:pPr>
      <w:r>
        <w:t>Iz ketonov dobimo skundarne alkohole. Reagent za redukcije je litijev aluminijev tetrahidrat (LiAlH</w:t>
      </w:r>
      <w:r>
        <w:rPr>
          <w:vertAlign w:val="subscript"/>
        </w:rPr>
        <w:t>4</w:t>
      </w:r>
      <w:r>
        <w:t>).</w:t>
      </w:r>
    </w:p>
    <w:sectPr w:rsidR="005E5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22C7"/>
    <w:multiLevelType w:val="hybridMultilevel"/>
    <w:tmpl w:val="CE20209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46E673F"/>
    <w:multiLevelType w:val="hybridMultilevel"/>
    <w:tmpl w:val="49861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2A4C76"/>
    <w:multiLevelType w:val="hybridMultilevel"/>
    <w:tmpl w:val="24F41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A13D81"/>
    <w:multiLevelType w:val="hybridMultilevel"/>
    <w:tmpl w:val="6F0A72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B5D"/>
    <w:rsid w:val="005E55EC"/>
    <w:rsid w:val="006C75D7"/>
    <w:rsid w:val="00F7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36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2019-05-06T08:12:00Z</dcterms:created>
  <dcterms:modified xsi:type="dcterms:W3CDTF">2019-05-06T08:12:00Z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