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B75" w:rsidRDefault="00010CAA">
      <w:pPr>
        <w:pStyle w:val="BodyText"/>
      </w:pPr>
      <w:bookmarkStart w:id="0" w:name="_GoBack"/>
      <w:bookmarkEnd w:id="0"/>
      <w:r>
        <w:t>Žveplo in elementi VI. skupine periodnega sistema</w:t>
      </w:r>
    </w:p>
    <w:p w:rsidR="00235B75" w:rsidRDefault="00010CAA">
      <w:pPr>
        <w:pStyle w:val="BodyText"/>
        <w:rPr>
          <w:color w:val="003366"/>
          <w:sz w:val="22"/>
          <w:szCs w:val="22"/>
        </w:rPr>
      </w:pPr>
      <w:r>
        <w:rPr>
          <w:color w:val="003366"/>
          <w:sz w:val="22"/>
          <w:szCs w:val="22"/>
        </w:rPr>
        <w:t xml:space="preserve">V VI. skupini periodnega sistema so elementi: </w:t>
      </w:r>
      <w:r>
        <w:rPr>
          <w:color w:val="003366"/>
          <w:sz w:val="22"/>
          <w:szCs w:val="22"/>
          <w:u w:val="single"/>
        </w:rPr>
        <w:t>*kisik (O), *žveplo (S), *selen (Se), *telur (Te) in *polonij (Po).</w:t>
      </w:r>
      <w:r>
        <w:rPr>
          <w:color w:val="003366"/>
          <w:sz w:val="22"/>
          <w:szCs w:val="22"/>
        </w:rPr>
        <w:t xml:space="preserve"> So </w:t>
      </w:r>
      <w:r>
        <w:rPr>
          <w:color w:val="003366"/>
          <w:sz w:val="22"/>
          <w:szCs w:val="22"/>
          <w:u w:val="single"/>
        </w:rPr>
        <w:t>nekovine</w:t>
      </w:r>
      <w:r>
        <w:rPr>
          <w:color w:val="003366"/>
          <w:sz w:val="22"/>
          <w:szCs w:val="22"/>
        </w:rPr>
        <w:t xml:space="preserve"> in vsi </w:t>
      </w:r>
      <w:r>
        <w:rPr>
          <w:color w:val="003366"/>
          <w:sz w:val="22"/>
          <w:szCs w:val="22"/>
          <w:u w:val="single"/>
        </w:rPr>
        <w:t>razen kisika</w:t>
      </w:r>
      <w:r>
        <w:rPr>
          <w:color w:val="003366"/>
          <w:sz w:val="22"/>
          <w:szCs w:val="22"/>
        </w:rPr>
        <w:t xml:space="preserve"> so v </w:t>
      </w:r>
      <w:r>
        <w:rPr>
          <w:color w:val="003366"/>
          <w:sz w:val="22"/>
          <w:szCs w:val="22"/>
          <w:u w:val="single"/>
        </w:rPr>
        <w:t>trdnem agregatnem stanju</w:t>
      </w:r>
      <w:r>
        <w:rPr>
          <w:color w:val="003366"/>
          <w:sz w:val="22"/>
          <w:szCs w:val="22"/>
        </w:rPr>
        <w:t xml:space="preserve">. Tudi elementi VI. skupine tvorijo </w:t>
      </w:r>
      <w:r>
        <w:rPr>
          <w:color w:val="003366"/>
          <w:sz w:val="22"/>
          <w:szCs w:val="22"/>
          <w:u w:val="single"/>
        </w:rPr>
        <w:t>ionske in kovalentne</w:t>
      </w:r>
      <w:r>
        <w:rPr>
          <w:color w:val="003366"/>
          <w:sz w:val="22"/>
          <w:szCs w:val="22"/>
        </w:rPr>
        <w:t xml:space="preserve"> spojine.</w:t>
      </w:r>
    </w:p>
    <w:p w:rsidR="00235B75" w:rsidRDefault="00010CAA">
      <w:pPr>
        <w:pStyle w:val="BodyText"/>
      </w:pPr>
      <w:r>
        <w:t>Žveplo, njegove lastnosti in spojine</w:t>
      </w:r>
    </w:p>
    <w:p w:rsidR="00235B75" w:rsidRDefault="00010CAA">
      <w:pPr>
        <w:pStyle w:val="BodyText"/>
        <w:rPr>
          <w:color w:val="003366"/>
          <w:sz w:val="22"/>
          <w:szCs w:val="22"/>
        </w:rPr>
      </w:pPr>
      <w:r>
        <w:rPr>
          <w:color w:val="003366"/>
          <w:sz w:val="22"/>
          <w:szCs w:val="22"/>
        </w:rPr>
        <w:t xml:space="preserve">Povpraševanje po žveplu je veliko, ker je </w:t>
      </w:r>
      <w:r>
        <w:rPr>
          <w:color w:val="003366"/>
          <w:sz w:val="22"/>
          <w:szCs w:val="22"/>
          <w:u w:val="single"/>
        </w:rPr>
        <w:t>osnova za pripravo žveplove kisline,</w:t>
      </w:r>
      <w:r>
        <w:rPr>
          <w:color w:val="003366"/>
          <w:sz w:val="22"/>
          <w:szCs w:val="22"/>
        </w:rPr>
        <w:t xml:space="preserve"> ki je najpomembnejši proizvod kemijske industrije. Za izkoriščanje so najprimernejša </w:t>
      </w:r>
      <w:r>
        <w:rPr>
          <w:color w:val="003366"/>
          <w:sz w:val="22"/>
          <w:szCs w:val="22"/>
          <w:u w:val="single"/>
        </w:rPr>
        <w:t>nahajališča samorodnega žvepla.</w:t>
      </w:r>
      <w:r>
        <w:rPr>
          <w:color w:val="003366"/>
          <w:sz w:val="22"/>
          <w:szCs w:val="22"/>
        </w:rPr>
        <w:t xml:space="preserve"> Najdemo jih v </w:t>
      </w:r>
      <w:r>
        <w:rPr>
          <w:color w:val="003366"/>
          <w:sz w:val="22"/>
          <w:szCs w:val="22"/>
          <w:u w:val="single"/>
        </w:rPr>
        <w:t>ZDA</w:t>
      </w:r>
      <w:r>
        <w:rPr>
          <w:color w:val="003366"/>
          <w:sz w:val="22"/>
          <w:szCs w:val="22"/>
        </w:rPr>
        <w:t xml:space="preserve">, na </w:t>
      </w:r>
      <w:r>
        <w:rPr>
          <w:color w:val="003366"/>
          <w:sz w:val="22"/>
          <w:szCs w:val="22"/>
          <w:u w:val="single"/>
        </w:rPr>
        <w:t>Japonskem</w:t>
      </w:r>
      <w:r>
        <w:rPr>
          <w:color w:val="003366"/>
          <w:sz w:val="22"/>
          <w:szCs w:val="22"/>
        </w:rPr>
        <w:t xml:space="preserve">, v </w:t>
      </w:r>
      <w:r>
        <w:rPr>
          <w:color w:val="003366"/>
          <w:sz w:val="22"/>
          <w:szCs w:val="22"/>
          <w:u w:val="single"/>
        </w:rPr>
        <w:t>Italiji</w:t>
      </w:r>
      <w:r>
        <w:rPr>
          <w:color w:val="003366"/>
          <w:sz w:val="22"/>
          <w:szCs w:val="22"/>
        </w:rPr>
        <w:t xml:space="preserve"> in drugje. Debele plasti žvepla pod zemljo s posebnim postopkom stalijo in z zrakom pod tlakom spravijo na površino. Med žveplovimi spojinami so najpogostejši </w:t>
      </w:r>
      <w:r>
        <w:rPr>
          <w:color w:val="003366"/>
          <w:sz w:val="22"/>
          <w:szCs w:val="22"/>
          <w:u w:val="single"/>
        </w:rPr>
        <w:t>sulfidi</w:t>
      </w:r>
      <w:r>
        <w:rPr>
          <w:color w:val="003366"/>
          <w:sz w:val="22"/>
          <w:szCs w:val="22"/>
        </w:rPr>
        <w:t xml:space="preserve">. Pri predelavi sulfidnih rud do kovin nastaja žveplov dioksid, ki ga je mogoče predelati v žveplovo kislino. Poleg sulfidov obstajajo v naravi številni sulfati, najbolj razširjen je kalcijev sulfat. Žveplo se uporablja tudi pri </w:t>
      </w:r>
      <w:r>
        <w:rPr>
          <w:color w:val="003366"/>
          <w:sz w:val="22"/>
          <w:szCs w:val="22"/>
          <w:u w:val="single"/>
        </w:rPr>
        <w:t>vulkanizaciji kavčuka</w:t>
      </w:r>
      <w:r>
        <w:rPr>
          <w:color w:val="003366"/>
          <w:sz w:val="22"/>
          <w:szCs w:val="22"/>
        </w:rPr>
        <w:t xml:space="preserve">, za </w:t>
      </w:r>
      <w:r>
        <w:rPr>
          <w:color w:val="003366"/>
          <w:sz w:val="22"/>
          <w:szCs w:val="22"/>
          <w:u w:val="single"/>
        </w:rPr>
        <w:t>razkuževanje vinskih sodov</w:t>
      </w:r>
      <w:r>
        <w:rPr>
          <w:color w:val="003366"/>
          <w:sz w:val="22"/>
          <w:szCs w:val="22"/>
        </w:rPr>
        <w:t xml:space="preserve"> in v posebnih primerih tudi kot </w:t>
      </w:r>
      <w:r>
        <w:rPr>
          <w:color w:val="003366"/>
          <w:sz w:val="22"/>
          <w:szCs w:val="22"/>
          <w:u w:val="single"/>
        </w:rPr>
        <w:t>gnojilo</w:t>
      </w:r>
      <w:r>
        <w:rPr>
          <w:color w:val="003366"/>
          <w:sz w:val="22"/>
          <w:szCs w:val="22"/>
        </w:rPr>
        <w:t xml:space="preserve">. Žveplo je </w:t>
      </w:r>
      <w:r>
        <w:rPr>
          <w:color w:val="003366"/>
          <w:sz w:val="22"/>
          <w:szCs w:val="22"/>
          <w:u w:val="single"/>
        </w:rPr>
        <w:t>reaktiven element</w:t>
      </w:r>
      <w:r>
        <w:rPr>
          <w:color w:val="003366"/>
          <w:sz w:val="22"/>
          <w:szCs w:val="22"/>
        </w:rPr>
        <w:t xml:space="preserve">. Reagira s </w:t>
      </w:r>
      <w:r>
        <w:rPr>
          <w:color w:val="003366"/>
          <w:sz w:val="22"/>
          <w:szCs w:val="22"/>
          <w:u w:val="single"/>
        </w:rPr>
        <w:t>halogeni</w:t>
      </w:r>
      <w:r>
        <w:rPr>
          <w:color w:val="003366"/>
          <w:sz w:val="22"/>
          <w:szCs w:val="22"/>
        </w:rPr>
        <w:t xml:space="preserve">, produkti so številni halogenidi; reagira z </w:t>
      </w:r>
      <w:r>
        <w:rPr>
          <w:color w:val="003366"/>
          <w:sz w:val="22"/>
          <w:szCs w:val="22"/>
          <w:u w:val="single"/>
        </w:rPr>
        <w:t>vodikom, kisikom, in večino nekovin</w:t>
      </w:r>
      <w:r>
        <w:rPr>
          <w:color w:val="003366"/>
          <w:sz w:val="22"/>
          <w:szCs w:val="22"/>
        </w:rPr>
        <w:t xml:space="preserve"> in </w:t>
      </w:r>
      <w:r>
        <w:rPr>
          <w:color w:val="003366"/>
          <w:sz w:val="22"/>
          <w:szCs w:val="22"/>
          <w:u w:val="single"/>
        </w:rPr>
        <w:t>kovin</w:t>
      </w:r>
      <w:r>
        <w:rPr>
          <w:color w:val="003366"/>
          <w:sz w:val="22"/>
          <w:szCs w:val="22"/>
        </w:rPr>
        <w:t>. Žveplo ni strupeno, v vodi je netopno. Topi se v nepolarnih topilih.</w:t>
      </w:r>
    </w:p>
    <w:p w:rsidR="00235B75" w:rsidRDefault="00235B75">
      <w:pPr>
        <w:pStyle w:val="BodyText"/>
      </w:pPr>
    </w:p>
    <w:sectPr w:rsidR="00235B75">
      <w:footnotePr>
        <w:pos w:val="beneathText"/>
      </w:footnotePr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0CAA"/>
    <w:rsid w:val="00001983"/>
    <w:rsid w:val="00010CAA"/>
    <w:rsid w:val="0023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2019-05-06T08:12:00Z</dcterms:created>
  <dcterms:modified xsi:type="dcterms:W3CDTF">2019-05-06T08:12:00Z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