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76" w:rsidRDefault="00850B71">
      <w:pPr>
        <w:rPr>
          <w:b/>
          <w:highlight w:val="yellow"/>
        </w:rPr>
      </w:pPr>
      <w:bookmarkStart w:id="0" w:name="_GoBack"/>
      <w:bookmarkEnd w:id="0"/>
      <w:r>
        <w:rPr>
          <w:b/>
          <w:highlight w:val="yellow"/>
        </w:rPr>
        <w:t>ŽVEPLO, S</w:t>
      </w:r>
    </w:p>
    <w:p w:rsidR="00A11F76" w:rsidRDefault="00850B71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lastnosti:</w:t>
      </w:r>
    </w:p>
    <w:p w:rsidR="00A11F76" w:rsidRDefault="00850B71">
      <w:pPr>
        <w:numPr>
          <w:ilvl w:val="1"/>
          <w:numId w:val="1"/>
        </w:numPr>
      </w:pPr>
      <w:r>
        <w:t>rumena snov</w:t>
      </w:r>
    </w:p>
    <w:p w:rsidR="00A11F76" w:rsidRDefault="00850B71">
      <w:pPr>
        <w:numPr>
          <w:ilvl w:val="1"/>
          <w:numId w:val="1"/>
        </w:numPr>
      </w:pPr>
      <w:r>
        <w:t>v trdnem agr.stanju</w:t>
      </w:r>
    </w:p>
    <w:p w:rsidR="00A11F76" w:rsidRDefault="00850B71">
      <w:pPr>
        <w:numPr>
          <w:ilvl w:val="1"/>
          <w:numId w:val="1"/>
        </w:numPr>
      </w:pPr>
      <w:r>
        <w:t>gori</w:t>
      </w:r>
    </w:p>
    <w:p w:rsidR="00A11F76" w:rsidRDefault="00850B71">
      <w:pPr>
        <w:numPr>
          <w:ilvl w:val="1"/>
          <w:numId w:val="1"/>
        </w:numPr>
      </w:pPr>
      <w:r>
        <w:t>močen vonj</w:t>
      </w:r>
    </w:p>
    <w:p w:rsidR="00A11F76" w:rsidRDefault="00A11F76">
      <w:pPr>
        <w:rPr>
          <w:b/>
          <w:color w:val="0000FF"/>
        </w:rPr>
      </w:pPr>
    </w:p>
    <w:p w:rsidR="00A11F76" w:rsidRDefault="00850B71">
      <w:pPr>
        <w:numPr>
          <w:ilvl w:val="1"/>
          <w:numId w:val="1"/>
        </w:numPr>
      </w:pPr>
      <w:r>
        <w:rPr>
          <w:b/>
          <w:color w:val="0000FF"/>
        </w:rPr>
        <w:t>KONTAKTNI POSTOPEK</w:t>
      </w:r>
      <w:r>
        <w:t xml:space="preserve"> </w:t>
      </w:r>
      <w:r>
        <w:rPr>
          <w:b/>
          <w:color w:val="0000FF"/>
        </w:rPr>
        <w:sym w:font="Wingdings" w:char="F0E0"/>
      </w:r>
      <w:r>
        <w:rPr>
          <w:b/>
          <w:color w:val="0000FF"/>
        </w:rPr>
        <w:t xml:space="preserve"> pridobivanje H</w:t>
      </w:r>
      <w:r>
        <w:rPr>
          <w:b/>
          <w:color w:val="0000FF"/>
          <w:vertAlign w:val="subscript"/>
        </w:rPr>
        <w:t>2</w:t>
      </w:r>
      <w:r>
        <w:rPr>
          <w:b/>
          <w:color w:val="0000FF"/>
        </w:rPr>
        <w:t>SO</w:t>
      </w:r>
      <w:r>
        <w:rPr>
          <w:b/>
          <w:color w:val="0000FF"/>
          <w:vertAlign w:val="subscript"/>
        </w:rPr>
        <w:t>4</w:t>
      </w:r>
      <w:r>
        <w:rPr>
          <w:b/>
          <w:color w:val="0000FF"/>
        </w:rPr>
        <w:t xml:space="preserve"> – sinteza žveplove (VI) kisline</w:t>
      </w:r>
      <w:r>
        <w:rPr>
          <w:b/>
          <w:color w:val="0000FF"/>
        </w:rPr>
        <w:br/>
      </w:r>
      <w:r>
        <w:rPr>
          <w:i/>
        </w:rPr>
        <w:t>a) pridobivanje SO</w:t>
      </w:r>
      <w:r>
        <w:rPr>
          <w:i/>
          <w:vertAlign w:val="subscript"/>
        </w:rPr>
        <w:t>2</w:t>
      </w:r>
      <w:r>
        <w:rPr>
          <w:i/>
        </w:rPr>
        <w:br/>
      </w:r>
      <w:r>
        <w:t xml:space="preserve">     S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SO</w:t>
      </w:r>
      <w:r>
        <w:rPr>
          <w:vertAlign w:val="subscript"/>
        </w:rPr>
        <w:t>2</w:t>
      </w:r>
      <w:r>
        <w:br/>
        <w:t xml:space="preserve">     2ZnS + 3O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2ZnO + 2SO</w:t>
      </w:r>
      <w:r>
        <w:rPr>
          <w:vertAlign w:val="subscript"/>
        </w:rPr>
        <w:t>4</w:t>
      </w:r>
      <w:r>
        <w:br/>
      </w:r>
      <w:r>
        <w:rPr>
          <w:i/>
        </w:rPr>
        <w:t>b) sprememba SO</w:t>
      </w:r>
      <w:r>
        <w:rPr>
          <w:i/>
          <w:vertAlign w:val="subscript"/>
        </w:rPr>
        <w:t>2</w:t>
      </w:r>
      <w:r>
        <w:rPr>
          <w:i/>
        </w:rPr>
        <w:t xml:space="preserve"> v SO</w:t>
      </w:r>
      <w:r>
        <w:rPr>
          <w:i/>
          <w:vertAlign w:val="subscript"/>
        </w:rPr>
        <w:t>3</w:t>
      </w:r>
      <w:r>
        <w:rPr>
          <w:i/>
        </w:rPr>
        <w:br/>
      </w:r>
      <w:r>
        <w:t xml:space="preserve">     2SO</w:t>
      </w:r>
      <w:r>
        <w:rPr>
          <w:vertAlign w:val="subscript"/>
        </w:rPr>
        <w:t xml:space="preserve">2(aq) </w:t>
      </w:r>
      <w:r>
        <w:t>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2SO</w:t>
      </w:r>
      <w:r>
        <w:rPr>
          <w:vertAlign w:val="subscript"/>
        </w:rPr>
        <w:t>3(s)</w:t>
      </w:r>
      <w:r>
        <w:br/>
      </w:r>
      <w:r>
        <w:rPr>
          <w:i/>
        </w:rPr>
        <w:t>c) raztapljanje SO</w:t>
      </w:r>
      <w:r>
        <w:rPr>
          <w:i/>
          <w:vertAlign w:val="subscript"/>
        </w:rPr>
        <w:t>3</w:t>
      </w:r>
      <w:r>
        <w:rPr>
          <w:i/>
        </w:rPr>
        <w:t xml:space="preserve"> v vodi</w:t>
      </w:r>
      <w:r>
        <w:rPr>
          <w:i/>
        </w:rPr>
        <w:br/>
      </w:r>
      <w:r>
        <w:t xml:space="preserve">     SO</w:t>
      </w:r>
      <w:r>
        <w:rPr>
          <w:vertAlign w:val="subscript"/>
        </w:rPr>
        <w:t>3(s)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H2</w:t>
      </w:r>
      <w:r>
        <w:rPr>
          <w:vertAlign w:val="subscript"/>
        </w:rPr>
        <w:t>S</w:t>
      </w:r>
      <w:r>
        <w:t>O</w:t>
      </w:r>
      <w:r>
        <w:rPr>
          <w:vertAlign w:val="subscript"/>
        </w:rPr>
        <w:t>4</w:t>
      </w:r>
    </w:p>
    <w:p w:rsidR="00A11F76" w:rsidRDefault="00A11F76"/>
    <w:p w:rsidR="00A11F76" w:rsidRDefault="00A11F76">
      <w:pPr>
        <w:rPr>
          <w:b/>
          <w:color w:val="0000FF"/>
        </w:rPr>
      </w:pPr>
    </w:p>
    <w:p w:rsidR="00A11F76" w:rsidRDefault="00850B71">
      <w:pPr>
        <w:ind w:left="708"/>
        <w:rPr>
          <w:b/>
        </w:rPr>
      </w:pPr>
      <w:r>
        <w:rPr>
          <w:b/>
          <w:highlight w:val="yellow"/>
        </w:rPr>
        <w:t>H</w:t>
      </w:r>
      <w:r>
        <w:rPr>
          <w:b/>
          <w:highlight w:val="yellow"/>
          <w:vertAlign w:val="subscript"/>
        </w:rPr>
        <w:t>2</w:t>
      </w:r>
      <w:r>
        <w:rPr>
          <w:b/>
          <w:highlight w:val="yellow"/>
        </w:rPr>
        <w:t>SO</w:t>
      </w:r>
      <w:r>
        <w:rPr>
          <w:b/>
          <w:highlight w:val="yellow"/>
          <w:vertAlign w:val="subscript"/>
        </w:rPr>
        <w:t>4</w:t>
      </w:r>
      <w:r>
        <w:rPr>
          <w:b/>
          <w:highlight w:val="yellow"/>
        </w:rPr>
        <w:t xml:space="preserve"> – </w:t>
      </w:r>
      <w:r>
        <w:rPr>
          <w:b/>
          <w:caps/>
          <w:highlight w:val="yellow"/>
        </w:rPr>
        <w:t>žveplova (VI) kislina</w:t>
      </w:r>
      <w:r>
        <w:rPr>
          <w:b/>
        </w:rPr>
        <w:br/>
        <w:t>- razredčena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koncentrirana</w:t>
      </w:r>
    </w:p>
    <w:p w:rsidR="00A11F76" w:rsidRDefault="00850B71">
      <w:pPr>
        <w:ind w:left="708"/>
      </w:pPr>
      <w:r>
        <w:t>* ni higroskopna</w:t>
      </w:r>
      <w:r>
        <w:tab/>
      </w:r>
      <w:r>
        <w:tab/>
      </w:r>
      <w:r>
        <w:tab/>
      </w:r>
      <w:r>
        <w:tab/>
      </w:r>
      <w:r>
        <w:tab/>
        <w:t>* higroskopna (veže vodo)</w:t>
      </w:r>
    </w:p>
    <w:p w:rsidR="00A11F76" w:rsidRDefault="00850B71">
      <w:pPr>
        <w:ind w:left="708"/>
      </w:pPr>
      <w:r>
        <w:t>* ni oksidant in ni reducent</w:t>
      </w:r>
      <w:r>
        <w:tab/>
      </w:r>
      <w:r>
        <w:tab/>
      </w:r>
      <w:r>
        <w:tab/>
      </w:r>
      <w:r>
        <w:tab/>
        <w:t>* oksidant</w:t>
      </w:r>
    </w:p>
    <w:p w:rsidR="00A11F76" w:rsidRDefault="00850B71">
      <w:pPr>
        <w:ind w:left="708"/>
      </w:pPr>
      <w:r>
        <w:t>* močna kislina</w:t>
      </w:r>
    </w:p>
    <w:p w:rsidR="00A11F76" w:rsidRDefault="00850B71">
      <w:pPr>
        <w:ind w:left="708"/>
      </w:pPr>
      <w:r>
        <w:t xml:space="preserve">      najbolj uporabna</w:t>
      </w:r>
      <w:r>
        <w:tab/>
        <w:t xml:space="preserve">            vse p+ odda</w:t>
      </w:r>
    </w:p>
    <w:p w:rsidR="00A11F76" w:rsidRDefault="00850B71">
      <w:pPr>
        <w:ind w:left="708"/>
      </w:pPr>
      <w:r>
        <w:t xml:space="preserve">       v industriji</w:t>
      </w:r>
      <w:r>
        <w:tab/>
      </w:r>
      <w:r>
        <w:tab/>
        <w:t>molekula razpade</w:t>
      </w:r>
    </w:p>
    <w:p w:rsidR="00A11F76" w:rsidRDefault="00850B71">
      <w:pPr>
        <w:numPr>
          <w:ilvl w:val="7"/>
          <w:numId w:val="1"/>
        </w:numPr>
      </w:pPr>
      <w:r>
        <w:t>sintetične mase</w:t>
      </w:r>
    </w:p>
    <w:p w:rsidR="00A11F76" w:rsidRDefault="00850B71">
      <w:pPr>
        <w:numPr>
          <w:ilvl w:val="7"/>
          <w:numId w:val="1"/>
        </w:numPr>
      </w:pPr>
      <w:r>
        <w:t>topila</w:t>
      </w:r>
    </w:p>
    <w:p w:rsidR="00A11F76" w:rsidRDefault="00850B71">
      <w:pPr>
        <w:numPr>
          <w:ilvl w:val="7"/>
          <w:numId w:val="1"/>
        </w:numPr>
      </w:pPr>
      <w:r>
        <w:t>zdravila</w:t>
      </w:r>
    </w:p>
    <w:sectPr w:rsidR="00A11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688B"/>
    <w:multiLevelType w:val="hybridMultilevel"/>
    <w:tmpl w:val="0492C44E"/>
    <w:lvl w:ilvl="0" w:tplc="E2A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B71"/>
    <w:rsid w:val="00850B71"/>
    <w:rsid w:val="00A11F76"/>
    <w:rsid w:val="00E3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