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48B" w:rsidRDefault="008F5D34">
      <w:pPr>
        <w:pStyle w:val="IntenseQuote"/>
      </w:pPr>
      <w:bookmarkStart w:id="0" w:name="_GoBack"/>
      <w:bookmarkEnd w:id="0"/>
      <w:r>
        <w:t xml:space="preserve">Test kemija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4"/>
        <w:gridCol w:w="1627"/>
        <w:gridCol w:w="787"/>
      </w:tblGrid>
      <w:tr w:rsidR="0035348B">
        <w:tc>
          <w:tcPr>
            <w:tcW w:w="1374" w:type="dxa"/>
          </w:tcPr>
          <w:p w:rsidR="0035348B" w:rsidRDefault="008F5D34">
            <w:r>
              <w:t>Možne točke</w:t>
            </w:r>
          </w:p>
        </w:tc>
        <w:tc>
          <w:tcPr>
            <w:tcW w:w="1627" w:type="dxa"/>
          </w:tcPr>
          <w:p w:rsidR="0035348B" w:rsidRDefault="008F5D34">
            <w:r>
              <w:t>Dosežene točke</w:t>
            </w:r>
          </w:p>
        </w:tc>
        <w:tc>
          <w:tcPr>
            <w:tcW w:w="787" w:type="dxa"/>
          </w:tcPr>
          <w:p w:rsidR="0035348B" w:rsidRDefault="008F5D34">
            <w:r>
              <w:t>Ocena</w:t>
            </w:r>
          </w:p>
        </w:tc>
      </w:tr>
      <w:tr w:rsidR="0035348B">
        <w:tc>
          <w:tcPr>
            <w:tcW w:w="1374" w:type="dxa"/>
          </w:tcPr>
          <w:p w:rsidR="0035348B" w:rsidRDefault="008F5D34">
            <w:pPr>
              <w:jc w:val="center"/>
            </w:pPr>
            <w:r>
              <w:t>14</w:t>
            </w:r>
          </w:p>
        </w:tc>
        <w:tc>
          <w:tcPr>
            <w:tcW w:w="1627" w:type="dxa"/>
          </w:tcPr>
          <w:p w:rsidR="0035348B" w:rsidRDefault="0035348B"/>
        </w:tc>
        <w:tc>
          <w:tcPr>
            <w:tcW w:w="787" w:type="dxa"/>
          </w:tcPr>
          <w:p w:rsidR="0035348B" w:rsidRDefault="0035348B"/>
        </w:tc>
      </w:tr>
    </w:tbl>
    <w:p w:rsidR="0035348B" w:rsidRDefault="008F5D34">
      <w:pPr>
        <w:pStyle w:val="NoSpacing"/>
      </w:pPr>
      <w:r>
        <w:t>Točkovnik:</w:t>
      </w:r>
    </w:p>
    <w:p w:rsidR="0035348B" w:rsidRDefault="008F5D34">
      <w:pPr>
        <w:pStyle w:val="NoSpacing"/>
      </w:pPr>
      <w:r>
        <w:t>6,5..........7,75→2</w:t>
      </w:r>
    </w:p>
    <w:p w:rsidR="0035348B" w:rsidRDefault="008F5D34">
      <w:pPr>
        <w:pStyle w:val="NoSpacing"/>
      </w:pPr>
      <w:r>
        <w:t>8.............9,75→3</w:t>
      </w:r>
    </w:p>
    <w:p w:rsidR="0035348B" w:rsidRDefault="008F5D34">
      <w:pPr>
        <w:pStyle w:val="NoSpacing"/>
      </w:pPr>
      <w:r>
        <w:t>10.........11,75→4</w:t>
      </w:r>
    </w:p>
    <w:p w:rsidR="0035348B" w:rsidRDefault="008F5D34">
      <w:pPr>
        <w:pStyle w:val="NoSpacing"/>
      </w:pPr>
      <w:r>
        <w:t>12..............14→5</w:t>
      </w:r>
    </w:p>
    <w:p w:rsidR="0035348B" w:rsidRDefault="0035348B">
      <w:pPr>
        <w:pStyle w:val="NoSpacing"/>
      </w:pPr>
    </w:p>
    <w:p w:rsidR="0035348B" w:rsidRDefault="0035348B"/>
    <w:p w:rsidR="0035348B" w:rsidRDefault="008F5D34">
      <w:pPr>
        <w:pStyle w:val="ListParagraph"/>
        <w:numPr>
          <w:ilvl w:val="0"/>
          <w:numId w:val="1"/>
        </w:numPr>
      </w:pPr>
      <w:r>
        <w:t>Razloži!</w:t>
      </w:r>
    </w:p>
    <w:p w:rsidR="0035348B" w:rsidRDefault="008F5D34">
      <w:pPr>
        <w:ind w:firstLine="708"/>
      </w:pPr>
      <w:r>
        <w:t>Kaj je elektron ?</w:t>
      </w:r>
    </w:p>
    <w:p w:rsidR="0035348B" w:rsidRDefault="0035348B"/>
    <w:p w:rsidR="0035348B" w:rsidRDefault="0035348B"/>
    <w:p w:rsidR="0035348B" w:rsidRDefault="008F5D34">
      <w:pPr>
        <w:ind w:left="708"/>
      </w:pPr>
      <w:r>
        <w:t>Kaj je kvantno število?</w:t>
      </w:r>
    </w:p>
    <w:p w:rsidR="0035348B" w:rsidRDefault="0035348B"/>
    <w:p w:rsidR="0035348B" w:rsidRDefault="0035348B"/>
    <w:p w:rsidR="0035348B" w:rsidRDefault="008F5D34">
      <w:pPr>
        <w:ind w:firstLine="708"/>
      </w:pPr>
      <w:r>
        <w:t>Kakšen je naboj jedra?</w:t>
      </w:r>
    </w:p>
    <w:p w:rsidR="0035348B" w:rsidRDefault="0035348B"/>
    <w:p w:rsidR="0035348B" w:rsidRDefault="0035348B"/>
    <w:p w:rsidR="0035348B" w:rsidRDefault="008F5D34">
      <w:pPr>
        <w:ind w:firstLine="708"/>
      </w:pPr>
      <w:r>
        <w:t>Kaj je energijski nivo?</w:t>
      </w:r>
    </w:p>
    <w:p w:rsidR="0035348B" w:rsidRDefault="0035348B">
      <w:pPr>
        <w:ind w:left="360"/>
      </w:pPr>
    </w:p>
    <w:p w:rsidR="0035348B" w:rsidRDefault="0035348B">
      <w:pPr>
        <w:ind w:left="360"/>
      </w:pPr>
    </w:p>
    <w:p w:rsidR="0035348B" w:rsidRDefault="008F5D34">
      <w:pPr>
        <w:pStyle w:val="ListParagraph"/>
        <w:numPr>
          <w:ilvl w:val="0"/>
          <w:numId w:val="1"/>
        </w:numPr>
      </w:pPr>
      <w:r>
        <w:t>Razloži na primeru!</w:t>
      </w:r>
    </w:p>
    <w:p w:rsidR="0035348B" w:rsidRDefault="008F5D34">
      <w:pPr>
        <w:ind w:left="708"/>
      </w:pPr>
      <w:r>
        <w:t>Kaj je element?</w:t>
      </w:r>
    </w:p>
    <w:p w:rsidR="0035348B" w:rsidRDefault="0035348B">
      <w:pPr>
        <w:ind w:left="708"/>
      </w:pPr>
    </w:p>
    <w:p w:rsidR="0035348B" w:rsidRDefault="0035348B">
      <w:pPr>
        <w:ind w:left="708"/>
      </w:pPr>
    </w:p>
    <w:p w:rsidR="0035348B" w:rsidRDefault="008F5D34">
      <w:pPr>
        <w:ind w:left="708"/>
      </w:pPr>
      <w:r>
        <w:t>Kaj je spojina?</w:t>
      </w:r>
    </w:p>
    <w:p w:rsidR="0035348B" w:rsidRDefault="0035348B">
      <w:pPr>
        <w:ind w:left="708"/>
      </w:pPr>
    </w:p>
    <w:p w:rsidR="0035348B" w:rsidRDefault="008F5D34">
      <w:pPr>
        <w:pStyle w:val="ListParagraph"/>
        <w:numPr>
          <w:ilvl w:val="0"/>
          <w:numId w:val="1"/>
        </w:numPr>
      </w:pPr>
      <w:r>
        <w:t>Razloži!</w:t>
      </w:r>
    </w:p>
    <w:p w:rsidR="0035348B" w:rsidRDefault="0035348B">
      <w:pPr>
        <w:pStyle w:val="ListParagraph"/>
      </w:pPr>
    </w:p>
    <w:p w:rsidR="0035348B" w:rsidRDefault="008F5D34">
      <w:pPr>
        <w:pStyle w:val="ListParagraph"/>
        <w:numPr>
          <w:ilvl w:val="0"/>
          <w:numId w:val="2"/>
        </w:numPr>
      </w:pPr>
      <w:r>
        <w:t>Analiza:________________________________________________________</w:t>
      </w:r>
    </w:p>
    <w:p w:rsidR="0035348B" w:rsidRDefault="008F5D34">
      <w:pPr>
        <w:pStyle w:val="ListParagraph"/>
        <w:numPr>
          <w:ilvl w:val="0"/>
          <w:numId w:val="2"/>
        </w:numPr>
      </w:pPr>
      <w:r>
        <w:t>Zakon o ohranitvi mase:_____________________________________________________</w:t>
      </w:r>
    </w:p>
    <w:p w:rsidR="0035348B" w:rsidRDefault="008F5D34">
      <w:pPr>
        <w:pStyle w:val="ListParagraph"/>
        <w:numPr>
          <w:ilvl w:val="0"/>
          <w:numId w:val="1"/>
        </w:numPr>
      </w:pPr>
      <w:r>
        <w:t>Opiši!</w:t>
      </w:r>
    </w:p>
    <w:p w:rsidR="0035348B" w:rsidRDefault="0035348B">
      <w:pPr>
        <w:pStyle w:val="ListParagraph"/>
      </w:pPr>
    </w:p>
    <w:p w:rsidR="0035348B" w:rsidRDefault="008F5D34">
      <w:pPr>
        <w:pStyle w:val="ListParagraph"/>
      </w:pPr>
      <w:r>
        <w:t>Sicilj:</w:t>
      </w:r>
    </w:p>
    <w:p w:rsidR="0035348B" w:rsidRDefault="0035348B">
      <w:pPr>
        <w:pStyle w:val="ListParagraph"/>
      </w:pPr>
    </w:p>
    <w:p w:rsidR="0035348B" w:rsidRDefault="008F5D34">
      <w:pPr>
        <w:pStyle w:val="ListParagraph"/>
      </w:pPr>
      <w:r>
        <w:t>e</w:t>
      </w:r>
      <w:r>
        <w:rPr>
          <w:vertAlign w:val="superscript"/>
        </w:rPr>
        <w:t xml:space="preserve">-  </w:t>
      </w:r>
      <w:r>
        <w:t>=</w:t>
      </w:r>
    </w:p>
    <w:p w:rsidR="0035348B" w:rsidRDefault="008F5D34">
      <w:pPr>
        <w:pStyle w:val="ListParagraph"/>
      </w:pPr>
      <w:r>
        <w:t>e</w:t>
      </w:r>
      <w:r>
        <w:rPr>
          <w:vertAlign w:val="superscript"/>
        </w:rPr>
        <w:t xml:space="preserve">+ </w:t>
      </w:r>
      <w:r>
        <w:t>=</w:t>
      </w:r>
    </w:p>
    <w:p w:rsidR="0035348B" w:rsidRDefault="008F5D34">
      <w:pPr>
        <w:pStyle w:val="ListParagraph"/>
      </w:pPr>
      <w:r>
        <w:t>e˙ =</w:t>
      </w:r>
    </w:p>
    <w:p w:rsidR="0035348B" w:rsidRDefault="0035348B">
      <w:pPr>
        <w:pStyle w:val="ListParagraph"/>
      </w:pPr>
    </w:p>
    <w:p w:rsidR="0035348B" w:rsidRDefault="0035348B">
      <w:pPr>
        <w:pStyle w:val="ListParagraph"/>
      </w:pPr>
    </w:p>
    <w:p w:rsidR="0035348B" w:rsidRDefault="0035348B">
      <w:pPr>
        <w:pStyle w:val="ListParagraph"/>
      </w:pPr>
    </w:p>
    <w:p w:rsidR="0035348B" w:rsidRDefault="0035348B">
      <w:pPr>
        <w:pStyle w:val="ListParagraph"/>
      </w:pPr>
    </w:p>
    <w:p w:rsidR="0035348B" w:rsidRDefault="0035348B">
      <w:pPr>
        <w:pStyle w:val="ListParagraph"/>
      </w:pPr>
    </w:p>
    <w:p w:rsidR="0035348B" w:rsidRDefault="0035348B">
      <w:pPr>
        <w:pStyle w:val="ListParagraph"/>
      </w:pPr>
    </w:p>
    <w:p w:rsidR="0035348B" w:rsidRDefault="008F5D34">
      <w:pPr>
        <w:pStyle w:val="ListParagraph"/>
        <w:numPr>
          <w:ilvl w:val="0"/>
          <w:numId w:val="1"/>
        </w:numPr>
      </w:pPr>
      <w:r>
        <w:t>Zapiši maso!</w:t>
      </w:r>
    </w:p>
    <w:p w:rsidR="0035348B" w:rsidRDefault="0035348B">
      <w:pPr>
        <w:pStyle w:val="ListParagraph"/>
      </w:pPr>
    </w:p>
    <w:p w:rsidR="0035348B" w:rsidRDefault="008F5D34">
      <w:pPr>
        <w:pStyle w:val="ListParagraph"/>
      </w:pPr>
      <w:r>
        <w:t>Cl=</w:t>
      </w:r>
    </w:p>
    <w:p w:rsidR="0035348B" w:rsidRDefault="008F5D34" w:rsidP="00BD211C">
      <w:pPr>
        <w:pStyle w:val="ListParagraph"/>
      </w:pPr>
      <w:r>
        <w:t>Ag</w:t>
      </w:r>
      <w:r>
        <w:rPr>
          <w:vertAlign w:val="subscript"/>
        </w:rPr>
        <w:t>3</w:t>
      </w:r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5</w:t>
      </w:r>
      <w:r>
        <w:t>=</w:t>
      </w:r>
    </w:p>
    <w:sectPr w:rsidR="0035348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30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D34"/>
    <w:rsid w:val="0035348B"/>
    <w:rsid w:val="00670D4F"/>
    <w:rsid w:val="008F5D34"/>
    <w:rsid w:val="00AB1996"/>
    <w:rsid w:val="00BD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Lucida Sans Unicode" w:hAnsi="Calibri" w:cs="font430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nzivencitatZnak">
    <w:name w:val="Intenziven citat Znak"/>
    <w:rPr>
      <w:b/>
      <w:bCs/>
      <w:i/>
      <w:iCs/>
      <w:color w:val="4F81BD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IntenseQuote">
    <w:name w:val="Intense Quote"/>
    <w:qFormat/>
    <w:pPr>
      <w:widowControl w:val="0"/>
      <w:pBdr>
        <w:bottom w:val="single" w:sz="4" w:space="4" w:color="808080"/>
      </w:pBdr>
      <w:suppressAutoHyphens/>
      <w:spacing w:before="200" w:after="280" w:line="276" w:lineRule="auto"/>
      <w:ind w:left="936" w:right="936"/>
    </w:pPr>
    <w:rPr>
      <w:rFonts w:ascii="Calibri" w:eastAsia="Lucida Sans Unicode" w:hAnsi="Calibri" w:cs="font430"/>
      <w:b/>
      <w:bCs/>
      <w:i/>
      <w:iCs/>
      <w:color w:val="4F81BD"/>
      <w:kern w:val="1"/>
      <w:sz w:val="22"/>
      <w:szCs w:val="22"/>
      <w:lang w:eastAsia="ar-SA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Lucida Sans Unicode" w:hAnsi="Calibri" w:cs="font430"/>
      <w:kern w:val="1"/>
      <w:sz w:val="22"/>
      <w:szCs w:val="22"/>
      <w:lang w:eastAsia="ar-SA"/>
    </w:rPr>
  </w:style>
  <w:style w:type="paragraph" w:styleId="ListParagraph">
    <w:name w:val="List Paragraph"/>
    <w:qFormat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430"/>
      <w:kern w:val="1"/>
      <w:sz w:val="22"/>
      <w:szCs w:val="22"/>
      <w:lang w:eastAsia="ar-SA"/>
    </w:rPr>
  </w:style>
  <w:style w:type="paragraph" w:styleId="BalloonText">
    <w:name w:val="Balloon Text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