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74" w:rsidRDefault="00B23E9A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1. test znanja – 2.</w:t>
      </w:r>
      <w:r w:rsidR="00F27BEC">
        <w:rPr>
          <w:b/>
          <w:sz w:val="28"/>
        </w:rPr>
        <w:t>letnik</w:t>
      </w:r>
    </w:p>
    <w:p w:rsidR="00757574" w:rsidRDefault="00B23E9A">
      <w:pPr>
        <w:jc w:val="center"/>
        <w:rPr>
          <w:b/>
          <w:sz w:val="24"/>
        </w:rPr>
      </w:pPr>
      <w:r>
        <w:rPr>
          <w:b/>
          <w:sz w:val="24"/>
        </w:rPr>
        <w:t>skupina A</w:t>
      </w:r>
    </w:p>
    <w:p w:rsidR="00757574" w:rsidRDefault="00757574">
      <w:pPr>
        <w:jc w:val="both"/>
        <w:rPr>
          <w:sz w:val="24"/>
        </w:rPr>
      </w:pPr>
    </w:p>
    <w:p w:rsidR="00757574" w:rsidRDefault="00B23E9A">
      <w:pPr>
        <w:jc w:val="both"/>
        <w:rPr>
          <w:sz w:val="24"/>
        </w:rPr>
      </w:pPr>
      <w:r>
        <w:rPr>
          <w:sz w:val="24"/>
        </w:rPr>
        <w:t>Ime in priimek: ………………………….                                      št. točk      /  22       …….. %</w:t>
      </w:r>
    </w:p>
    <w:p w:rsidR="00757574" w:rsidRDefault="00B23E9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57574" w:rsidRDefault="00B23E9A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F27BEC">
        <w:rPr>
          <w:sz w:val="24"/>
        </w:rPr>
        <w:t xml:space="preserve">                         </w:t>
      </w:r>
      <w:r>
        <w:rPr>
          <w:sz w:val="24"/>
        </w:rPr>
        <w:t xml:space="preserve">                                                                                    OCENA ……... </w:t>
      </w:r>
    </w:p>
    <w:p w:rsidR="00757574" w:rsidRDefault="0083386B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;mso-position-horizontal:absolute;mso-position-horizontal-relative:text;mso-position-vertical:absolute;mso-position-vertical-relative:text" from=".35pt,7.35pt" to="453.5pt,7.35pt" o:allowincell="f"/>
        </w:pict>
      </w:r>
    </w:p>
    <w:p w:rsidR="00757574" w:rsidRDefault="00B23E9A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57574" w:rsidRDefault="00B23E9A">
      <w:pPr>
        <w:jc w:val="both"/>
        <w:rPr>
          <w:sz w:val="18"/>
        </w:rPr>
      </w:pPr>
      <w:r>
        <w:rPr>
          <w:sz w:val="18"/>
        </w:rPr>
        <w:t>Pišite čitljivo. Pri računskih nalogah mora biti razviden potek reševanja!</w:t>
      </w:r>
    </w:p>
    <w:p w:rsidR="00757574" w:rsidRDefault="00B23E9A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57574" w:rsidRDefault="0083386B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;mso-position-horizontal:absolute;mso-position-horizontal-relative:text;mso-position-vertical:absolute;mso-position-vertical-relative:text" from=".35pt,.15pt" to="453.5pt,.15pt" o:allowincell="f"/>
        </w:pict>
      </w:r>
    </w:p>
    <w:p w:rsidR="00757574" w:rsidRDefault="00B23E9A">
      <w:pPr>
        <w:pStyle w:val="BodyText"/>
        <w:numPr>
          <w:ilvl w:val="0"/>
          <w:numId w:val="4"/>
        </w:numPr>
      </w:pPr>
      <w:r>
        <w:t xml:space="preserve">Pri kateri od spodaj navedenih reakcij, s spreminjanjem tlaka pri konstantni temperaturi, ne moremo vplivati na ravnotežje (označi z Ne , ostale z DA)? Vse navedene komponente so v plinastem agregatnem stanju.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757574" w:rsidRDefault="00757574">
      <w:pPr>
        <w:jc w:val="both"/>
        <w:rPr>
          <w:sz w:val="24"/>
        </w:rPr>
      </w:pPr>
    </w:p>
    <w:p w:rsidR="00757574" w:rsidRDefault="00B23E9A">
      <w:pPr>
        <w:numPr>
          <w:ilvl w:val="0"/>
          <w:numId w:val="5"/>
        </w:numPr>
        <w:ind w:left="720"/>
        <w:jc w:val="both"/>
        <w:rPr>
          <w:sz w:val="24"/>
        </w:rPr>
      </w:pPr>
      <w:r>
        <w:rPr>
          <w:sz w:val="24"/>
        </w:rPr>
        <w:t>NO + 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↔NO</w:t>
      </w:r>
      <w:r>
        <w:rPr>
          <w:sz w:val="24"/>
          <w:vertAlign w:val="subscript"/>
        </w:rPr>
        <w:t>2</w:t>
      </w:r>
    </w:p>
    <w:p w:rsidR="00757574" w:rsidRDefault="00B23E9A">
      <w:pPr>
        <w:numPr>
          <w:ilvl w:val="0"/>
          <w:numId w:val="5"/>
        </w:numPr>
        <w:ind w:left="720"/>
        <w:jc w:val="both"/>
        <w:rPr>
          <w:sz w:val="24"/>
        </w:rPr>
      </w:pPr>
      <w:r>
        <w:rPr>
          <w:sz w:val="24"/>
        </w:rPr>
        <w:t>NOCl ↔ NO + Cl</w:t>
      </w:r>
      <w:r>
        <w:rPr>
          <w:sz w:val="24"/>
          <w:vertAlign w:val="subscript"/>
        </w:rPr>
        <w:t>2</w:t>
      </w:r>
    </w:p>
    <w:p w:rsidR="00757574" w:rsidRDefault="00B23E9A">
      <w:pPr>
        <w:numPr>
          <w:ilvl w:val="0"/>
          <w:numId w:val="5"/>
        </w:numPr>
        <w:ind w:left="720"/>
        <w:jc w:val="both"/>
        <w:rPr>
          <w:sz w:val="24"/>
        </w:rPr>
      </w:pP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F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↔ FCl</w:t>
      </w:r>
      <w:r>
        <w:rPr>
          <w:sz w:val="24"/>
          <w:vertAlign w:val="subscript"/>
        </w:rPr>
        <w:t>3</w:t>
      </w:r>
    </w:p>
    <w:p w:rsidR="00757574" w:rsidRDefault="00B23E9A">
      <w:pPr>
        <w:numPr>
          <w:ilvl w:val="0"/>
          <w:numId w:val="5"/>
        </w:numPr>
        <w:ind w:left="720"/>
        <w:jc w:val="both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↔ HCl</w:t>
      </w: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B23E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Pri katerih pogojih bo koncentracija ogljikovega dioksida največja?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757574" w:rsidRDefault="00757574">
      <w:pPr>
        <w:jc w:val="both"/>
        <w:rPr>
          <w:sz w:val="24"/>
        </w:rPr>
      </w:pPr>
    </w:p>
    <w:p w:rsidR="00757574" w:rsidRDefault="00B23E9A">
      <w:pPr>
        <w:ind w:left="360"/>
        <w:jc w:val="center"/>
        <w:rPr>
          <w:sz w:val="24"/>
        </w:rPr>
      </w:pPr>
      <w:r>
        <w:rPr>
          <w:sz w:val="24"/>
        </w:rPr>
        <w:t>2·CO + 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↔ 2·CO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</w:t>
      </w:r>
      <w:r>
        <w:rPr>
          <w:sz w:val="24"/>
        </w:rPr>
        <w:sym w:font="Symbol" w:char="F044"/>
      </w:r>
      <w:r>
        <w:rPr>
          <w:sz w:val="24"/>
        </w:rPr>
        <w:t>H</w:t>
      </w:r>
      <w:r>
        <w:rPr>
          <w:sz w:val="24"/>
        </w:rPr>
        <w:sym w:font="Symbol" w:char="F0B0"/>
      </w:r>
      <w:r>
        <w:rPr>
          <w:sz w:val="24"/>
          <w:vertAlign w:val="subscript"/>
        </w:rPr>
        <w:t>r</w:t>
      </w:r>
      <w:r>
        <w:rPr>
          <w:sz w:val="24"/>
        </w:rPr>
        <w:t>= −565kJ</w:t>
      </w:r>
    </w:p>
    <w:p w:rsidR="00757574" w:rsidRDefault="00757574">
      <w:pPr>
        <w:ind w:left="360"/>
        <w:jc w:val="center"/>
        <w:rPr>
          <w:sz w:val="24"/>
        </w:rPr>
      </w:pPr>
    </w:p>
    <w:p w:rsidR="00757574" w:rsidRDefault="00B23E9A">
      <w:pPr>
        <w:numPr>
          <w:ilvl w:val="0"/>
          <w:numId w:val="6"/>
        </w:numPr>
        <w:tabs>
          <w:tab w:val="num" w:pos="780"/>
        </w:tabs>
        <w:ind w:left="720"/>
        <w:jc w:val="both"/>
        <w:rPr>
          <w:sz w:val="24"/>
        </w:rPr>
      </w:pPr>
      <w:r>
        <w:rPr>
          <w:sz w:val="24"/>
        </w:rPr>
        <w:t>Pri povišani temperaturi in povečanem tlaku.</w:t>
      </w:r>
    </w:p>
    <w:p w:rsidR="00757574" w:rsidRDefault="00B23E9A">
      <w:pPr>
        <w:numPr>
          <w:ilvl w:val="0"/>
          <w:numId w:val="6"/>
        </w:numPr>
        <w:tabs>
          <w:tab w:val="num" w:pos="780"/>
        </w:tabs>
        <w:ind w:left="720"/>
        <w:jc w:val="both"/>
        <w:rPr>
          <w:sz w:val="24"/>
        </w:rPr>
      </w:pPr>
      <w:r>
        <w:rPr>
          <w:sz w:val="24"/>
        </w:rPr>
        <w:t>Pri znižani temperaturi in zmanjšanem talku.</w:t>
      </w:r>
    </w:p>
    <w:p w:rsidR="00757574" w:rsidRDefault="00B23E9A">
      <w:pPr>
        <w:numPr>
          <w:ilvl w:val="0"/>
          <w:numId w:val="6"/>
        </w:numPr>
        <w:tabs>
          <w:tab w:val="num" w:pos="780"/>
        </w:tabs>
        <w:ind w:left="720"/>
        <w:jc w:val="both"/>
        <w:rPr>
          <w:sz w:val="24"/>
        </w:rPr>
      </w:pPr>
      <w:r>
        <w:rPr>
          <w:sz w:val="24"/>
        </w:rPr>
        <w:t>Pri znižani temperaturi in povečanem tlaku.</w:t>
      </w:r>
    </w:p>
    <w:p w:rsidR="00757574" w:rsidRDefault="00B23E9A">
      <w:pPr>
        <w:numPr>
          <w:ilvl w:val="0"/>
          <w:numId w:val="6"/>
        </w:numPr>
        <w:tabs>
          <w:tab w:val="num" w:pos="780"/>
        </w:tabs>
        <w:ind w:left="720"/>
        <w:jc w:val="both"/>
        <w:rPr>
          <w:sz w:val="24"/>
        </w:rPr>
      </w:pPr>
      <w:r>
        <w:rPr>
          <w:sz w:val="24"/>
        </w:rPr>
        <w:t>Pri povišani temperaturi in zmanjšanem tlaku.</w:t>
      </w:r>
    </w:p>
    <w:p w:rsidR="00757574" w:rsidRDefault="00B23E9A">
      <w:pPr>
        <w:numPr>
          <w:ilvl w:val="0"/>
          <w:numId w:val="6"/>
        </w:numPr>
        <w:tabs>
          <w:tab w:val="num" w:pos="780"/>
        </w:tabs>
        <w:ind w:left="720"/>
        <w:jc w:val="both"/>
        <w:rPr>
          <w:sz w:val="24"/>
        </w:rPr>
      </w:pPr>
      <w:r>
        <w:rPr>
          <w:sz w:val="24"/>
        </w:rPr>
        <w:t>Pri konstantnem tlaku in temperaturi.</w:t>
      </w:r>
    </w:p>
    <w:p w:rsidR="00757574" w:rsidRDefault="00757574">
      <w:pPr>
        <w:tabs>
          <w:tab w:val="num" w:pos="780"/>
        </w:tabs>
        <w:jc w:val="both"/>
        <w:rPr>
          <w:sz w:val="24"/>
        </w:rPr>
      </w:pPr>
    </w:p>
    <w:p w:rsidR="00757574" w:rsidRDefault="00B23E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57574" w:rsidRDefault="00B23E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Izračunaj pH in pOH vodne raztopine klorovodikove kisline, ki je 0,015 M!</w:t>
      </w:r>
      <w:r>
        <w:rPr>
          <w:sz w:val="24"/>
        </w:rPr>
        <w:tab/>
      </w:r>
      <w:r>
        <w:rPr>
          <w:sz w:val="24"/>
        </w:rPr>
        <w:tab/>
        <w:t>[2]</w:t>
      </w: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B23E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Zapiši Le Chatelierjevo načelo!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B23E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Ogljikov dioksid in kisik pri določenih pogojih reagirata. Vzpostavi se ravnotežje.      [5]</w:t>
      </w:r>
    </w:p>
    <w:p w:rsidR="00757574" w:rsidRDefault="00B23E9A">
      <w:pPr>
        <w:ind w:left="360"/>
        <w:jc w:val="center"/>
        <w:rPr>
          <w:sz w:val="24"/>
          <w:vertAlign w:val="subscript"/>
        </w:rPr>
      </w:pPr>
      <w:r>
        <w:rPr>
          <w:sz w:val="24"/>
        </w:rPr>
        <w:t>CO + 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↔ CO</w:t>
      </w:r>
      <w:r>
        <w:rPr>
          <w:sz w:val="24"/>
          <w:vertAlign w:val="subscript"/>
        </w:rPr>
        <w:t>2</w:t>
      </w:r>
    </w:p>
    <w:p w:rsidR="00757574" w:rsidRDefault="00B23E9A">
      <w:pPr>
        <w:pStyle w:val="BodyTextIndent"/>
      </w:pPr>
      <w:r>
        <w:t>Kolikšna bo množina kisika v ravnotežju, če je bilo na začetku 0,8 mol ogljikovega oksida in 0,6 mol kisika.  Ko se vzpostavi ravnotežje pa je v posodi 0,2 mol ogljikovega dioksida. (Zapiši začetne in ravnotežne koncentracije.) Kakšna bo konstanta ravnotežja, če smo reakcijo izvajali v posodi z volumnom 1 L?</w:t>
      </w:r>
      <w:r>
        <w:tab/>
      </w:r>
    </w:p>
    <w:p w:rsidR="00757574" w:rsidRDefault="00757574">
      <w:pPr>
        <w:ind w:left="360"/>
        <w:jc w:val="both"/>
        <w:rPr>
          <w:sz w:val="24"/>
        </w:rPr>
      </w:pPr>
    </w:p>
    <w:p w:rsidR="00757574" w:rsidRDefault="00757574">
      <w:pPr>
        <w:ind w:left="360"/>
        <w:jc w:val="both"/>
        <w:rPr>
          <w:sz w:val="24"/>
        </w:rPr>
      </w:pPr>
    </w:p>
    <w:p w:rsidR="00757574" w:rsidRDefault="00757574">
      <w:pPr>
        <w:ind w:left="360"/>
        <w:jc w:val="both"/>
        <w:rPr>
          <w:sz w:val="24"/>
        </w:rPr>
      </w:pPr>
    </w:p>
    <w:p w:rsidR="00757574" w:rsidRDefault="00757574">
      <w:pPr>
        <w:ind w:left="360"/>
        <w:jc w:val="both"/>
        <w:rPr>
          <w:sz w:val="24"/>
        </w:rPr>
      </w:pPr>
    </w:p>
    <w:p w:rsidR="00757574" w:rsidRDefault="00757574">
      <w:pPr>
        <w:ind w:left="360"/>
        <w:jc w:val="both"/>
        <w:rPr>
          <w:sz w:val="24"/>
        </w:rPr>
      </w:pPr>
    </w:p>
    <w:p w:rsidR="00757574" w:rsidRDefault="00757574">
      <w:pPr>
        <w:ind w:left="360"/>
        <w:jc w:val="both"/>
        <w:rPr>
          <w:sz w:val="24"/>
        </w:rPr>
      </w:pPr>
    </w:p>
    <w:p w:rsidR="00757574" w:rsidRDefault="00757574">
      <w:pPr>
        <w:ind w:left="360"/>
        <w:jc w:val="both"/>
        <w:rPr>
          <w:sz w:val="24"/>
        </w:rPr>
      </w:pPr>
    </w:p>
    <w:p w:rsidR="00757574" w:rsidRDefault="00757574">
      <w:pPr>
        <w:ind w:left="360"/>
        <w:jc w:val="both"/>
        <w:rPr>
          <w:sz w:val="24"/>
        </w:rPr>
      </w:pPr>
    </w:p>
    <w:p w:rsidR="00757574" w:rsidRDefault="00757574">
      <w:pPr>
        <w:ind w:left="360"/>
        <w:jc w:val="both"/>
        <w:rPr>
          <w:sz w:val="24"/>
        </w:rPr>
      </w:pPr>
    </w:p>
    <w:p w:rsidR="00757574" w:rsidRDefault="00757574">
      <w:pPr>
        <w:ind w:left="360"/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B23E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 2,5 L vode raztopimo 250 g ocetne kisline (CH</w:t>
      </w:r>
      <w:r>
        <w:rPr>
          <w:sz w:val="24"/>
          <w:vertAlign w:val="subscript"/>
        </w:rPr>
        <w:t>3</w:t>
      </w:r>
      <w:r>
        <w:rPr>
          <w:sz w:val="24"/>
        </w:rPr>
        <w:t>COOH). Konstanta kisline je 1,75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 xml:space="preserve">-5 </w:t>
      </w:r>
      <w:r>
        <w:rPr>
          <w:sz w:val="24"/>
        </w:rPr>
        <w:t xml:space="preserve">Kolikšen je pH dobljene raztopine. Predpostavi, da ostane volumen raztopine nespremenjen.            </w:t>
      </w:r>
    </w:p>
    <w:p w:rsidR="00757574" w:rsidRDefault="00B23E9A">
      <w:pPr>
        <w:ind w:left="7788" w:firstLine="708"/>
        <w:jc w:val="both"/>
        <w:rPr>
          <w:sz w:val="24"/>
        </w:rPr>
      </w:pPr>
      <w:r>
        <w:rPr>
          <w:sz w:val="24"/>
        </w:rPr>
        <w:t xml:space="preserve">    [4]</w:t>
      </w: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B23E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Kolikšno prostornino 0,35 M raztopine natrijevega hidroksida potrebujemo za nevtralizacijio70 mL 0,40 M raztopine žveplove(VI) kisline?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[4]</w:t>
      </w: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757574">
      <w:pPr>
        <w:jc w:val="both"/>
        <w:rPr>
          <w:sz w:val="24"/>
        </w:rPr>
      </w:pPr>
    </w:p>
    <w:p w:rsidR="00757574" w:rsidRDefault="00B23E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Kako reagirajo naslednje soli v vodi? (Označi K za kislo, B za bazično in N za nevtraslno)</w:t>
      </w:r>
    </w:p>
    <w:p w:rsidR="00757574" w:rsidRDefault="00B23E9A">
      <w:pPr>
        <w:ind w:left="8496"/>
        <w:jc w:val="both"/>
        <w:rPr>
          <w:sz w:val="24"/>
        </w:rPr>
      </w:pPr>
      <w:r>
        <w:rPr>
          <w:sz w:val="24"/>
        </w:rPr>
        <w:t xml:space="preserve">    [3]</w:t>
      </w:r>
    </w:p>
    <w:p w:rsidR="00757574" w:rsidRDefault="00757574">
      <w:pPr>
        <w:numPr>
          <w:ilvl w:val="0"/>
          <w:numId w:val="12"/>
        </w:numPr>
        <w:jc w:val="both"/>
        <w:rPr>
          <w:sz w:val="24"/>
        </w:rPr>
        <w:sectPr w:rsidR="00757574">
          <w:footerReference w:type="default" r:id="rId7"/>
          <w:pgSz w:w="11906" w:h="16838"/>
          <w:pgMar w:top="1418" w:right="1418" w:bottom="1701" w:left="1418" w:header="708" w:footer="1134" w:gutter="0"/>
          <w:cols w:space="708"/>
        </w:sectPr>
      </w:pPr>
    </w:p>
    <w:p w:rsidR="00757574" w:rsidRDefault="00B23E9A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ClO</w:t>
      </w:r>
      <w:r>
        <w:rPr>
          <w:sz w:val="24"/>
          <w:vertAlign w:val="subscript"/>
        </w:rPr>
        <w:t>4</w:t>
      </w:r>
    </w:p>
    <w:p w:rsidR="00757574" w:rsidRDefault="00757574">
      <w:pPr>
        <w:jc w:val="both"/>
        <w:rPr>
          <w:sz w:val="24"/>
          <w:vertAlign w:val="subscript"/>
        </w:rPr>
      </w:pPr>
    </w:p>
    <w:p w:rsidR="00757574" w:rsidRDefault="00B23E9A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757574" w:rsidRDefault="00B23E9A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ZnCl</w:t>
      </w:r>
      <w:r>
        <w:rPr>
          <w:sz w:val="24"/>
          <w:vertAlign w:val="subscript"/>
        </w:rPr>
        <w:t>2</w:t>
      </w:r>
    </w:p>
    <w:p w:rsidR="00757574" w:rsidRDefault="00757574">
      <w:pPr>
        <w:jc w:val="both"/>
        <w:rPr>
          <w:sz w:val="24"/>
        </w:rPr>
      </w:pPr>
    </w:p>
    <w:p w:rsidR="00757574" w:rsidRDefault="00B23E9A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NaBr</w:t>
      </w:r>
    </w:p>
    <w:p w:rsidR="00757574" w:rsidRDefault="00B23E9A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Mg(NO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757574" w:rsidRDefault="00757574">
      <w:pPr>
        <w:jc w:val="both"/>
        <w:rPr>
          <w:sz w:val="24"/>
        </w:rPr>
      </w:pPr>
    </w:p>
    <w:p w:rsidR="00757574" w:rsidRPr="00A266D0" w:rsidRDefault="00B23E9A" w:rsidP="00A266D0">
      <w:pPr>
        <w:numPr>
          <w:ilvl w:val="0"/>
          <w:numId w:val="15"/>
        </w:numPr>
        <w:jc w:val="both"/>
        <w:rPr>
          <w:sz w:val="24"/>
        </w:rPr>
        <w:sectPr w:rsidR="00757574" w:rsidRPr="00A266D0">
          <w:type w:val="continuous"/>
          <w:pgSz w:w="11906" w:h="16838"/>
          <w:pgMar w:top="1418" w:right="1418" w:bottom="1701" w:left="1418" w:header="708" w:footer="1134" w:gutter="0"/>
          <w:cols w:num="3" w:space="708" w:equalWidth="0">
            <w:col w:w="2550" w:space="709"/>
            <w:col w:w="2550" w:space="709"/>
            <w:col w:w="2550"/>
          </w:cols>
        </w:sectPr>
      </w:pPr>
      <w:r>
        <w:rPr>
          <w:sz w:val="24"/>
        </w:rPr>
        <w:t>KCN</w:t>
      </w:r>
    </w:p>
    <w:p w:rsidR="00757574" w:rsidRDefault="00757574">
      <w:pPr>
        <w:jc w:val="both"/>
        <w:rPr>
          <w:sz w:val="24"/>
        </w:rPr>
      </w:pPr>
    </w:p>
    <w:sectPr w:rsidR="00757574">
      <w:type w:val="continuous"/>
      <w:pgSz w:w="11906" w:h="16838"/>
      <w:pgMar w:top="1418" w:right="1418" w:bottom="170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77" w:rsidRDefault="007C6A77">
      <w:r>
        <w:separator/>
      </w:r>
    </w:p>
  </w:endnote>
  <w:endnote w:type="continuationSeparator" w:id="0">
    <w:p w:rsidR="007C6A77" w:rsidRDefault="007C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74" w:rsidRDefault="00B23E9A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77" w:rsidRDefault="007C6A77">
      <w:r>
        <w:separator/>
      </w:r>
    </w:p>
  </w:footnote>
  <w:footnote w:type="continuationSeparator" w:id="0">
    <w:p w:rsidR="007C6A77" w:rsidRDefault="007C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A5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809D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9D633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CB281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EB44FF"/>
    <w:multiLevelType w:val="singleLevel"/>
    <w:tmpl w:val="141E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4C3684"/>
    <w:multiLevelType w:val="singleLevel"/>
    <w:tmpl w:val="141E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C82B0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3316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126A4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ED414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78483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2E258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PostScriptOverText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E9A"/>
    <w:rsid w:val="00051813"/>
    <w:rsid w:val="002345E8"/>
    <w:rsid w:val="00757574"/>
    <w:rsid w:val="007C6A77"/>
    <w:rsid w:val="0083386B"/>
    <w:rsid w:val="00A266D0"/>
    <w:rsid w:val="00B23E9A"/>
    <w:rsid w:val="00C54B8F"/>
    <w:rsid w:val="00F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Jurcic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