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1535"/>
        <w:gridCol w:w="1536"/>
      </w:tblGrid>
      <w:tr w:rsidR="000158F6" w:rsidTr="00AB11F4">
        <w:trPr>
          <w:trHeight w:val="555"/>
        </w:trPr>
        <w:tc>
          <w:tcPr>
            <w:tcW w:w="3070" w:type="dxa"/>
            <w:vMerge w:val="restart"/>
            <w:shd w:val="clear" w:color="auto" w:fill="auto"/>
          </w:tcPr>
          <w:p w:rsidR="000158F6" w:rsidRDefault="000158F6" w:rsidP="000158F6">
            <w:bookmarkStart w:id="0" w:name="_GoBack"/>
            <w:bookmarkEnd w:id="0"/>
            <w:r>
              <w:t xml:space="preserve">IME IN PRIIMEK:  </w:t>
            </w:r>
          </w:p>
          <w:p w:rsidR="000158F6" w:rsidRDefault="000158F6" w:rsidP="000158F6"/>
          <w:p w:rsidR="000158F6" w:rsidRDefault="000158F6" w:rsidP="000158F6"/>
          <w:p w:rsidR="000158F6" w:rsidRDefault="000158F6" w:rsidP="000158F6"/>
          <w:p w:rsidR="000158F6" w:rsidRDefault="000158F6" w:rsidP="000158F6"/>
        </w:tc>
        <w:tc>
          <w:tcPr>
            <w:tcW w:w="3071" w:type="dxa"/>
            <w:vMerge w:val="restart"/>
            <w:shd w:val="clear" w:color="auto" w:fill="auto"/>
          </w:tcPr>
          <w:p w:rsidR="005827C5" w:rsidRDefault="000158F6" w:rsidP="00E83F60">
            <w:pPr>
              <w:pStyle w:val="Heading1"/>
            </w:pPr>
            <w:r>
              <w:t xml:space="preserve">4. KONTROLNA </w:t>
            </w:r>
            <w:r w:rsidR="005827C5">
              <w:t xml:space="preserve">   </w:t>
            </w:r>
          </w:p>
          <w:p w:rsidR="00E83F60" w:rsidRDefault="005827C5" w:rsidP="00E83F60">
            <w:pPr>
              <w:pStyle w:val="Heading1"/>
            </w:pPr>
            <w:r>
              <w:t xml:space="preserve">         </w:t>
            </w:r>
            <w:r w:rsidR="000158F6">
              <w:t>NALOGA</w:t>
            </w:r>
          </w:p>
          <w:p w:rsidR="00E83F60" w:rsidRPr="00E83F60" w:rsidRDefault="00E83F60" w:rsidP="00E83F60">
            <w:pPr>
              <w:pStyle w:val="Heading3"/>
            </w:pPr>
            <w:r>
              <w:t xml:space="preserve">      </w:t>
            </w:r>
            <w:r w:rsidR="005827C5">
              <w:t xml:space="preserve">ponovitev </w:t>
            </w:r>
            <w:r>
              <w:t>– A</w:t>
            </w:r>
          </w:p>
          <w:p w:rsidR="000158F6" w:rsidRDefault="000158F6" w:rsidP="000158F6"/>
        </w:tc>
        <w:tc>
          <w:tcPr>
            <w:tcW w:w="3071" w:type="dxa"/>
            <w:gridSpan w:val="2"/>
            <w:shd w:val="clear" w:color="auto" w:fill="auto"/>
          </w:tcPr>
          <w:p w:rsidR="000158F6" w:rsidRDefault="000158F6" w:rsidP="000158F6">
            <w:r>
              <w:t>OCENA:</w:t>
            </w:r>
          </w:p>
          <w:p w:rsidR="000158F6" w:rsidRDefault="000158F6" w:rsidP="000158F6"/>
        </w:tc>
      </w:tr>
      <w:tr w:rsidR="000158F6" w:rsidTr="00AB11F4">
        <w:trPr>
          <w:trHeight w:val="555"/>
        </w:trPr>
        <w:tc>
          <w:tcPr>
            <w:tcW w:w="3070" w:type="dxa"/>
            <w:vMerge/>
            <w:shd w:val="clear" w:color="auto" w:fill="auto"/>
          </w:tcPr>
          <w:p w:rsidR="000158F6" w:rsidRDefault="000158F6" w:rsidP="000158F6"/>
        </w:tc>
        <w:tc>
          <w:tcPr>
            <w:tcW w:w="3071" w:type="dxa"/>
            <w:vMerge/>
            <w:shd w:val="clear" w:color="auto" w:fill="auto"/>
          </w:tcPr>
          <w:p w:rsidR="000158F6" w:rsidRDefault="000158F6" w:rsidP="000158F6">
            <w:pPr>
              <w:pStyle w:val="Heading3"/>
            </w:pPr>
          </w:p>
        </w:tc>
        <w:tc>
          <w:tcPr>
            <w:tcW w:w="1535" w:type="dxa"/>
            <w:shd w:val="clear" w:color="auto" w:fill="auto"/>
          </w:tcPr>
          <w:p w:rsidR="000158F6" w:rsidRDefault="000158F6" w:rsidP="000158F6">
            <w:r>
              <w:t>Št. točk:</w:t>
            </w:r>
          </w:p>
          <w:p w:rsidR="000158F6" w:rsidRDefault="000158F6" w:rsidP="000158F6"/>
          <w:p w:rsidR="000158F6" w:rsidRDefault="000158F6" w:rsidP="000158F6">
            <w:pPr>
              <w:pStyle w:val="14pt"/>
            </w:pPr>
            <w:r>
              <w:t xml:space="preserve">        /29,0T</w:t>
            </w:r>
          </w:p>
        </w:tc>
        <w:tc>
          <w:tcPr>
            <w:tcW w:w="1536" w:type="dxa"/>
            <w:shd w:val="clear" w:color="auto" w:fill="auto"/>
          </w:tcPr>
          <w:p w:rsidR="000158F6" w:rsidRDefault="000158F6" w:rsidP="000158F6"/>
          <w:p w:rsidR="000158F6" w:rsidRDefault="000158F6" w:rsidP="000158F6"/>
          <w:p w:rsidR="000158F6" w:rsidRDefault="000158F6" w:rsidP="000158F6">
            <w:pPr>
              <w:pStyle w:val="14pt"/>
            </w:pPr>
            <w:r>
              <w:t xml:space="preserve">               %</w:t>
            </w:r>
          </w:p>
        </w:tc>
      </w:tr>
    </w:tbl>
    <w:p w:rsidR="00BA6445" w:rsidRDefault="00BA6445" w:rsidP="005D6423"/>
    <w:p w:rsidR="005D6423" w:rsidRDefault="005D6423" w:rsidP="005D6423">
      <w:r>
        <w:t xml:space="preserve">1. </w:t>
      </w:r>
      <w:r w:rsidRPr="005827C5">
        <w:rPr>
          <w:rStyle w:val="obkroiChar"/>
        </w:rPr>
        <w:t>Obkroži</w:t>
      </w:r>
      <w:r>
        <w:t xml:space="preserve">, katere od navedenih spojin so močni elektroliti? </w:t>
      </w:r>
      <w:r w:rsidRPr="005827C5">
        <w:rPr>
          <w:rStyle w:val="obkroiChar"/>
        </w:rPr>
        <w:t>Opredeli</w:t>
      </w:r>
      <w:r>
        <w:t xml:space="preserve"> elektrolit v vodni </w:t>
      </w:r>
    </w:p>
    <w:p w:rsidR="005D6423" w:rsidRDefault="005D6423" w:rsidP="005D6423">
      <w:r>
        <w:t xml:space="preserve">    raztopini kot kislino – K, bazo – B sol – S.</w:t>
      </w:r>
      <w:r>
        <w:tab/>
      </w:r>
      <w:r>
        <w:tab/>
      </w:r>
      <w:r>
        <w:tab/>
      </w:r>
      <w:r>
        <w:tab/>
      </w:r>
      <w:r>
        <w:tab/>
        <w:t xml:space="preserve">           [3,5T]</w:t>
      </w:r>
    </w:p>
    <w:p w:rsidR="005D6423" w:rsidRDefault="005D6423" w:rsidP="005D64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AB11F4" w:rsidTr="00AB11F4">
        <w:tc>
          <w:tcPr>
            <w:tcW w:w="1842" w:type="dxa"/>
            <w:shd w:val="clear" w:color="auto" w:fill="auto"/>
          </w:tcPr>
          <w:p w:rsidR="005D6423" w:rsidRDefault="005D6423" w:rsidP="005D6423">
            <w:r>
              <w:t>A. KBr(aq)</w:t>
            </w:r>
          </w:p>
        </w:tc>
        <w:tc>
          <w:tcPr>
            <w:tcW w:w="1842" w:type="dxa"/>
            <w:shd w:val="clear" w:color="auto" w:fill="auto"/>
          </w:tcPr>
          <w:p w:rsidR="005D6423" w:rsidRDefault="005D6423" w:rsidP="005D6423">
            <w:r>
              <w:t>B. Ba(OH)</w:t>
            </w:r>
            <w:r w:rsidRPr="00AB11F4">
              <w:rPr>
                <w:vertAlign w:val="subscript"/>
              </w:rPr>
              <w:t>2</w:t>
            </w:r>
            <w:r>
              <w:t>(aq)</w:t>
            </w:r>
          </w:p>
        </w:tc>
        <w:tc>
          <w:tcPr>
            <w:tcW w:w="1842" w:type="dxa"/>
            <w:shd w:val="clear" w:color="auto" w:fill="auto"/>
          </w:tcPr>
          <w:p w:rsidR="005D6423" w:rsidRDefault="005D6423" w:rsidP="005D6423">
            <w:r>
              <w:t>C. H</w:t>
            </w:r>
            <w:r w:rsidRPr="00AB11F4">
              <w:rPr>
                <w:vertAlign w:val="subscript"/>
              </w:rPr>
              <w:t>3</w:t>
            </w:r>
            <w:r>
              <w:t>PO</w:t>
            </w:r>
            <w:r w:rsidRPr="00AB11F4">
              <w:rPr>
                <w:vertAlign w:val="subscript"/>
              </w:rPr>
              <w:t>4</w:t>
            </w:r>
            <w:r>
              <w:t>(aq)</w:t>
            </w:r>
          </w:p>
        </w:tc>
        <w:tc>
          <w:tcPr>
            <w:tcW w:w="1843" w:type="dxa"/>
            <w:shd w:val="clear" w:color="auto" w:fill="auto"/>
          </w:tcPr>
          <w:p w:rsidR="005D6423" w:rsidRDefault="005D6423" w:rsidP="005D6423">
            <w:r>
              <w:t>Č. C</w:t>
            </w:r>
            <w:r w:rsidRPr="00AB11F4">
              <w:rPr>
                <w:vertAlign w:val="subscript"/>
              </w:rPr>
              <w:t>2</w:t>
            </w:r>
            <w:r>
              <w:t>H</w:t>
            </w:r>
            <w:r w:rsidRPr="00AB11F4">
              <w:rPr>
                <w:vertAlign w:val="subscript"/>
              </w:rPr>
              <w:t>5</w:t>
            </w:r>
            <w:r>
              <w:t>NH</w:t>
            </w:r>
            <w:r w:rsidRPr="00AB11F4">
              <w:rPr>
                <w:vertAlign w:val="subscript"/>
              </w:rPr>
              <w:t>2</w:t>
            </w:r>
            <w:r>
              <w:t>(aq)</w:t>
            </w:r>
          </w:p>
        </w:tc>
        <w:tc>
          <w:tcPr>
            <w:tcW w:w="1843" w:type="dxa"/>
            <w:shd w:val="clear" w:color="auto" w:fill="auto"/>
          </w:tcPr>
          <w:p w:rsidR="005D6423" w:rsidRDefault="005D6423" w:rsidP="005D6423">
            <w:r>
              <w:t>D. H</w:t>
            </w:r>
            <w:r w:rsidRPr="00AB11F4">
              <w:rPr>
                <w:vertAlign w:val="subscript"/>
              </w:rPr>
              <w:t>2</w:t>
            </w:r>
            <w:r>
              <w:t>S(aq)</w:t>
            </w:r>
          </w:p>
        </w:tc>
      </w:tr>
      <w:tr w:rsidR="00AB11F4" w:rsidTr="00AB11F4">
        <w:tc>
          <w:tcPr>
            <w:tcW w:w="1842" w:type="dxa"/>
            <w:shd w:val="clear" w:color="auto" w:fill="auto"/>
          </w:tcPr>
          <w:p w:rsidR="005D6423" w:rsidRDefault="005D6423" w:rsidP="005D6423"/>
        </w:tc>
        <w:tc>
          <w:tcPr>
            <w:tcW w:w="1842" w:type="dxa"/>
            <w:shd w:val="clear" w:color="auto" w:fill="auto"/>
          </w:tcPr>
          <w:p w:rsidR="005D6423" w:rsidRDefault="005D6423" w:rsidP="005D6423"/>
        </w:tc>
        <w:tc>
          <w:tcPr>
            <w:tcW w:w="1842" w:type="dxa"/>
            <w:shd w:val="clear" w:color="auto" w:fill="auto"/>
          </w:tcPr>
          <w:p w:rsidR="005D6423" w:rsidRDefault="005D6423" w:rsidP="005D6423"/>
        </w:tc>
        <w:tc>
          <w:tcPr>
            <w:tcW w:w="1843" w:type="dxa"/>
            <w:shd w:val="clear" w:color="auto" w:fill="auto"/>
          </w:tcPr>
          <w:p w:rsidR="005D6423" w:rsidRDefault="005D6423" w:rsidP="005D6423"/>
        </w:tc>
        <w:tc>
          <w:tcPr>
            <w:tcW w:w="1843" w:type="dxa"/>
            <w:shd w:val="clear" w:color="auto" w:fill="auto"/>
          </w:tcPr>
          <w:p w:rsidR="005D6423" w:rsidRDefault="005D6423" w:rsidP="005D6423"/>
        </w:tc>
      </w:tr>
    </w:tbl>
    <w:p w:rsidR="005D6423" w:rsidRDefault="005D6423" w:rsidP="005D6423"/>
    <w:p w:rsidR="005D6423" w:rsidRDefault="005D6423" w:rsidP="005D6423">
      <w:r>
        <w:t xml:space="preserve">a) Napiši enačbo 1. stopnje protolitske reakcije snove D (pazi na pravilen zapis puščice </w:t>
      </w:r>
      <w:r w:rsidRPr="005D6423">
        <w:rPr>
          <w:position w:val="-2"/>
        </w:rPr>
        <w:object w:dxaOrig="32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9pt" o:ole="">
            <v:imagedata r:id="rId7" o:title=""/>
          </v:shape>
          <o:OLEObject Type="Embed" ProgID="Equation.3" ShapeID="_x0000_i1025" DrawAspect="Content" ObjectID="_1618906368" r:id="rId8"/>
        </w:object>
      </w:r>
      <w:r>
        <w:t xml:space="preserve"> ali </w:t>
      </w:r>
    </w:p>
    <w:p w:rsidR="005D6423" w:rsidRDefault="005D6423" w:rsidP="005D6423">
      <w:r>
        <w:t xml:space="preserve">    </w:t>
      </w:r>
      <w:r w:rsidRPr="005D6423">
        <w:rPr>
          <w:position w:val="-2"/>
        </w:rPr>
        <w:object w:dxaOrig="320" w:dyaOrig="180">
          <v:shape id="_x0000_i1026" type="#_x0000_t75" style="width:15.75pt;height:9pt" o:ole="">
            <v:imagedata r:id="rId9" o:title=""/>
          </v:shape>
          <o:OLEObject Type="Embed" ProgID="Equation.3" ShapeID="_x0000_i1026" DrawAspect="Content" ObjectID="_1618906369" r:id="rId10"/>
        </w:object>
      </w:r>
      <w:r>
        <w:t xml:space="preserve"> ter na oznake agregatnih stanj).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[1,0T]</w:t>
      </w:r>
    </w:p>
    <w:p w:rsidR="005D6423" w:rsidRDefault="005D6423" w:rsidP="005D6423"/>
    <w:p w:rsidR="005D6423" w:rsidRDefault="005D6423" w:rsidP="005D6423">
      <w:r>
        <w:t xml:space="preserve">                  __________________________________________________ </w:t>
      </w:r>
    </w:p>
    <w:p w:rsidR="005D6423" w:rsidRDefault="005D6423" w:rsidP="005D6423"/>
    <w:p w:rsidR="005D6423" w:rsidRDefault="005D6423" w:rsidP="005D6423">
      <w:r>
        <w:t xml:space="preserve">b) Kateri ioni določajo značilne lastnosti vodnih raztopin snovi B in Č: ______________. </w:t>
      </w:r>
    </w:p>
    <w:p w:rsidR="005D6423" w:rsidRDefault="005D6423" w:rsidP="005D6423">
      <w:r>
        <w:t xml:space="preserve">    Raztopini bi se z indikatorjem metiloranž obarvali __________________. Električna </w:t>
      </w:r>
    </w:p>
    <w:p w:rsidR="005D6423" w:rsidRDefault="005D6423" w:rsidP="005D6423">
      <w:r>
        <w:t xml:space="preserve">    prevodnost snovi B je ____________________ (dobra/slaba) in jo omogočajo delci (napiši </w:t>
      </w:r>
    </w:p>
    <w:p w:rsidR="005D6423" w:rsidRDefault="005D6423" w:rsidP="005D6423">
      <w:r>
        <w:t xml:space="preserve">    jih): 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[2,5T]</w:t>
      </w:r>
    </w:p>
    <w:p w:rsidR="005D6423" w:rsidRDefault="005D6423" w:rsidP="005D6423"/>
    <w:p w:rsidR="005D6423" w:rsidRDefault="005D6423" w:rsidP="005D6423"/>
    <w:p w:rsidR="005D6423" w:rsidRDefault="005D6423" w:rsidP="005D6423">
      <w:r>
        <w:t>c) Katera raztopina ima višji pH, 1 M raztopina CH</w:t>
      </w:r>
      <w:r w:rsidRPr="005D6423">
        <w:rPr>
          <w:vertAlign w:val="subscript"/>
        </w:rPr>
        <w:t>3</w:t>
      </w:r>
      <w:r>
        <w:t xml:space="preserve">COOH ali 1 M raztopina HCl?        [1,5T] </w:t>
      </w:r>
    </w:p>
    <w:p w:rsidR="005D6423" w:rsidRDefault="005D6423" w:rsidP="005D6423">
      <w:r>
        <w:t xml:space="preserve">___________________________________________________________________________ </w:t>
      </w:r>
    </w:p>
    <w:p w:rsidR="005D6423" w:rsidRDefault="005D6423" w:rsidP="005D6423"/>
    <w:p w:rsidR="005D6423" w:rsidRDefault="005D6423" w:rsidP="005D6423">
      <w:r>
        <w:t xml:space="preserve">___________________________________________________________________________ </w:t>
      </w:r>
    </w:p>
    <w:p w:rsidR="005D6423" w:rsidRDefault="005D6423" w:rsidP="005D6423"/>
    <w:p w:rsidR="005D6423" w:rsidRDefault="005D6423" w:rsidP="005D6423">
      <w:r>
        <w:t xml:space="preserve">2. V prikazani enačbi protolitske reakcije prepoznaj snovi kot kislino, bazo in poišči še </w:t>
      </w:r>
    </w:p>
    <w:p w:rsidR="005D6423" w:rsidRDefault="005D6423" w:rsidP="005D6423">
      <w:r>
        <w:t xml:space="preserve">    konjugirano bazo in kislino.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[1,0T]</w:t>
      </w:r>
    </w:p>
    <w:p w:rsidR="005D6423" w:rsidRDefault="005D6423" w:rsidP="005D6423">
      <w:r>
        <w:t xml:space="preserve">                                   HSO</w:t>
      </w:r>
      <w:r w:rsidRPr="005D6423">
        <w:rPr>
          <w:vertAlign w:val="subscript"/>
        </w:rPr>
        <w:t>4</w:t>
      </w:r>
      <w:r w:rsidRPr="005D6423">
        <w:rPr>
          <w:vertAlign w:val="superscript"/>
        </w:rPr>
        <w:t>-</w:t>
      </w:r>
      <w:r>
        <w:t>(aq) + H</w:t>
      </w:r>
      <w:r w:rsidRPr="005D6423">
        <w:rPr>
          <w:vertAlign w:val="subscript"/>
        </w:rPr>
        <w:t>2</w:t>
      </w:r>
      <w:r>
        <w:t xml:space="preserve">O(l) </w:t>
      </w:r>
      <w:r w:rsidRPr="005D6423">
        <w:rPr>
          <w:position w:val="-2"/>
        </w:rPr>
        <w:object w:dxaOrig="320" w:dyaOrig="180">
          <v:shape id="_x0000_i1027" type="#_x0000_t75" style="width:15.75pt;height:9pt" o:ole="">
            <v:imagedata r:id="rId11" o:title=""/>
          </v:shape>
          <o:OLEObject Type="Embed" ProgID="Equation.3" ShapeID="_x0000_i1027" DrawAspect="Content" ObjectID="_1618906370" r:id="rId12"/>
        </w:object>
      </w:r>
      <w:r>
        <w:t xml:space="preserve"> SO</w:t>
      </w:r>
      <w:r w:rsidRPr="005D6423">
        <w:rPr>
          <w:vertAlign w:val="subscript"/>
        </w:rPr>
        <w:t>4</w:t>
      </w:r>
      <w:r w:rsidRPr="005D6423">
        <w:rPr>
          <w:vertAlign w:val="superscript"/>
        </w:rPr>
        <w:t>2-</w:t>
      </w:r>
      <w:r>
        <w:t>(aq) + H</w:t>
      </w:r>
      <w:r w:rsidRPr="005D6423">
        <w:rPr>
          <w:vertAlign w:val="subscript"/>
        </w:rPr>
        <w:t>3</w:t>
      </w:r>
      <w:r>
        <w:t>O</w:t>
      </w:r>
      <w:r w:rsidRPr="005D6423">
        <w:rPr>
          <w:vertAlign w:val="superscript"/>
        </w:rPr>
        <w:t>+</w:t>
      </w:r>
      <w:r>
        <w:t>(aq)</w:t>
      </w:r>
    </w:p>
    <w:p w:rsidR="005D6423" w:rsidRDefault="005D6423" w:rsidP="005D6423"/>
    <w:p w:rsidR="005D6423" w:rsidRDefault="005D6423" w:rsidP="005D6423">
      <w:r>
        <w:t xml:space="preserve">Baza: _________ Kislina: ________ Konjugirna baza: ________ Konjug. kislina: _________ </w:t>
      </w:r>
    </w:p>
    <w:p w:rsidR="005D6423" w:rsidRDefault="005D6423" w:rsidP="005D6423"/>
    <w:p w:rsidR="005D6423" w:rsidRDefault="005D6423" w:rsidP="005D6423">
      <w:r>
        <w:t>3. K</w:t>
      </w:r>
      <w:r w:rsidRPr="005D6423">
        <w:rPr>
          <w:vertAlign w:val="subscript"/>
        </w:rPr>
        <w:t>a</w:t>
      </w:r>
      <w:r>
        <w:t xml:space="preserve"> (HF) = 7,2 </w:t>
      </w:r>
      <w:r w:rsidRPr="005D6423">
        <w:rPr>
          <w:vertAlign w:val="superscript"/>
        </w:rPr>
        <w:t>.</w:t>
      </w:r>
      <w:r>
        <w:t xml:space="preserve"> 10</w:t>
      </w:r>
      <w:r w:rsidRPr="005D6423">
        <w:rPr>
          <w:vertAlign w:val="superscript"/>
        </w:rPr>
        <w:t>-4</w:t>
      </w:r>
      <w:r>
        <w:t>. Zapiši protolitsko rekacijo (zapiši agr. stanja) ter izrazi K</w:t>
      </w:r>
      <w:r w:rsidRPr="005D6423">
        <w:rPr>
          <w:vertAlign w:val="subscript"/>
        </w:rPr>
        <w:t>a</w:t>
      </w:r>
      <w:r>
        <w:t>.          [1,5T]</w:t>
      </w:r>
    </w:p>
    <w:p w:rsidR="005D6423" w:rsidRDefault="005D6423" w:rsidP="005D6423"/>
    <w:p w:rsidR="005D6423" w:rsidRDefault="005D6423" w:rsidP="005D6423"/>
    <w:p w:rsidR="005D6423" w:rsidRDefault="005D6423" w:rsidP="005D6423">
      <w:r>
        <w:t>________________________________________</w:t>
      </w:r>
    </w:p>
    <w:p w:rsidR="005D6423" w:rsidRDefault="005D6423" w:rsidP="005D6423"/>
    <w:p w:rsidR="005D6423" w:rsidRDefault="005D6423" w:rsidP="005D6423">
      <w:r>
        <w:t>4. Dopolni in uredi enačbe.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[3,0T]</w:t>
      </w:r>
    </w:p>
    <w:p w:rsidR="005D6423" w:rsidRDefault="005D6423" w:rsidP="005D6423"/>
    <w:p w:rsidR="005D6423" w:rsidRDefault="005D6423" w:rsidP="005D6423">
      <w:r>
        <w:t>Li</w:t>
      </w:r>
      <w:r w:rsidRPr="00844821">
        <w:rPr>
          <w:vertAlign w:val="subscript"/>
        </w:rPr>
        <w:t>2</w:t>
      </w:r>
      <w:r>
        <w:t>O(s) +   H</w:t>
      </w:r>
      <w:r w:rsidRPr="00844821">
        <w:rPr>
          <w:vertAlign w:val="subscript"/>
        </w:rPr>
        <w:t>2</w:t>
      </w:r>
      <w:r>
        <w:t xml:space="preserve">O(l) </w:t>
      </w:r>
      <w:r w:rsidR="00844821" w:rsidRPr="005D6423">
        <w:rPr>
          <w:position w:val="-2"/>
        </w:rPr>
        <w:object w:dxaOrig="320" w:dyaOrig="180">
          <v:shape id="_x0000_i1028" type="#_x0000_t75" style="width:15.75pt;height:9pt" o:ole="">
            <v:imagedata r:id="rId13" o:title=""/>
          </v:shape>
          <o:OLEObject Type="Embed" ProgID="Equation.3" ShapeID="_x0000_i1028" DrawAspect="Content" ObjectID="_1618906371" r:id="rId14"/>
        </w:object>
      </w:r>
      <w:r>
        <w:t xml:space="preserve"> _______________________ </w:t>
      </w:r>
    </w:p>
    <w:p w:rsidR="005D6423" w:rsidRDefault="005D6423" w:rsidP="005D6423"/>
    <w:p w:rsidR="005D6423" w:rsidRDefault="005D6423" w:rsidP="005D6423">
      <w:r>
        <w:t>Mn(OH)</w:t>
      </w:r>
      <w:r w:rsidRPr="00844821">
        <w:rPr>
          <w:vertAlign w:val="subscript"/>
        </w:rPr>
        <w:t>2</w:t>
      </w:r>
      <w:r>
        <w:t>(aq) + H</w:t>
      </w:r>
      <w:r w:rsidRPr="00844821">
        <w:rPr>
          <w:vertAlign w:val="subscript"/>
        </w:rPr>
        <w:t>2</w:t>
      </w:r>
      <w:r>
        <w:t xml:space="preserve">S(aq) </w:t>
      </w:r>
      <w:r w:rsidR="00844821" w:rsidRPr="00844821">
        <w:rPr>
          <w:position w:val="-2"/>
        </w:rPr>
        <w:object w:dxaOrig="320" w:dyaOrig="180">
          <v:shape id="_x0000_i1029" type="#_x0000_t75" style="width:15.75pt;height:9pt" o:ole="">
            <v:imagedata r:id="rId15" o:title=""/>
          </v:shape>
          <o:OLEObject Type="Embed" ProgID="Equation.3" ShapeID="_x0000_i1029" DrawAspect="Content" ObjectID="_1618906372" r:id="rId16"/>
        </w:object>
      </w:r>
      <w:r w:rsidR="00844821">
        <w:t xml:space="preserve"> _____________________ Ime soli: </w:t>
      </w:r>
    </w:p>
    <w:p w:rsidR="00844821" w:rsidRDefault="00844821" w:rsidP="005D6423"/>
    <w:p w:rsidR="00844821" w:rsidRDefault="00844821" w:rsidP="005D6423">
      <w:r>
        <w:t>N</w:t>
      </w:r>
      <w:r w:rsidRPr="00844821">
        <w:rPr>
          <w:vertAlign w:val="subscript"/>
        </w:rPr>
        <w:t>2</w:t>
      </w:r>
      <w:r>
        <w:t>O</w:t>
      </w:r>
      <w:r w:rsidRPr="00844821">
        <w:rPr>
          <w:vertAlign w:val="subscript"/>
        </w:rPr>
        <w:t>5</w:t>
      </w:r>
      <w:r>
        <w:t xml:space="preserve"> (g) +   H</w:t>
      </w:r>
      <w:r w:rsidRPr="00844821">
        <w:rPr>
          <w:vertAlign w:val="subscript"/>
        </w:rPr>
        <w:t>2</w:t>
      </w:r>
      <w:r>
        <w:t xml:space="preserve">O(l) </w:t>
      </w:r>
      <w:r w:rsidRPr="00844821">
        <w:rPr>
          <w:position w:val="-2"/>
        </w:rPr>
        <w:object w:dxaOrig="320" w:dyaOrig="180">
          <v:shape id="_x0000_i1030" type="#_x0000_t75" style="width:15.75pt;height:9pt" o:ole="">
            <v:imagedata r:id="rId17" o:title=""/>
          </v:shape>
          <o:OLEObject Type="Embed" ProgID="Equation.3" ShapeID="_x0000_i1030" DrawAspect="Content" ObjectID="_1618906373" r:id="rId18"/>
        </w:object>
      </w:r>
      <w:r>
        <w:t xml:space="preserve"> ________________________</w:t>
      </w:r>
    </w:p>
    <w:p w:rsidR="00844821" w:rsidRDefault="00844821" w:rsidP="005D6423"/>
    <w:p w:rsidR="00844821" w:rsidRDefault="00844821" w:rsidP="005D6423"/>
    <w:p w:rsidR="00DF5DE6" w:rsidRDefault="00DF5DE6" w:rsidP="005D6423"/>
    <w:p w:rsidR="00DF5DE6" w:rsidRDefault="00DF5DE6" w:rsidP="005D6423"/>
    <w:p w:rsidR="00844821" w:rsidRDefault="00844821" w:rsidP="005D6423">
      <w:r>
        <w:lastRenderedPageBreak/>
        <w:t xml:space="preserve">5. V 150 mL raztopine se nahaja 2,25 </w:t>
      </w:r>
      <w:r w:rsidRPr="00844821">
        <w:rPr>
          <w:vertAlign w:val="superscript"/>
        </w:rPr>
        <w:t>.</w:t>
      </w:r>
      <w:r>
        <w:t xml:space="preserve"> 10</w:t>
      </w:r>
      <w:r w:rsidRPr="00844821">
        <w:rPr>
          <w:vertAlign w:val="superscript"/>
        </w:rPr>
        <w:t>-2</w:t>
      </w:r>
      <w:r>
        <w:t xml:space="preserve"> mol bromovodikove kisline. Izračunaj pH, pOH, </w:t>
      </w:r>
    </w:p>
    <w:p w:rsidR="00844821" w:rsidRDefault="00844821" w:rsidP="005D6423">
      <w:r>
        <w:t xml:space="preserve">    koncentracijo oksonijevih in hidroksidnih ionov. </w:t>
      </w:r>
      <w:r>
        <w:tab/>
      </w:r>
      <w:r>
        <w:tab/>
      </w:r>
      <w:r>
        <w:tab/>
      </w:r>
      <w:r>
        <w:tab/>
        <w:t xml:space="preserve">           [3,5T]</w:t>
      </w:r>
    </w:p>
    <w:p w:rsidR="00844821" w:rsidRDefault="00844821" w:rsidP="005D6423">
      <w:r>
        <w:t xml:space="preserve">    Napiši protolitsko enačbo: _________________________________________           [1,0T]</w:t>
      </w:r>
    </w:p>
    <w:p w:rsidR="00844821" w:rsidRDefault="00844821" w:rsidP="005D6423"/>
    <w:p w:rsidR="00844821" w:rsidRDefault="00844821" w:rsidP="005D6423"/>
    <w:p w:rsidR="00844821" w:rsidRDefault="00844821" w:rsidP="005D6423"/>
    <w:p w:rsidR="00844821" w:rsidRDefault="00844821" w:rsidP="005D6423"/>
    <w:p w:rsidR="00844821" w:rsidRDefault="00844821" w:rsidP="005D6423"/>
    <w:p w:rsidR="00844821" w:rsidRDefault="00844821" w:rsidP="005D6423"/>
    <w:p w:rsidR="00844821" w:rsidRDefault="00844821" w:rsidP="005D6423"/>
    <w:p w:rsidR="00844821" w:rsidRDefault="00844821" w:rsidP="005D6423"/>
    <w:p w:rsidR="00844821" w:rsidRDefault="00844821" w:rsidP="005D6423"/>
    <w:p w:rsidR="00844821" w:rsidRDefault="00844821" w:rsidP="005D6423"/>
    <w:p w:rsidR="00844821" w:rsidRDefault="00844821" w:rsidP="005D6423"/>
    <w:p w:rsidR="00844821" w:rsidRDefault="00844821" w:rsidP="005D6423"/>
    <w:p w:rsidR="00844821" w:rsidRDefault="00844821" w:rsidP="005D6423"/>
    <w:p w:rsidR="00844821" w:rsidRDefault="00844821" w:rsidP="005D6423"/>
    <w:p w:rsidR="00844821" w:rsidRDefault="00844821" w:rsidP="005D6423"/>
    <w:p w:rsidR="00844821" w:rsidRDefault="00844821" w:rsidP="005D6423">
      <w:r>
        <w:t xml:space="preserve">6. V erlenmajerici imamo 50 mL vzorca kalijevega hidroksida, ki ga titriramo z 0,5 M </w:t>
      </w:r>
    </w:p>
    <w:p w:rsidR="00844821" w:rsidRDefault="00844821" w:rsidP="005D6423">
      <w:r>
        <w:t xml:space="preserve">     raztopino žveplove(VI) kisline v bireti in porabimo 10,8 mL. Izračunaj koncentracijo </w:t>
      </w:r>
    </w:p>
    <w:p w:rsidR="00844821" w:rsidRDefault="00844821" w:rsidP="005D6423">
      <w:r>
        <w:t xml:space="preserve">     kalijevega hidroksida.  </w:t>
      </w:r>
    </w:p>
    <w:p w:rsidR="00844821" w:rsidRDefault="00844821" w:rsidP="005D6423"/>
    <w:p w:rsidR="00844821" w:rsidRDefault="00844821" w:rsidP="005D6423">
      <w:r>
        <w:t>Urejena enačba kemijske reakcije: ______________________________________         [1,0T]</w:t>
      </w:r>
    </w:p>
    <w:p w:rsidR="00844821" w:rsidRDefault="00844821" w:rsidP="005D6423"/>
    <w:p w:rsidR="00844821" w:rsidRDefault="00844821" w:rsidP="005D6423">
      <w:r>
        <w:t>Računi: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[2,0T]</w:t>
      </w:r>
    </w:p>
    <w:p w:rsidR="00844821" w:rsidRDefault="00844821" w:rsidP="005D6423"/>
    <w:p w:rsidR="00844821" w:rsidRDefault="00844821" w:rsidP="005D6423"/>
    <w:p w:rsidR="00844821" w:rsidRDefault="00844821" w:rsidP="005D6423"/>
    <w:p w:rsidR="00844821" w:rsidRDefault="00844821" w:rsidP="005D6423"/>
    <w:p w:rsidR="00844821" w:rsidRDefault="00844821" w:rsidP="005D6423"/>
    <w:p w:rsidR="00844821" w:rsidRDefault="00844821" w:rsidP="005D6423"/>
    <w:p w:rsidR="00844821" w:rsidRDefault="00844821" w:rsidP="005D6423"/>
    <w:p w:rsidR="00844821" w:rsidRDefault="00844821" w:rsidP="005D6423"/>
    <w:p w:rsidR="00844821" w:rsidRDefault="00844821" w:rsidP="005D6423"/>
    <w:p w:rsidR="00844821" w:rsidRDefault="00844821" w:rsidP="005D6423"/>
    <w:p w:rsidR="00844821" w:rsidRDefault="00844821" w:rsidP="005D6423"/>
    <w:p w:rsidR="00844821" w:rsidRDefault="00844821" w:rsidP="005D6423"/>
    <w:p w:rsidR="00844821" w:rsidRDefault="00844821" w:rsidP="005D6423"/>
    <w:p w:rsidR="00844821" w:rsidRDefault="00844821" w:rsidP="005D6423">
      <w:r>
        <w:t>7. Uredi enačbo redoks reakcije (zapiši tudi oksidacijska števila).</w:t>
      </w:r>
      <w:r>
        <w:tab/>
      </w:r>
      <w:r>
        <w:tab/>
      </w:r>
      <w:r>
        <w:tab/>
        <w:t xml:space="preserve">           [3,5T]</w:t>
      </w:r>
    </w:p>
    <w:p w:rsidR="00844821" w:rsidRDefault="00844821" w:rsidP="005D6423"/>
    <w:p w:rsidR="00844821" w:rsidRDefault="00844821" w:rsidP="00844821">
      <w:pPr>
        <w:pStyle w:val="pisava14pt"/>
      </w:pPr>
      <w:r>
        <w:t xml:space="preserve">                                HNO</w:t>
      </w:r>
      <w:r w:rsidRPr="00844821">
        <w:rPr>
          <w:szCs w:val="28"/>
          <w:vertAlign w:val="subscript"/>
        </w:rPr>
        <w:t>3</w:t>
      </w:r>
      <w:r>
        <w:t xml:space="preserve"> +          H</w:t>
      </w:r>
      <w:r w:rsidRPr="00844821">
        <w:rPr>
          <w:szCs w:val="28"/>
          <w:vertAlign w:val="subscript"/>
        </w:rPr>
        <w:t>2</w:t>
      </w:r>
      <w:r>
        <w:t xml:space="preserve">S </w:t>
      </w:r>
      <w:r w:rsidRPr="00844821">
        <w:rPr>
          <w:position w:val="-2"/>
        </w:rPr>
        <w:object w:dxaOrig="320" w:dyaOrig="180">
          <v:shape id="_x0000_i1031" type="#_x0000_t75" style="width:15.75pt;height:9pt" o:ole="">
            <v:imagedata r:id="rId19" o:title=""/>
          </v:shape>
          <o:OLEObject Type="Embed" ProgID="Equation.3" ShapeID="_x0000_i1031" DrawAspect="Content" ObjectID="_1618906374" r:id="rId20"/>
        </w:object>
      </w:r>
      <w:r>
        <w:t xml:space="preserve">          NO +      S  +      H</w:t>
      </w:r>
      <w:r w:rsidRPr="00844821">
        <w:rPr>
          <w:szCs w:val="28"/>
          <w:vertAlign w:val="subscript"/>
        </w:rPr>
        <w:t>2</w:t>
      </w:r>
      <w:r>
        <w:t>O</w:t>
      </w:r>
    </w:p>
    <w:p w:rsidR="00844821" w:rsidRDefault="00844821" w:rsidP="00844821"/>
    <w:p w:rsidR="00844821" w:rsidRDefault="00844821" w:rsidP="00844821"/>
    <w:p w:rsidR="00844821" w:rsidRDefault="00844821" w:rsidP="00844821"/>
    <w:p w:rsidR="00844821" w:rsidRDefault="00844821" w:rsidP="00844821">
      <w:r>
        <w:t>Reakcija oksidacije: ________________________________</w:t>
      </w:r>
      <w:r>
        <w:tab/>
        <w:t>Reducent: _____________</w:t>
      </w:r>
    </w:p>
    <w:p w:rsidR="00844821" w:rsidRDefault="00844821" w:rsidP="00844821"/>
    <w:p w:rsidR="00844821" w:rsidRDefault="00844821" w:rsidP="00844821">
      <w:r>
        <w:t>Reakcija redukcije: ________________________________</w:t>
      </w:r>
      <w:r>
        <w:tab/>
        <w:t xml:space="preserve">Oksidant: ______________ </w:t>
      </w:r>
    </w:p>
    <w:p w:rsidR="00844821" w:rsidRDefault="00844821" w:rsidP="00844821"/>
    <w:p w:rsidR="00844821" w:rsidRDefault="00844821" w:rsidP="00844821"/>
    <w:p w:rsidR="000158F6" w:rsidRDefault="000158F6" w:rsidP="00844821"/>
    <w:p w:rsidR="00844821" w:rsidRDefault="00844821" w:rsidP="00844821">
      <w:r>
        <w:lastRenderedPageBreak/>
        <w:t xml:space="preserve">8. Elementi so napisani v enakem vrstnem redu kot njihovi polčleni v redoks vrsti: </w:t>
      </w:r>
    </w:p>
    <w:p w:rsidR="00844821" w:rsidRDefault="00844821" w:rsidP="00844821"/>
    <w:p w:rsidR="00844821" w:rsidRDefault="00844821" w:rsidP="00844821">
      <w:pPr>
        <w:pStyle w:val="pollenivredoksvrsti"/>
      </w:pPr>
      <w:r>
        <w:t>Li/Li</w:t>
      </w:r>
      <w:r w:rsidRPr="00844821">
        <w:rPr>
          <w:szCs w:val="22"/>
          <w:vertAlign w:val="superscript"/>
        </w:rPr>
        <w:t>+</w:t>
      </w:r>
      <w:r>
        <w:t>, Rb/Rb</w:t>
      </w:r>
      <w:r w:rsidRPr="00844821">
        <w:rPr>
          <w:szCs w:val="22"/>
          <w:vertAlign w:val="superscript"/>
        </w:rPr>
        <w:t>+</w:t>
      </w:r>
      <w:r>
        <w:t>, K/K</w:t>
      </w:r>
      <w:r w:rsidRPr="00844821">
        <w:rPr>
          <w:szCs w:val="22"/>
          <w:vertAlign w:val="superscript"/>
        </w:rPr>
        <w:t>+</w:t>
      </w:r>
      <w:r>
        <w:t>, Cs/Cs</w:t>
      </w:r>
      <w:r w:rsidRPr="00844821">
        <w:rPr>
          <w:szCs w:val="22"/>
          <w:vertAlign w:val="superscript"/>
        </w:rPr>
        <w:t>+</w:t>
      </w:r>
      <w:r>
        <w:t>, Ba/Ba</w:t>
      </w:r>
      <w:r w:rsidRPr="00844821">
        <w:rPr>
          <w:szCs w:val="22"/>
          <w:vertAlign w:val="superscript"/>
        </w:rPr>
        <w:t>2+</w:t>
      </w:r>
      <w:r>
        <w:t>, Sr/Sr</w:t>
      </w:r>
      <w:r w:rsidRPr="00844821">
        <w:rPr>
          <w:szCs w:val="22"/>
          <w:vertAlign w:val="superscript"/>
        </w:rPr>
        <w:t>2+</w:t>
      </w:r>
      <w:r>
        <w:t>, Ca/Ca</w:t>
      </w:r>
      <w:r w:rsidRPr="00844821">
        <w:rPr>
          <w:szCs w:val="22"/>
          <w:vertAlign w:val="superscript"/>
        </w:rPr>
        <w:t>2+</w:t>
      </w:r>
      <w:r>
        <w:t>, Na/Na</w:t>
      </w:r>
      <w:r w:rsidRPr="00844821">
        <w:rPr>
          <w:szCs w:val="22"/>
          <w:vertAlign w:val="superscript"/>
        </w:rPr>
        <w:t>+</w:t>
      </w:r>
      <w:r>
        <w:t>, Mg/Mg</w:t>
      </w:r>
      <w:r w:rsidRPr="00844821">
        <w:rPr>
          <w:szCs w:val="22"/>
          <w:vertAlign w:val="superscript"/>
        </w:rPr>
        <w:t>2+</w:t>
      </w:r>
      <w:r>
        <w:t>, Al/Al</w:t>
      </w:r>
      <w:r w:rsidRPr="00844821">
        <w:rPr>
          <w:szCs w:val="22"/>
          <w:vertAlign w:val="superscript"/>
        </w:rPr>
        <w:t>3+</w:t>
      </w:r>
      <w:r>
        <w:t>, Mn/Mn</w:t>
      </w:r>
      <w:r w:rsidRPr="00844821">
        <w:rPr>
          <w:szCs w:val="22"/>
          <w:vertAlign w:val="superscript"/>
        </w:rPr>
        <w:t>2+</w:t>
      </w:r>
      <w:r>
        <w:t>, Zn/Zn</w:t>
      </w:r>
      <w:r w:rsidRPr="00844821">
        <w:rPr>
          <w:szCs w:val="22"/>
          <w:vertAlign w:val="superscript"/>
        </w:rPr>
        <w:t>2+</w:t>
      </w:r>
      <w:r>
        <w:t>, Cr/Cr</w:t>
      </w:r>
      <w:r w:rsidRPr="00844821">
        <w:rPr>
          <w:szCs w:val="22"/>
          <w:vertAlign w:val="superscript"/>
        </w:rPr>
        <w:t>3+</w:t>
      </w:r>
      <w:r>
        <w:t>, Fe/Fe</w:t>
      </w:r>
      <w:r w:rsidRPr="00844821">
        <w:rPr>
          <w:szCs w:val="22"/>
          <w:vertAlign w:val="superscript"/>
        </w:rPr>
        <w:t>2+</w:t>
      </w:r>
      <w:r>
        <w:t>, Co/Co</w:t>
      </w:r>
      <w:r w:rsidRPr="00844821">
        <w:rPr>
          <w:szCs w:val="22"/>
          <w:vertAlign w:val="superscript"/>
        </w:rPr>
        <w:t>2+</w:t>
      </w:r>
      <w:r>
        <w:t>, Ni/Ni</w:t>
      </w:r>
      <w:r w:rsidRPr="00844821">
        <w:rPr>
          <w:szCs w:val="22"/>
          <w:vertAlign w:val="superscript"/>
        </w:rPr>
        <w:t>2+</w:t>
      </w:r>
      <w:r>
        <w:t>, Sn/Sn</w:t>
      </w:r>
      <w:r w:rsidRPr="00844821">
        <w:rPr>
          <w:szCs w:val="22"/>
          <w:vertAlign w:val="superscript"/>
        </w:rPr>
        <w:t>2+</w:t>
      </w:r>
      <w:r>
        <w:t>, Pb/Pb</w:t>
      </w:r>
      <w:r w:rsidRPr="00844821">
        <w:rPr>
          <w:szCs w:val="22"/>
          <w:vertAlign w:val="superscript"/>
        </w:rPr>
        <w:t>2+</w:t>
      </w:r>
      <w:r>
        <w:t>, H2/2H</w:t>
      </w:r>
      <w:r w:rsidRPr="00844821">
        <w:rPr>
          <w:szCs w:val="22"/>
          <w:vertAlign w:val="superscript"/>
        </w:rPr>
        <w:t>+</w:t>
      </w:r>
      <w:r>
        <w:t>, Cu/Cu</w:t>
      </w:r>
      <w:r w:rsidRPr="00844821">
        <w:rPr>
          <w:szCs w:val="22"/>
          <w:vertAlign w:val="superscript"/>
        </w:rPr>
        <w:t>2+</w:t>
      </w:r>
      <w:r>
        <w:t>, Ag/Ag</w:t>
      </w:r>
      <w:r w:rsidRPr="00844821">
        <w:rPr>
          <w:szCs w:val="22"/>
          <w:vertAlign w:val="superscript"/>
        </w:rPr>
        <w:t>+</w:t>
      </w:r>
      <w:r>
        <w:t>, Au/Au</w:t>
      </w:r>
      <w:r w:rsidRPr="00844821">
        <w:rPr>
          <w:szCs w:val="22"/>
          <w:vertAlign w:val="superscript"/>
        </w:rPr>
        <w:t>3+</w:t>
      </w:r>
      <w:r>
        <w:t>, Pt/Pt</w:t>
      </w:r>
      <w:r w:rsidRPr="00844821">
        <w:rPr>
          <w:szCs w:val="22"/>
          <w:vertAlign w:val="superscript"/>
        </w:rPr>
        <w:t>2+</w:t>
      </w:r>
    </w:p>
    <w:p w:rsidR="00844821" w:rsidRDefault="00844821" w:rsidP="00844821"/>
    <w:p w:rsidR="00844821" w:rsidRDefault="00844821" w:rsidP="00844821">
      <w:r>
        <w:t>Dopolni in uredi enačbe reakcij, ki potečejo. Utemelji, če reakcija ne poteče!</w:t>
      </w:r>
      <w:r>
        <w:tab/>
        <w:t xml:space="preserve">           [3,0T]</w:t>
      </w:r>
    </w:p>
    <w:p w:rsidR="00844821" w:rsidRDefault="00844821" w:rsidP="00844821"/>
    <w:p w:rsidR="00844821" w:rsidRDefault="00844821" w:rsidP="00844821">
      <w:r>
        <w:t xml:space="preserve">              CuSO</w:t>
      </w:r>
      <w:r w:rsidRPr="00844821">
        <w:rPr>
          <w:vertAlign w:val="subscript"/>
        </w:rPr>
        <w:t>4</w:t>
      </w:r>
      <w:r>
        <w:t xml:space="preserve">(aq) +   Mg(s) </w:t>
      </w:r>
      <w:r w:rsidRPr="00844821">
        <w:rPr>
          <w:position w:val="-2"/>
        </w:rPr>
        <w:object w:dxaOrig="320" w:dyaOrig="180">
          <v:shape id="_x0000_i1032" type="#_x0000_t75" style="width:15.75pt;height:9pt" o:ole="">
            <v:imagedata r:id="rId21" o:title=""/>
          </v:shape>
          <o:OLEObject Type="Embed" ProgID="Equation.3" ShapeID="_x0000_i1032" DrawAspect="Content" ObjectID="_1618906375" r:id="rId22"/>
        </w:object>
      </w:r>
      <w:r>
        <w:t>__________________________________________</w:t>
      </w:r>
    </w:p>
    <w:p w:rsidR="00844821" w:rsidRDefault="00844821" w:rsidP="00844821"/>
    <w:p w:rsidR="00844821" w:rsidRDefault="00844821" w:rsidP="00844821">
      <w:r>
        <w:t xml:space="preserve">              Cr(s) +    HNO</w:t>
      </w:r>
      <w:r w:rsidRPr="00844821">
        <w:rPr>
          <w:vertAlign w:val="subscript"/>
        </w:rPr>
        <w:t>3</w:t>
      </w:r>
      <w:r>
        <w:t xml:space="preserve">(aq) </w:t>
      </w:r>
      <w:r w:rsidRPr="00844821">
        <w:rPr>
          <w:position w:val="-2"/>
        </w:rPr>
        <w:object w:dxaOrig="320" w:dyaOrig="180">
          <v:shape id="_x0000_i1033" type="#_x0000_t75" style="width:15.75pt;height:9pt" o:ole="">
            <v:imagedata r:id="rId23" o:title=""/>
          </v:shape>
          <o:OLEObject Type="Embed" ProgID="Equation.3" ShapeID="_x0000_i1033" DrawAspect="Content" ObjectID="_1618906376" r:id="rId24"/>
        </w:object>
      </w:r>
      <w:r>
        <w:t>___________________________________________</w:t>
      </w:r>
    </w:p>
    <w:p w:rsidR="00844821" w:rsidRDefault="00844821" w:rsidP="00844821"/>
    <w:p w:rsidR="00844821" w:rsidRDefault="00844821" w:rsidP="00844821">
      <w:r>
        <w:t xml:space="preserve">              Fe(s) + ZnCl</w:t>
      </w:r>
      <w:r w:rsidRPr="00844821">
        <w:rPr>
          <w:vertAlign w:val="subscript"/>
        </w:rPr>
        <w:t>2</w:t>
      </w:r>
      <w:r>
        <w:t xml:space="preserve">(aq) </w:t>
      </w:r>
      <w:r w:rsidRPr="00844821">
        <w:rPr>
          <w:position w:val="-2"/>
        </w:rPr>
        <w:object w:dxaOrig="320" w:dyaOrig="180">
          <v:shape id="_x0000_i1034" type="#_x0000_t75" style="width:15.75pt;height:9pt" o:ole="">
            <v:imagedata r:id="rId25" o:title=""/>
          </v:shape>
          <o:OLEObject Type="Embed" ProgID="Equation.3" ShapeID="_x0000_i1034" DrawAspect="Content" ObjectID="_1618906377" r:id="rId26"/>
        </w:object>
      </w:r>
      <w:r>
        <w:t>______________________________________________</w:t>
      </w:r>
    </w:p>
    <w:p w:rsidR="00844821" w:rsidRDefault="00844821" w:rsidP="00844821"/>
    <w:p w:rsidR="00844821" w:rsidRDefault="00844821" w:rsidP="00844821">
      <w:r>
        <w:t>V prikazani reakciji ugotavljamo reaktivnost halogenov. V kolikor reakcija poteče jo dopolni in uredi.</w:t>
      </w:r>
    </w:p>
    <w:p w:rsidR="00844821" w:rsidRDefault="00844821" w:rsidP="00844821"/>
    <w:p w:rsidR="00844821" w:rsidRDefault="00844821" w:rsidP="00844821">
      <w:r>
        <w:t xml:space="preserve">              NaBr(aq) +    F</w:t>
      </w:r>
      <w:r w:rsidRPr="00844821">
        <w:rPr>
          <w:vertAlign w:val="subscript"/>
        </w:rPr>
        <w:t>2</w:t>
      </w:r>
      <w:r>
        <w:t xml:space="preserve">(l) </w:t>
      </w:r>
      <w:r w:rsidR="00233260" w:rsidRPr="00844821">
        <w:rPr>
          <w:position w:val="-2"/>
        </w:rPr>
        <w:object w:dxaOrig="320" w:dyaOrig="180">
          <v:shape id="_x0000_i1035" type="#_x0000_t75" style="width:15.75pt;height:9pt" o:ole="">
            <v:imagedata r:id="rId27" o:title=""/>
          </v:shape>
          <o:OLEObject Type="Embed" ProgID="Equation.3" ShapeID="_x0000_i1035" DrawAspect="Content" ObjectID="_1618906378" r:id="rId28"/>
        </w:object>
      </w:r>
      <w:r>
        <w:t xml:space="preserve"> _________________________________________       [1,0T]</w:t>
      </w:r>
    </w:p>
    <w:p w:rsidR="00844821" w:rsidRDefault="00844821" w:rsidP="00844821"/>
    <w:p w:rsidR="00233260" w:rsidRDefault="00233260" w:rsidP="00844821">
      <w:r>
        <w:t>9. Napiši in uredi enačbi reakcij pri elektrolizi taline Al</w:t>
      </w:r>
      <w:r w:rsidRPr="00700EF1">
        <w:rPr>
          <w:vertAlign w:val="subscript"/>
        </w:rPr>
        <w:t>2</w:t>
      </w:r>
      <w:r>
        <w:t>O</w:t>
      </w:r>
      <w:r w:rsidRPr="00700EF1">
        <w:rPr>
          <w:vertAlign w:val="subscript"/>
        </w:rPr>
        <w:t>3</w:t>
      </w:r>
      <w:r>
        <w:t xml:space="preserve">. Označi polariteto elektrod. </w:t>
      </w:r>
    </w:p>
    <w:p w:rsidR="00233260" w:rsidRDefault="00233260" w:rsidP="00844821"/>
    <w:p w:rsidR="00233260" w:rsidRDefault="00233260" w:rsidP="00844821">
      <w:r>
        <w:t xml:space="preserve">Enačba reakcije na anodi A(+): ________________________________ </w:t>
      </w:r>
      <w:r>
        <w:tab/>
      </w:r>
      <w:r>
        <w:tab/>
        <w:t xml:space="preserve">           [1,5T]</w:t>
      </w:r>
    </w:p>
    <w:p w:rsidR="00233260" w:rsidRDefault="00233260" w:rsidP="00844821"/>
    <w:p w:rsidR="00233260" w:rsidRDefault="00233260" w:rsidP="00844821">
      <w:r>
        <w:t>Enačba reakcije na katodi K(-): _________________________________</w:t>
      </w:r>
      <w:r>
        <w:tab/>
      </w:r>
      <w:r>
        <w:tab/>
        <w:t xml:space="preserve">           [1,5T]</w:t>
      </w:r>
    </w:p>
    <w:p w:rsidR="00233260" w:rsidRDefault="00233260" w:rsidP="00844821"/>
    <w:p w:rsidR="00233260" w:rsidRDefault="00233260" w:rsidP="00844821">
      <w:r>
        <w:t>Celotna enačba reakcije: _____________________________________</w:t>
      </w:r>
      <w:r>
        <w:tab/>
      </w:r>
      <w:r>
        <w:tab/>
        <w:t xml:space="preserve">           [1,0T]</w:t>
      </w:r>
    </w:p>
    <w:p w:rsidR="00233260" w:rsidRDefault="00233260" w:rsidP="00844821"/>
    <w:p w:rsidR="00233260" w:rsidRDefault="00233260" w:rsidP="00844821">
      <w:r>
        <w:t>Produkti elektrolize taline Al</w:t>
      </w:r>
      <w:r w:rsidRPr="00700EF1">
        <w:rPr>
          <w:vertAlign w:val="subscript"/>
        </w:rPr>
        <w:t>2</w:t>
      </w:r>
      <w:r>
        <w:t>O</w:t>
      </w:r>
      <w:r w:rsidRPr="00700EF1">
        <w:rPr>
          <w:vertAlign w:val="subscript"/>
        </w:rPr>
        <w:t>3</w:t>
      </w:r>
      <w:r>
        <w:t>: ________________________________</w:t>
      </w:r>
      <w:r>
        <w:tab/>
        <w:t xml:space="preserve">           [1,0T]</w:t>
      </w:r>
    </w:p>
    <w:p w:rsidR="00700EF1" w:rsidRDefault="00700EF1" w:rsidP="00844821"/>
    <w:p w:rsidR="00700EF1" w:rsidRDefault="00700EF1" w:rsidP="00844821">
      <w:r>
        <w:t>Na katodi poteka proces _______________, na anodi pa proces _______________.       [1,0T]</w:t>
      </w:r>
    </w:p>
    <w:p w:rsidR="00700EF1" w:rsidRDefault="00700EF1" w:rsidP="00844821"/>
    <w:p w:rsidR="00700EF1" w:rsidRDefault="00700EF1" w:rsidP="00844821"/>
    <w:p w:rsidR="00844821" w:rsidRPr="00844821" w:rsidRDefault="00844821" w:rsidP="00844821"/>
    <w:p w:rsidR="00844821" w:rsidRDefault="00844821" w:rsidP="005D6423"/>
    <w:p w:rsidR="00844821" w:rsidRDefault="00844821" w:rsidP="005D6423"/>
    <w:p w:rsidR="00844821" w:rsidRDefault="00844821" w:rsidP="005D6423"/>
    <w:p w:rsidR="00844821" w:rsidRDefault="00844821" w:rsidP="005D6423"/>
    <w:sectPr w:rsidR="00844821">
      <w:footerReference w:type="even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1F4" w:rsidRDefault="00AB11F4">
      <w:r>
        <w:separator/>
      </w:r>
    </w:p>
  </w:endnote>
  <w:endnote w:type="continuationSeparator" w:id="0">
    <w:p w:rsidR="00AB11F4" w:rsidRDefault="00AB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F60" w:rsidRDefault="00E83F60" w:rsidP="005620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3F60" w:rsidRDefault="00E83F60" w:rsidP="005620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F60" w:rsidRDefault="00E83F60" w:rsidP="005620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5DE6">
      <w:rPr>
        <w:rStyle w:val="PageNumber"/>
        <w:noProof/>
      </w:rPr>
      <w:t>2</w:t>
    </w:r>
    <w:r>
      <w:rPr>
        <w:rStyle w:val="PageNumber"/>
      </w:rPr>
      <w:fldChar w:fldCharType="end"/>
    </w:r>
  </w:p>
  <w:p w:rsidR="00E83F60" w:rsidRDefault="00E83F60" w:rsidP="005620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1F4" w:rsidRDefault="00AB11F4">
      <w:r>
        <w:separator/>
      </w:r>
    </w:p>
  </w:footnote>
  <w:footnote w:type="continuationSeparator" w:id="0">
    <w:p w:rsidR="00AB11F4" w:rsidRDefault="00AB1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E3B68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158F6"/>
    <w:rsid w:val="00056AD7"/>
    <w:rsid w:val="000B0974"/>
    <w:rsid w:val="00153EDC"/>
    <w:rsid w:val="001C35D9"/>
    <w:rsid w:val="00233260"/>
    <w:rsid w:val="0024523A"/>
    <w:rsid w:val="002973CC"/>
    <w:rsid w:val="004425F3"/>
    <w:rsid w:val="005620FF"/>
    <w:rsid w:val="005827C5"/>
    <w:rsid w:val="005B4E4A"/>
    <w:rsid w:val="005D6423"/>
    <w:rsid w:val="006A40A4"/>
    <w:rsid w:val="00700EF1"/>
    <w:rsid w:val="00715070"/>
    <w:rsid w:val="00844821"/>
    <w:rsid w:val="008715FE"/>
    <w:rsid w:val="00885040"/>
    <w:rsid w:val="00A05F81"/>
    <w:rsid w:val="00AB11F4"/>
    <w:rsid w:val="00AD1D39"/>
    <w:rsid w:val="00BA6445"/>
    <w:rsid w:val="00BD6BC8"/>
    <w:rsid w:val="00DF09C9"/>
    <w:rsid w:val="00DF5DE6"/>
    <w:rsid w:val="00E2617A"/>
    <w:rsid w:val="00E83F60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23"/>
    <w:rPr>
      <w:sz w:val="24"/>
      <w:szCs w:val="24"/>
    </w:rPr>
  </w:style>
  <w:style w:type="paragraph" w:styleId="Heading1">
    <w:name w:val="heading 1"/>
    <w:basedOn w:val="Normal"/>
    <w:next w:val="Normal"/>
    <w:qFormat/>
    <w:rsid w:val="005D6423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5D6423"/>
    <w:pPr>
      <w:keepNext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5827C5"/>
    <w:pPr>
      <w:keepNext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5D6423"/>
    <w:rPr>
      <w:rFonts w:ascii="Arial" w:hAnsi="Arial" w:cs="Arial"/>
      <w:b/>
      <w:bCs/>
      <w:i/>
      <w:iCs/>
      <w:sz w:val="24"/>
      <w:szCs w:val="28"/>
      <w:lang w:val="sl-SI" w:eastAsia="sl-SI" w:bidi="ar-SA"/>
    </w:rPr>
  </w:style>
  <w:style w:type="paragraph" w:customStyle="1" w:styleId="pisava14pt">
    <w:name w:val="pisava 14pt"/>
    <w:basedOn w:val="Normal"/>
    <w:next w:val="Normal"/>
    <w:rsid w:val="00844821"/>
    <w:rPr>
      <w:sz w:val="28"/>
    </w:rPr>
  </w:style>
  <w:style w:type="paragraph" w:customStyle="1" w:styleId="pollenivredoksvrsti">
    <w:name w:val="polčleni v redoks vrsti"/>
    <w:basedOn w:val="Normal"/>
    <w:next w:val="Normal"/>
    <w:rsid w:val="00844821"/>
    <w:rPr>
      <w:sz w:val="22"/>
    </w:rPr>
  </w:style>
  <w:style w:type="paragraph" w:styleId="Footer">
    <w:name w:val="footer"/>
    <w:basedOn w:val="Normal"/>
    <w:rsid w:val="005620F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20FF"/>
  </w:style>
  <w:style w:type="paragraph" w:customStyle="1" w:styleId="14pt">
    <w:name w:val="14pt"/>
    <w:basedOn w:val="Normal"/>
    <w:next w:val="Normal"/>
    <w:rsid w:val="000158F6"/>
    <w:rPr>
      <w:sz w:val="28"/>
    </w:rPr>
  </w:style>
  <w:style w:type="paragraph" w:customStyle="1" w:styleId="obkroi">
    <w:name w:val="obkroži"/>
    <w:basedOn w:val="Normal"/>
    <w:next w:val="Normal"/>
    <w:link w:val="obkroiChar"/>
    <w:rsid w:val="005827C5"/>
    <w:rPr>
      <w:u w:val="single"/>
    </w:rPr>
  </w:style>
  <w:style w:type="character" w:customStyle="1" w:styleId="obkroiChar">
    <w:name w:val="obkroži Char"/>
    <w:link w:val="obkroi"/>
    <w:rsid w:val="005827C5"/>
    <w:rPr>
      <w:sz w:val="24"/>
      <w:szCs w:val="24"/>
      <w:u w:val="single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