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71889" w14:paraId="101FCED5" w14:textId="77777777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6"/>
              <w:gridCol w:w="3034"/>
              <w:gridCol w:w="3012"/>
            </w:tblGrid>
            <w:tr w:rsidR="00E71889" w:rsidRPr="00E71889" w14:paraId="191DE1AF" w14:textId="77777777" w:rsidTr="00F94ABE">
              <w:tc>
                <w:tcPr>
                  <w:tcW w:w="3070" w:type="dxa"/>
                  <w:vMerge w:val="restart"/>
                  <w:shd w:val="clear" w:color="auto" w:fill="auto"/>
                </w:tcPr>
                <w:p w14:paraId="06A2AC31" w14:textId="77777777" w:rsidR="00E71889" w:rsidRPr="00E71889" w:rsidRDefault="00E71889" w:rsidP="00E71889">
                  <w:bookmarkStart w:id="0" w:name="_GoBack"/>
                  <w:bookmarkEnd w:id="0"/>
                  <w:r w:rsidRPr="00E71889">
                    <w:t>IME IN PRIIMEK:</w:t>
                  </w:r>
                </w:p>
              </w:tc>
              <w:tc>
                <w:tcPr>
                  <w:tcW w:w="3071" w:type="dxa"/>
                  <w:vMerge w:val="restart"/>
                  <w:shd w:val="clear" w:color="auto" w:fill="auto"/>
                </w:tcPr>
                <w:p w14:paraId="29B47F09" w14:textId="77777777" w:rsidR="00E71889" w:rsidRPr="00E71889" w:rsidRDefault="00E71889" w:rsidP="00E71889">
                  <w:pPr>
                    <w:pStyle w:val="sredina"/>
                  </w:pPr>
                  <w:r w:rsidRPr="00E71889">
                    <w:t xml:space="preserve">3. OCENJEVALNO OBDOBJE   </w:t>
                  </w:r>
                </w:p>
                <w:p w14:paraId="0C7A4EB2" w14:textId="77777777" w:rsidR="00E71889" w:rsidRPr="00E71889" w:rsidRDefault="00E71889" w:rsidP="00E71889">
                  <w:pPr>
                    <w:pStyle w:val="sredina"/>
                    <w:rPr>
                      <w:rStyle w:val="odebeljeno"/>
                    </w:rPr>
                  </w:pPr>
                  <w:r w:rsidRPr="00E71889">
                    <w:t xml:space="preserve">  </w:t>
                  </w:r>
                  <w:r w:rsidRPr="00E71889">
                    <w:rPr>
                      <w:rStyle w:val="odebeljeno"/>
                    </w:rPr>
                    <w:t>PREVERJANJE ZNANJA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4B29AEA6" w14:textId="77777777" w:rsidR="00E71889" w:rsidRPr="00E71889" w:rsidRDefault="00E71889" w:rsidP="00E71889">
                  <w:r w:rsidRPr="00E71889">
                    <w:t xml:space="preserve">TOČKE:                          </w:t>
                  </w:r>
                </w:p>
              </w:tc>
            </w:tr>
            <w:tr w:rsidR="00E71889" w:rsidRPr="00E71889" w14:paraId="3D41E1B0" w14:textId="77777777" w:rsidTr="00F94ABE">
              <w:tc>
                <w:tcPr>
                  <w:tcW w:w="3070" w:type="dxa"/>
                  <w:vMerge/>
                  <w:shd w:val="clear" w:color="auto" w:fill="auto"/>
                </w:tcPr>
                <w:p w14:paraId="2A67C613" w14:textId="77777777" w:rsidR="00E71889" w:rsidRPr="00E71889" w:rsidRDefault="00E71889" w:rsidP="00E71889"/>
              </w:tc>
              <w:tc>
                <w:tcPr>
                  <w:tcW w:w="3071" w:type="dxa"/>
                  <w:vMerge/>
                  <w:shd w:val="clear" w:color="auto" w:fill="auto"/>
                </w:tcPr>
                <w:p w14:paraId="6A269606" w14:textId="77777777" w:rsidR="00E71889" w:rsidRPr="00E71889" w:rsidRDefault="00E71889" w:rsidP="00E71889"/>
              </w:tc>
              <w:tc>
                <w:tcPr>
                  <w:tcW w:w="3071" w:type="dxa"/>
                  <w:shd w:val="clear" w:color="auto" w:fill="auto"/>
                </w:tcPr>
                <w:p w14:paraId="65565D30" w14:textId="77777777" w:rsidR="00E71889" w:rsidRPr="00E71889" w:rsidRDefault="00E71889" w:rsidP="00E71889">
                  <w:r w:rsidRPr="00E71889">
                    <w:t>%:</w:t>
                  </w:r>
                </w:p>
              </w:tc>
            </w:tr>
            <w:tr w:rsidR="00E71889" w:rsidRPr="00E71889" w14:paraId="1651C4B7" w14:textId="77777777" w:rsidTr="00F94ABE">
              <w:tc>
                <w:tcPr>
                  <w:tcW w:w="3070" w:type="dxa"/>
                  <w:shd w:val="clear" w:color="auto" w:fill="auto"/>
                </w:tcPr>
                <w:p w14:paraId="237C0251" w14:textId="26B1E8D3" w:rsidR="00E71889" w:rsidRPr="00E71889" w:rsidRDefault="00E71889" w:rsidP="00E71889">
                  <w:r w:rsidRPr="00E71889">
                    <w:t>RAZRED: 2</w:t>
                  </w:r>
                  <w:r w:rsidR="00D86507">
                    <w:t>.letnik</w:t>
                  </w:r>
                </w:p>
              </w:tc>
              <w:tc>
                <w:tcPr>
                  <w:tcW w:w="3071" w:type="dxa"/>
                  <w:vMerge/>
                  <w:shd w:val="clear" w:color="auto" w:fill="auto"/>
                </w:tcPr>
                <w:p w14:paraId="6771AE0C" w14:textId="77777777" w:rsidR="00E71889" w:rsidRPr="00E71889" w:rsidRDefault="00E71889" w:rsidP="00E71889"/>
              </w:tc>
              <w:tc>
                <w:tcPr>
                  <w:tcW w:w="3071" w:type="dxa"/>
                  <w:shd w:val="clear" w:color="auto" w:fill="auto"/>
                </w:tcPr>
                <w:p w14:paraId="0F2EED49" w14:textId="77777777" w:rsidR="00E71889" w:rsidRPr="00E71889" w:rsidRDefault="00E71889" w:rsidP="00E71889">
                  <w:r w:rsidRPr="00E71889">
                    <w:t>OCENA:</w:t>
                  </w:r>
                </w:p>
              </w:tc>
            </w:tr>
          </w:tbl>
          <w:p w14:paraId="59F466FD" w14:textId="77777777" w:rsidR="00E71889" w:rsidRDefault="00E71889"/>
        </w:tc>
      </w:tr>
    </w:tbl>
    <w:p w14:paraId="2F4E6978" w14:textId="77777777" w:rsidR="00BA6445" w:rsidRDefault="00BA6445"/>
    <w:p w14:paraId="6E30DAE3" w14:textId="77777777" w:rsidR="00FB5C36" w:rsidRDefault="00FB5C36">
      <w:r>
        <w:t>1. Dopolni in uredi enačbi kemijskih reakcij. Poimenuj snov, ki nastane.</w:t>
      </w:r>
      <w:r>
        <w:tab/>
      </w:r>
      <w:r>
        <w:tab/>
      </w:r>
      <w:r>
        <w:tab/>
      </w:r>
      <w:r>
        <w:tab/>
        <w:t>(3,0T)</w:t>
      </w:r>
    </w:p>
    <w:p w14:paraId="634A1C71" w14:textId="77777777" w:rsidR="00FB5C36" w:rsidRDefault="00FB5C36"/>
    <w:p w14:paraId="2D31FD22" w14:textId="77777777" w:rsidR="00FB5C36" w:rsidRDefault="00FB5C36">
      <w:r>
        <w:t xml:space="preserve">    HNO</w:t>
      </w:r>
      <w:r w:rsidRPr="009D4EF9">
        <w:rPr>
          <w:szCs w:val="22"/>
          <w:vertAlign w:val="subscript"/>
        </w:rPr>
        <w:t xml:space="preserve">3 (aq) </w:t>
      </w:r>
      <w:r>
        <w:t>+     K</w:t>
      </w:r>
      <w:r w:rsidR="009D4EF9">
        <w:t xml:space="preserve"> </w:t>
      </w:r>
      <w:r w:rsidRPr="009D4EF9">
        <w:rPr>
          <w:szCs w:val="22"/>
          <w:vertAlign w:val="subscript"/>
        </w:rPr>
        <w:t>(s)</w:t>
      </w:r>
      <w:r>
        <w:t xml:space="preserve">      </w:t>
      </w:r>
      <w:r w:rsidR="009D4EF9" w:rsidRPr="00FB5C36">
        <w:rPr>
          <w:position w:val="-2"/>
        </w:rPr>
        <w:object w:dxaOrig="320" w:dyaOrig="180" w14:anchorId="74C10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9.75pt" o:ole="">
            <v:imagedata r:id="rId7" o:title=""/>
          </v:shape>
          <o:OLEObject Type="Embed" ProgID="Equation.3" ShapeID="_x0000_i1025" DrawAspect="Content" ObjectID="_1618906553" r:id="rId8"/>
        </w:object>
      </w:r>
      <w:r w:rsidR="009D4EF9">
        <w:t xml:space="preserve">   ___________________ +   ________________   ime:</w:t>
      </w:r>
    </w:p>
    <w:p w14:paraId="71C8D245" w14:textId="77777777" w:rsidR="009D4EF9" w:rsidRDefault="009D4EF9"/>
    <w:p w14:paraId="4037A7DD" w14:textId="77777777" w:rsidR="009D4EF9" w:rsidRDefault="009D4EF9">
      <w:r>
        <w:t xml:space="preserve">    CO</w:t>
      </w:r>
      <w:r w:rsidRPr="009D4EF9">
        <w:rPr>
          <w:szCs w:val="22"/>
          <w:vertAlign w:val="subscript"/>
        </w:rPr>
        <w:t>2</w:t>
      </w:r>
      <w:r>
        <w:t xml:space="preserve"> </w:t>
      </w:r>
      <w:r w:rsidRPr="009D4EF9">
        <w:rPr>
          <w:szCs w:val="22"/>
          <w:vertAlign w:val="subscript"/>
        </w:rPr>
        <w:t>(aq)</w:t>
      </w:r>
      <w:r>
        <w:t xml:space="preserve"> +    H</w:t>
      </w:r>
      <w:r w:rsidRPr="009D4EF9">
        <w:rPr>
          <w:szCs w:val="22"/>
          <w:vertAlign w:val="subscript"/>
        </w:rPr>
        <w:t>2</w:t>
      </w:r>
      <w:r>
        <w:t xml:space="preserve">O </w:t>
      </w:r>
      <w:r w:rsidRPr="009D4EF9">
        <w:rPr>
          <w:szCs w:val="22"/>
          <w:vertAlign w:val="subscript"/>
        </w:rPr>
        <w:t>(l)</w:t>
      </w:r>
      <w:r>
        <w:t xml:space="preserve">     </w:t>
      </w:r>
      <w:r w:rsidRPr="009D4EF9">
        <w:rPr>
          <w:position w:val="-2"/>
        </w:rPr>
        <w:object w:dxaOrig="320" w:dyaOrig="180" w14:anchorId="2B57B275">
          <v:shape id="_x0000_i1026" type="#_x0000_t75" style="width:15.75pt;height:9.75pt" o:ole="">
            <v:imagedata r:id="rId9" o:title=""/>
          </v:shape>
          <o:OLEObject Type="Embed" ProgID="Equation.3" ShapeID="_x0000_i1026" DrawAspect="Content" ObjectID="_1618906554" r:id="rId10"/>
        </w:object>
      </w:r>
      <w:r>
        <w:t xml:space="preserve">  ____________________                                         ime:</w:t>
      </w:r>
    </w:p>
    <w:p w14:paraId="322F9A6F" w14:textId="77777777" w:rsidR="009D4EF9" w:rsidRDefault="009D4EF9"/>
    <w:p w14:paraId="6744634C" w14:textId="77777777" w:rsidR="009D4EF9" w:rsidRDefault="009D4EF9">
      <w:r>
        <w:t xml:space="preserve">2. Zapiši in uredi enačbo ionske reakcije v nedisociirani (molekulski) obliki in v ionski oblike. Pojasni, </w:t>
      </w:r>
    </w:p>
    <w:p w14:paraId="45A245AF" w14:textId="77777777" w:rsidR="009D4EF9" w:rsidRDefault="009D4EF9">
      <w:r>
        <w:t xml:space="preserve">    zakaj ionska reakcija poteče/ne poteče.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(3,5T)</w:t>
      </w:r>
    </w:p>
    <w:p w14:paraId="7D5813B3" w14:textId="77777777" w:rsidR="009D4EF9" w:rsidRDefault="009D4EF9"/>
    <w:p w14:paraId="36F8C505" w14:textId="77777777" w:rsidR="009D4EF9" w:rsidRDefault="009D4EF9">
      <w:r>
        <w:t xml:space="preserve">    K</w:t>
      </w:r>
      <w:r w:rsidRPr="009D4EF9">
        <w:rPr>
          <w:szCs w:val="22"/>
          <w:vertAlign w:val="subscript"/>
        </w:rPr>
        <w:t>2</w:t>
      </w:r>
      <w:r>
        <w:t>CO</w:t>
      </w:r>
      <w:r w:rsidRPr="009D4EF9">
        <w:rPr>
          <w:szCs w:val="22"/>
          <w:vertAlign w:val="subscript"/>
        </w:rPr>
        <w:t>3</w:t>
      </w:r>
      <w:r>
        <w:t xml:space="preserve"> </w:t>
      </w:r>
      <w:r w:rsidRPr="009D4EF9">
        <w:rPr>
          <w:szCs w:val="22"/>
          <w:vertAlign w:val="subscript"/>
        </w:rPr>
        <w:t>(aq)</w:t>
      </w:r>
      <w:r>
        <w:t xml:space="preserve"> +    H</w:t>
      </w:r>
      <w:r w:rsidRPr="009D4EF9">
        <w:rPr>
          <w:szCs w:val="22"/>
          <w:vertAlign w:val="subscript"/>
        </w:rPr>
        <w:t>2</w:t>
      </w:r>
      <w:r>
        <w:t>SO</w:t>
      </w:r>
      <w:r w:rsidRPr="009D4EF9">
        <w:rPr>
          <w:szCs w:val="22"/>
          <w:vertAlign w:val="subscript"/>
        </w:rPr>
        <w:t>4</w:t>
      </w:r>
      <w:r>
        <w:t xml:space="preserve"> </w:t>
      </w:r>
      <w:r w:rsidRPr="009D4EF9">
        <w:rPr>
          <w:szCs w:val="22"/>
          <w:vertAlign w:val="subscript"/>
        </w:rPr>
        <w:t>(aq)</w:t>
      </w:r>
      <w:r>
        <w:t xml:space="preserve">  </w:t>
      </w:r>
      <w:r w:rsidRPr="009D4EF9">
        <w:rPr>
          <w:position w:val="-2"/>
        </w:rPr>
        <w:object w:dxaOrig="320" w:dyaOrig="180" w14:anchorId="5E65FD81">
          <v:shape id="_x0000_i1027" type="#_x0000_t75" style="width:15.75pt;height:9.75pt" o:ole="">
            <v:imagedata r:id="rId11" o:title=""/>
          </v:shape>
          <o:OLEObject Type="Embed" ProgID="Equation.3" ShapeID="_x0000_i1027" DrawAspect="Content" ObjectID="_1618906555" r:id="rId12"/>
        </w:object>
      </w:r>
      <w:r>
        <w:t xml:space="preserve"> ________________________________________________________</w:t>
      </w:r>
    </w:p>
    <w:p w14:paraId="00AB2890" w14:textId="77777777" w:rsidR="009D4EF9" w:rsidRDefault="009D4EF9">
      <w:r>
        <w:t xml:space="preserve">                                                                                                                      molekulska oblika</w:t>
      </w:r>
    </w:p>
    <w:p w14:paraId="413FC453" w14:textId="77777777" w:rsidR="009D4EF9" w:rsidRDefault="009D4EF9"/>
    <w:p w14:paraId="465B7DD8" w14:textId="77777777" w:rsidR="009D4EF9" w:rsidRDefault="009D4EF9">
      <w:r>
        <w:t xml:space="preserve">    ________________________________________________________________________________</w:t>
      </w:r>
    </w:p>
    <w:p w14:paraId="3EF796AB" w14:textId="77777777" w:rsidR="009D4EF9" w:rsidRDefault="009D4EF9">
      <w:r>
        <w:t xml:space="preserve">                                                                                                                       ionska oblika</w:t>
      </w:r>
    </w:p>
    <w:p w14:paraId="3B5BF7BC" w14:textId="77777777" w:rsidR="009D4EF9" w:rsidRDefault="009D4EF9"/>
    <w:p w14:paraId="523BCA6D" w14:textId="77777777" w:rsidR="009D4EF9" w:rsidRDefault="009D4EF9">
      <w:r>
        <w:t xml:space="preserve">     Utemeljitev:</w:t>
      </w:r>
    </w:p>
    <w:p w14:paraId="5AD19D59" w14:textId="77777777" w:rsidR="009D4EF9" w:rsidRDefault="009D4EF9"/>
    <w:p w14:paraId="368E52CC" w14:textId="77777777" w:rsidR="009D4EF9" w:rsidRDefault="009D4EF9"/>
    <w:p w14:paraId="0D0B326E" w14:textId="77777777" w:rsidR="009D4EF9" w:rsidRDefault="009D4EF9"/>
    <w:p w14:paraId="019A6308" w14:textId="77777777" w:rsidR="009D4EF9" w:rsidRDefault="009D4EF9">
      <w:r>
        <w:t xml:space="preserve">3. Obkroži, katere od navedenih spojin so močni elektroliti? Opredeli vrsto elektrolita kot kislino-K, </w:t>
      </w:r>
    </w:p>
    <w:p w14:paraId="1AD5DECF" w14:textId="77777777" w:rsidR="009D4EF9" w:rsidRDefault="009D4EF9">
      <w:r>
        <w:t xml:space="preserve">    bazo-B ali sol-S.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(2,0T)</w:t>
      </w:r>
    </w:p>
    <w:p w14:paraId="19D167D2" w14:textId="77777777" w:rsidR="009D4EF9" w:rsidRDefault="009D4EF9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D4EF9" w14:paraId="46793CF5" w14:textId="77777777">
        <w:tc>
          <w:tcPr>
            <w:tcW w:w="2303" w:type="dxa"/>
          </w:tcPr>
          <w:p w14:paraId="1188A03F" w14:textId="77777777" w:rsidR="009D4EF9" w:rsidRDefault="009D4EF9">
            <w:r>
              <w:t>A. CH</w:t>
            </w:r>
            <w:r w:rsidRPr="009D4EF9">
              <w:rPr>
                <w:szCs w:val="22"/>
                <w:vertAlign w:val="subscript"/>
              </w:rPr>
              <w:t>3</w:t>
            </w:r>
            <w:r>
              <w:t xml:space="preserve">COOH </w:t>
            </w:r>
            <w:r w:rsidRPr="009D4EF9">
              <w:rPr>
                <w:szCs w:val="22"/>
                <w:vertAlign w:val="subscript"/>
              </w:rPr>
              <w:t>(aq)</w:t>
            </w:r>
          </w:p>
        </w:tc>
        <w:tc>
          <w:tcPr>
            <w:tcW w:w="2303" w:type="dxa"/>
          </w:tcPr>
          <w:p w14:paraId="41784E84" w14:textId="77777777" w:rsidR="009D4EF9" w:rsidRDefault="009D4EF9">
            <w:r>
              <w:t>B. MgCl</w:t>
            </w:r>
            <w:r w:rsidRPr="009D4EF9">
              <w:rPr>
                <w:szCs w:val="22"/>
                <w:vertAlign w:val="subscript"/>
              </w:rPr>
              <w:t>2</w:t>
            </w:r>
            <w:r>
              <w:t xml:space="preserve"> </w:t>
            </w:r>
            <w:r w:rsidRPr="009D4EF9">
              <w:rPr>
                <w:szCs w:val="22"/>
                <w:vertAlign w:val="subscript"/>
              </w:rPr>
              <w:t>(aq)</w:t>
            </w:r>
          </w:p>
        </w:tc>
        <w:tc>
          <w:tcPr>
            <w:tcW w:w="2303" w:type="dxa"/>
          </w:tcPr>
          <w:p w14:paraId="3F68F3EF" w14:textId="77777777" w:rsidR="009D4EF9" w:rsidRDefault="009D4EF9">
            <w:r>
              <w:t>C. H</w:t>
            </w:r>
            <w:r w:rsidRPr="009D4EF9">
              <w:rPr>
                <w:szCs w:val="22"/>
                <w:vertAlign w:val="subscript"/>
              </w:rPr>
              <w:t>2</w:t>
            </w:r>
            <w:r>
              <w:t xml:space="preserve">S </w:t>
            </w:r>
            <w:r w:rsidRPr="009D4EF9">
              <w:rPr>
                <w:szCs w:val="22"/>
                <w:vertAlign w:val="subscript"/>
              </w:rPr>
              <w:t>(aq)</w:t>
            </w:r>
          </w:p>
        </w:tc>
        <w:tc>
          <w:tcPr>
            <w:tcW w:w="2303" w:type="dxa"/>
          </w:tcPr>
          <w:p w14:paraId="3862EF0B" w14:textId="77777777" w:rsidR="009D4EF9" w:rsidRDefault="009D4EF9">
            <w:r>
              <w:t>D. Ca(OH)</w:t>
            </w:r>
            <w:r w:rsidRPr="009D4EF9">
              <w:rPr>
                <w:szCs w:val="22"/>
                <w:vertAlign w:val="subscript"/>
              </w:rPr>
              <w:t>2</w:t>
            </w:r>
            <w:r>
              <w:t xml:space="preserve"> </w:t>
            </w:r>
            <w:r w:rsidRPr="009D4EF9">
              <w:rPr>
                <w:szCs w:val="22"/>
                <w:vertAlign w:val="subscript"/>
              </w:rPr>
              <w:t>(aq)</w:t>
            </w:r>
          </w:p>
        </w:tc>
      </w:tr>
      <w:tr w:rsidR="009D4EF9" w14:paraId="43527C71" w14:textId="77777777">
        <w:tc>
          <w:tcPr>
            <w:tcW w:w="2303" w:type="dxa"/>
          </w:tcPr>
          <w:p w14:paraId="3424532E" w14:textId="77777777" w:rsidR="009D4EF9" w:rsidRDefault="009D4EF9"/>
        </w:tc>
        <w:tc>
          <w:tcPr>
            <w:tcW w:w="2303" w:type="dxa"/>
          </w:tcPr>
          <w:p w14:paraId="7097CCD2" w14:textId="77777777" w:rsidR="009D4EF9" w:rsidRDefault="009D4EF9"/>
        </w:tc>
        <w:tc>
          <w:tcPr>
            <w:tcW w:w="2303" w:type="dxa"/>
          </w:tcPr>
          <w:p w14:paraId="0A998E93" w14:textId="77777777" w:rsidR="009D4EF9" w:rsidRDefault="009D4EF9"/>
        </w:tc>
        <w:tc>
          <w:tcPr>
            <w:tcW w:w="2303" w:type="dxa"/>
          </w:tcPr>
          <w:p w14:paraId="3FFF61AA" w14:textId="77777777" w:rsidR="009D4EF9" w:rsidRDefault="009D4EF9"/>
        </w:tc>
      </w:tr>
    </w:tbl>
    <w:p w14:paraId="4E7CD20B" w14:textId="77777777" w:rsidR="009D4EF9" w:rsidRDefault="009D4EF9"/>
    <w:p w14:paraId="2592C56B" w14:textId="77777777" w:rsidR="009D4EF9" w:rsidRDefault="009D4EF9"/>
    <w:p w14:paraId="0AAC500C" w14:textId="77777777" w:rsidR="002221F8" w:rsidRDefault="009D4EF9">
      <w:r>
        <w:t xml:space="preserve">4. </w:t>
      </w:r>
      <w:r w:rsidR="002221F8">
        <w:t xml:space="preserve">1. V enačbah protolitskih reakcij prepoznaj snov, ki reagira kot baza in snov, ki reagira kot kislina. </w:t>
      </w:r>
    </w:p>
    <w:p w14:paraId="0F879C5A" w14:textId="77777777" w:rsidR="009D4EF9" w:rsidRDefault="002221F8">
      <w:r>
        <w:t xml:space="preserve">        Med nastalima ionima poišči še konjugirano bazo in kislino.</w:t>
      </w:r>
      <w:r>
        <w:tab/>
      </w:r>
      <w:r>
        <w:tab/>
      </w:r>
      <w:r>
        <w:tab/>
      </w:r>
      <w:r>
        <w:tab/>
        <w:t>(2,0T)</w:t>
      </w:r>
    </w:p>
    <w:p w14:paraId="6085E0D1" w14:textId="77777777" w:rsidR="002221F8" w:rsidRDefault="002221F8"/>
    <w:p w14:paraId="0B0E8DA4" w14:textId="77777777" w:rsidR="002221F8" w:rsidRDefault="002221F8">
      <w:r>
        <w:t>C</w:t>
      </w:r>
      <w:r w:rsidRPr="002221F8">
        <w:rPr>
          <w:szCs w:val="22"/>
          <w:vertAlign w:val="subscript"/>
        </w:rPr>
        <w:t>6</w:t>
      </w:r>
      <w:r>
        <w:t>H</w:t>
      </w:r>
      <w:r w:rsidRPr="002221F8">
        <w:rPr>
          <w:szCs w:val="22"/>
          <w:vertAlign w:val="subscript"/>
        </w:rPr>
        <w:t>5</w:t>
      </w:r>
      <w:r>
        <w:t>NH</w:t>
      </w:r>
      <w:r w:rsidRPr="002221F8">
        <w:rPr>
          <w:szCs w:val="22"/>
          <w:vertAlign w:val="subscript"/>
        </w:rPr>
        <w:t>3</w:t>
      </w:r>
      <w:r w:rsidRPr="002221F8">
        <w:rPr>
          <w:szCs w:val="22"/>
          <w:vertAlign w:val="superscript"/>
        </w:rPr>
        <w:t>+</w:t>
      </w:r>
      <w:r>
        <w:t xml:space="preserve"> </w:t>
      </w:r>
      <w:r w:rsidRPr="002221F8">
        <w:rPr>
          <w:szCs w:val="22"/>
          <w:vertAlign w:val="subscript"/>
        </w:rPr>
        <w:t>(aq)</w:t>
      </w:r>
      <w:r>
        <w:t xml:space="preserve"> + OH</w:t>
      </w:r>
      <w:r w:rsidRPr="002221F8">
        <w:rPr>
          <w:szCs w:val="22"/>
          <w:vertAlign w:val="superscript"/>
        </w:rPr>
        <w:t>-</w:t>
      </w:r>
      <w:r>
        <w:t xml:space="preserve"> </w:t>
      </w:r>
      <w:r w:rsidRPr="002221F8">
        <w:rPr>
          <w:szCs w:val="22"/>
          <w:vertAlign w:val="subscript"/>
        </w:rPr>
        <w:t>(aq)</w:t>
      </w:r>
      <w:r>
        <w:t xml:space="preserve"> </w:t>
      </w:r>
      <w:r w:rsidRPr="002221F8">
        <w:rPr>
          <w:position w:val="-2"/>
        </w:rPr>
        <w:object w:dxaOrig="320" w:dyaOrig="180" w14:anchorId="09BB3740">
          <v:shape id="_x0000_i1028" type="#_x0000_t75" style="width:15.75pt;height:9.75pt" o:ole="">
            <v:imagedata r:id="rId13" o:title=""/>
          </v:shape>
          <o:OLEObject Type="Embed" ProgID="Equation.3" ShapeID="_x0000_i1028" DrawAspect="Content" ObjectID="_1618906556" r:id="rId14"/>
        </w:object>
      </w:r>
      <w:r>
        <w:t xml:space="preserve"> C</w:t>
      </w:r>
      <w:r w:rsidRPr="002221F8">
        <w:rPr>
          <w:szCs w:val="22"/>
          <w:vertAlign w:val="subscript"/>
        </w:rPr>
        <w:t>6</w:t>
      </w:r>
      <w:r>
        <w:t>H</w:t>
      </w:r>
      <w:r w:rsidRPr="002221F8">
        <w:rPr>
          <w:szCs w:val="22"/>
          <w:vertAlign w:val="subscript"/>
        </w:rPr>
        <w:t>5</w:t>
      </w:r>
      <w:r>
        <w:t>NH</w:t>
      </w:r>
      <w:r w:rsidRPr="002221F8">
        <w:rPr>
          <w:szCs w:val="22"/>
          <w:vertAlign w:val="subscript"/>
        </w:rPr>
        <w:t>2</w:t>
      </w:r>
      <w:r>
        <w:t xml:space="preserve"> </w:t>
      </w:r>
      <w:r w:rsidRPr="002221F8">
        <w:rPr>
          <w:szCs w:val="22"/>
          <w:vertAlign w:val="subscript"/>
        </w:rPr>
        <w:t>(aq)</w:t>
      </w:r>
      <w:r>
        <w:t xml:space="preserve"> + H</w:t>
      </w:r>
      <w:r w:rsidRPr="002221F8">
        <w:rPr>
          <w:szCs w:val="22"/>
          <w:vertAlign w:val="subscript"/>
        </w:rPr>
        <w:t>2</w:t>
      </w:r>
      <w:r>
        <w:t xml:space="preserve">O </w:t>
      </w:r>
      <w:r w:rsidRPr="002221F8">
        <w:rPr>
          <w:szCs w:val="22"/>
          <w:vertAlign w:val="subscript"/>
        </w:rPr>
        <w:t>(l)</w:t>
      </w:r>
    </w:p>
    <w:p w14:paraId="485C8CA4" w14:textId="77777777" w:rsidR="002221F8" w:rsidRDefault="002221F8"/>
    <w:p w14:paraId="218C5509" w14:textId="77777777" w:rsidR="002221F8" w:rsidRDefault="002221F8"/>
    <w:p w14:paraId="1FA6EB80" w14:textId="77777777" w:rsidR="002221F8" w:rsidRDefault="002221F8">
      <w:r>
        <w:t>Baza: _________  Kislina: _________  Konjugirana baza: __________  Konjugirana kislina: _______</w:t>
      </w:r>
    </w:p>
    <w:p w14:paraId="61A54DF0" w14:textId="77777777" w:rsidR="002221F8" w:rsidRDefault="002221F8"/>
    <w:p w14:paraId="1DABD21F" w14:textId="77777777" w:rsidR="002221F8" w:rsidRDefault="002221F8"/>
    <w:p w14:paraId="63A8B23F" w14:textId="77777777" w:rsidR="002221F8" w:rsidRDefault="002221F8">
      <w:r>
        <w:t>4.2. Pojasni, kaj pomeni zapis K</w:t>
      </w:r>
      <w:r w:rsidRPr="002221F8">
        <w:rPr>
          <w:szCs w:val="22"/>
          <w:vertAlign w:val="subscript"/>
        </w:rPr>
        <w:t>a</w:t>
      </w:r>
      <w:r>
        <w:t xml:space="preserve"> (HCN) = 4,9 </w:t>
      </w:r>
      <w:r w:rsidRPr="002221F8">
        <w:rPr>
          <w:szCs w:val="22"/>
          <w:vertAlign w:val="superscript"/>
        </w:rPr>
        <w:t>.</w:t>
      </w:r>
      <w:r>
        <w:t xml:space="preserve"> 10</w:t>
      </w:r>
      <w:r w:rsidRPr="002221F8">
        <w:rPr>
          <w:szCs w:val="22"/>
          <w:vertAlign w:val="superscript"/>
        </w:rPr>
        <w:t>-10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(1,0T)</w:t>
      </w:r>
    </w:p>
    <w:p w14:paraId="59CB038F" w14:textId="77777777" w:rsidR="002221F8" w:rsidRDefault="002221F8"/>
    <w:p w14:paraId="5C547BA2" w14:textId="77777777" w:rsidR="002221F8" w:rsidRDefault="002221F8"/>
    <w:p w14:paraId="3017EB44" w14:textId="77777777" w:rsidR="002221F8" w:rsidRDefault="002221F8"/>
    <w:p w14:paraId="20A95B62" w14:textId="77777777" w:rsidR="002221F8" w:rsidRDefault="002221F8"/>
    <w:p w14:paraId="1C23839D" w14:textId="77777777" w:rsidR="002221F8" w:rsidRDefault="002221F8"/>
    <w:p w14:paraId="197CDCAE" w14:textId="77777777" w:rsidR="002221F8" w:rsidRDefault="002221F8"/>
    <w:p w14:paraId="662AACFD" w14:textId="77777777" w:rsidR="002221F8" w:rsidRDefault="002221F8"/>
    <w:p w14:paraId="0E3B6571" w14:textId="77777777" w:rsidR="002221F8" w:rsidRDefault="002221F8">
      <w:r>
        <w:t>4.3. Zapiši enačb</w:t>
      </w:r>
      <w:r w:rsidR="00666E0B">
        <w:t>o</w:t>
      </w:r>
      <w:r>
        <w:t xml:space="preserve"> disociacijo vode. Zapiši ionski produkt – komentiraj!</w:t>
      </w:r>
      <w:r>
        <w:tab/>
      </w:r>
      <w:r>
        <w:tab/>
      </w:r>
      <w:r>
        <w:tab/>
      </w:r>
      <w:r>
        <w:tab/>
        <w:t>(</w:t>
      </w:r>
      <w:r w:rsidR="0021233F">
        <w:t>2,0</w:t>
      </w:r>
      <w:r>
        <w:t>T)</w:t>
      </w:r>
    </w:p>
    <w:p w14:paraId="17AF5960" w14:textId="77777777" w:rsidR="002221F8" w:rsidRDefault="002221F8"/>
    <w:p w14:paraId="3D0469A1" w14:textId="77777777" w:rsidR="002221F8" w:rsidRDefault="002221F8"/>
    <w:p w14:paraId="6D551057" w14:textId="77777777" w:rsidR="002221F8" w:rsidRDefault="002221F8"/>
    <w:p w14:paraId="7360C50D" w14:textId="77777777" w:rsidR="002221F8" w:rsidRDefault="002221F8"/>
    <w:p w14:paraId="62746FD8" w14:textId="77777777" w:rsidR="002221F8" w:rsidRDefault="002221F8"/>
    <w:p w14:paraId="27F38F81" w14:textId="77777777" w:rsidR="002221F8" w:rsidRDefault="002221F8"/>
    <w:p w14:paraId="45D52021" w14:textId="77777777" w:rsidR="002221F8" w:rsidRDefault="002221F8"/>
    <w:p w14:paraId="1C3E6AC8" w14:textId="77777777" w:rsidR="002221F8" w:rsidRDefault="002221F8">
      <w:r>
        <w:lastRenderedPageBreak/>
        <w:t xml:space="preserve">4.4. V 0,5 L merilni bučki je 0,05 mol kalijevega hidroksida. Dopolnimo z destilirano vodo do oznake. </w:t>
      </w:r>
    </w:p>
    <w:p w14:paraId="21933780" w14:textId="77777777" w:rsidR="0021233F" w:rsidRDefault="002221F8">
      <w:r>
        <w:t xml:space="preserve">       Izračunaj pH dobljene raztopine. Zapiši elektrolitsko disociacijo.</w:t>
      </w:r>
      <w:r w:rsidR="0021233F">
        <w:t xml:space="preserve"> Določi še koncentracijo </w:t>
      </w:r>
    </w:p>
    <w:p w14:paraId="27C4EFDC" w14:textId="77777777" w:rsidR="002221F8" w:rsidRDefault="0021233F">
      <w:r>
        <w:t xml:space="preserve">       oksonijevih in hidroksidnih ionov in izračunaj še </w:t>
      </w:r>
      <w:r w:rsidR="00270A20">
        <w:t xml:space="preserve">pH in </w:t>
      </w:r>
      <w:r>
        <w:t>pOH.</w:t>
      </w:r>
      <w:r w:rsidR="002221F8">
        <w:tab/>
      </w:r>
      <w:r w:rsidR="002221F8">
        <w:tab/>
      </w:r>
      <w:r w:rsidR="002221F8">
        <w:tab/>
      </w:r>
      <w:r>
        <w:t xml:space="preserve">             </w:t>
      </w:r>
      <w:r w:rsidR="002221F8">
        <w:t>(</w:t>
      </w:r>
      <w:r>
        <w:t>4,0</w:t>
      </w:r>
      <w:r w:rsidR="002221F8">
        <w:t>T)</w:t>
      </w:r>
    </w:p>
    <w:p w14:paraId="493293E7" w14:textId="77777777" w:rsidR="002221F8" w:rsidRDefault="002221F8"/>
    <w:p w14:paraId="3460DB9C" w14:textId="77777777" w:rsidR="002221F8" w:rsidRDefault="002221F8"/>
    <w:p w14:paraId="02D5CF96" w14:textId="77777777" w:rsidR="002221F8" w:rsidRDefault="002221F8"/>
    <w:p w14:paraId="5F894DC9" w14:textId="77777777" w:rsidR="002221F8" w:rsidRDefault="002221F8"/>
    <w:p w14:paraId="3179FCE0" w14:textId="77777777" w:rsidR="002221F8" w:rsidRDefault="002221F8"/>
    <w:p w14:paraId="2FE6FA96" w14:textId="77777777" w:rsidR="002221F8" w:rsidRDefault="002221F8"/>
    <w:p w14:paraId="4B2824D5" w14:textId="77777777" w:rsidR="002221F8" w:rsidRDefault="002221F8"/>
    <w:p w14:paraId="5E19DF23" w14:textId="77777777" w:rsidR="002221F8" w:rsidRDefault="002221F8"/>
    <w:p w14:paraId="219220CD" w14:textId="77777777" w:rsidR="002221F8" w:rsidRDefault="002221F8"/>
    <w:p w14:paraId="7E011F34" w14:textId="77777777" w:rsidR="002221F8" w:rsidRDefault="002221F8"/>
    <w:p w14:paraId="0C16F9B7" w14:textId="77777777" w:rsidR="002221F8" w:rsidRDefault="002221F8"/>
    <w:p w14:paraId="6876A3A4" w14:textId="77777777" w:rsidR="0021233F" w:rsidRDefault="002221F8">
      <w:r>
        <w:t xml:space="preserve">5. Koliko mililitrov 0,10 M raztopine natrijevega </w:t>
      </w:r>
      <w:r w:rsidR="0021233F">
        <w:t xml:space="preserve">hidroksida porabimo pri titraciji za nevtralizacijo 15,0 ml 0,12 M raztopine žveplove (VI) kisline? Napiši urejeno enačbo kemijske reakcije. </w:t>
      </w:r>
      <w:r w:rsidR="0021233F">
        <w:tab/>
        <w:t>(2,0T)</w:t>
      </w:r>
      <w:r>
        <w:tab/>
      </w:r>
    </w:p>
    <w:p w14:paraId="2A70B354" w14:textId="77777777" w:rsidR="0021233F" w:rsidRDefault="0021233F"/>
    <w:p w14:paraId="409C74CF" w14:textId="77777777" w:rsidR="0021233F" w:rsidRDefault="0021233F"/>
    <w:p w14:paraId="4D39F421" w14:textId="77777777" w:rsidR="0021233F" w:rsidRDefault="0021233F"/>
    <w:p w14:paraId="4357620A" w14:textId="77777777" w:rsidR="0021233F" w:rsidRDefault="0021233F"/>
    <w:p w14:paraId="0A59017D" w14:textId="77777777" w:rsidR="0021233F" w:rsidRDefault="0021233F"/>
    <w:p w14:paraId="139AC273" w14:textId="77777777" w:rsidR="0021233F" w:rsidRDefault="0021233F"/>
    <w:p w14:paraId="3322656F" w14:textId="77777777" w:rsidR="0021233F" w:rsidRDefault="0021233F"/>
    <w:p w14:paraId="499A1AE1" w14:textId="77777777" w:rsidR="0021233F" w:rsidRDefault="0021233F"/>
    <w:p w14:paraId="3806157C" w14:textId="77777777" w:rsidR="0021233F" w:rsidRDefault="0021233F"/>
    <w:p w14:paraId="5C731787" w14:textId="77777777" w:rsidR="0021233F" w:rsidRDefault="0021233F"/>
    <w:p w14:paraId="465A7BF2" w14:textId="77777777" w:rsidR="0021233F" w:rsidRDefault="0021233F"/>
    <w:p w14:paraId="1851CDF4" w14:textId="77777777" w:rsidR="0021233F" w:rsidRDefault="0021233F"/>
    <w:p w14:paraId="1556D7B8" w14:textId="77777777" w:rsidR="0021233F" w:rsidRDefault="0021233F"/>
    <w:p w14:paraId="3F9E6BA9" w14:textId="77777777" w:rsidR="0021233F" w:rsidRDefault="0021233F">
      <w:r>
        <w:t>6. 1. Ugotovi, ali je raztopina soli kisla, bazična ali nevtralna in pripiši okvirno vrednost Ph (&lt;,&gt;,=7).</w:t>
      </w:r>
    </w:p>
    <w:p w14:paraId="3B95069D" w14:textId="77777777" w:rsidR="0021233F" w:rsidRDefault="00B160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(1,0T)</w:t>
      </w:r>
    </w:p>
    <w:p w14:paraId="5F2B952B" w14:textId="77777777" w:rsidR="0021233F" w:rsidRDefault="0021233F">
      <w:r>
        <w:t>A. KCH</w:t>
      </w:r>
      <w:r w:rsidRPr="0021233F">
        <w:rPr>
          <w:szCs w:val="22"/>
          <w:vertAlign w:val="subscript"/>
        </w:rPr>
        <w:t>3</w:t>
      </w:r>
      <w:r>
        <w:t xml:space="preserve">COO </w:t>
      </w:r>
      <w:r w:rsidRPr="0021233F">
        <w:rPr>
          <w:szCs w:val="22"/>
          <w:vertAlign w:val="subscript"/>
        </w:rPr>
        <w:t>(aq)</w:t>
      </w:r>
      <w:r>
        <w:t xml:space="preserve"> ______________________________</w:t>
      </w:r>
    </w:p>
    <w:p w14:paraId="26066E2F" w14:textId="77777777" w:rsidR="0021233F" w:rsidRDefault="0021233F"/>
    <w:p w14:paraId="5FBDD990" w14:textId="77777777" w:rsidR="0021233F" w:rsidRDefault="0021233F">
      <w:r>
        <w:t>B. ZnCl</w:t>
      </w:r>
      <w:r w:rsidRPr="0021233F">
        <w:rPr>
          <w:szCs w:val="22"/>
          <w:vertAlign w:val="subscript"/>
        </w:rPr>
        <w:t>2</w:t>
      </w:r>
      <w:r>
        <w:t xml:space="preserve"> </w:t>
      </w:r>
      <w:r w:rsidRPr="0021233F">
        <w:rPr>
          <w:szCs w:val="22"/>
          <w:vertAlign w:val="subscript"/>
        </w:rPr>
        <w:t>(aq)</w:t>
      </w:r>
      <w:r>
        <w:t xml:space="preserve"> ________________________________</w:t>
      </w:r>
    </w:p>
    <w:p w14:paraId="11505703" w14:textId="77777777" w:rsidR="0021233F" w:rsidRDefault="0021233F"/>
    <w:p w14:paraId="5226BE91" w14:textId="77777777" w:rsidR="00B16097" w:rsidRDefault="00B16097">
      <w:r>
        <w:t>6. 2. Iz katere kisline in baze je nastala sol A in sol B (napiši enačbi nevtralizacije!)</w:t>
      </w:r>
      <w:r>
        <w:tab/>
      </w:r>
      <w:r>
        <w:tab/>
        <w:t>(2,0T)</w:t>
      </w:r>
    </w:p>
    <w:p w14:paraId="3369AE86" w14:textId="77777777" w:rsidR="00B16097" w:rsidRDefault="00B16097"/>
    <w:p w14:paraId="78590918" w14:textId="77777777" w:rsidR="00B16097" w:rsidRDefault="00B16097"/>
    <w:p w14:paraId="0ABEC353" w14:textId="77777777" w:rsidR="00B16097" w:rsidRDefault="00B16097"/>
    <w:p w14:paraId="53580651" w14:textId="77777777" w:rsidR="00B16097" w:rsidRDefault="00B16097"/>
    <w:p w14:paraId="72F72FFC" w14:textId="77777777" w:rsidR="00B16097" w:rsidRDefault="00B16097">
      <w:r>
        <w:t>7. Uredi redoks reakcijo, določi oksidant, reducent.</w:t>
      </w:r>
    </w:p>
    <w:p w14:paraId="0FF8B93B" w14:textId="77777777" w:rsidR="00B16097" w:rsidRDefault="00B16097">
      <w:r>
        <w:t xml:space="preserve">    KBrO</w:t>
      </w:r>
      <w:r w:rsidRPr="00B16097">
        <w:rPr>
          <w:szCs w:val="22"/>
          <w:vertAlign w:val="subscript"/>
        </w:rPr>
        <w:t>3</w:t>
      </w:r>
      <w:r>
        <w:t xml:space="preserve"> +</w:t>
      </w:r>
      <w:r w:rsidR="00C76C41">
        <w:t xml:space="preserve"> </w:t>
      </w:r>
      <w:r>
        <w:t xml:space="preserve">    KBr +     HNO</w:t>
      </w:r>
      <w:r w:rsidRPr="00B16097">
        <w:rPr>
          <w:szCs w:val="22"/>
          <w:vertAlign w:val="subscript"/>
        </w:rPr>
        <w:t>3</w:t>
      </w:r>
      <w:r>
        <w:t xml:space="preserve"> </w:t>
      </w:r>
      <w:r w:rsidRPr="00B16097">
        <w:rPr>
          <w:position w:val="-2"/>
        </w:rPr>
        <w:object w:dxaOrig="320" w:dyaOrig="180" w14:anchorId="6E434F9D">
          <v:shape id="_x0000_i1029" type="#_x0000_t75" style="width:15.75pt;height:9.75pt" o:ole="">
            <v:imagedata r:id="rId15" o:title=""/>
          </v:shape>
          <o:OLEObject Type="Embed" ProgID="Equation.3" ShapeID="_x0000_i1029" DrawAspect="Content" ObjectID="_1618906557" r:id="rId16"/>
        </w:object>
      </w:r>
      <w:r>
        <w:t xml:space="preserve">    Br</w:t>
      </w:r>
      <w:r w:rsidRPr="00B16097">
        <w:rPr>
          <w:szCs w:val="22"/>
          <w:vertAlign w:val="subscript"/>
        </w:rPr>
        <w:t>2</w:t>
      </w:r>
      <w:r>
        <w:t xml:space="preserve"> +     KNO</w:t>
      </w:r>
      <w:r w:rsidRPr="00B16097">
        <w:rPr>
          <w:szCs w:val="22"/>
          <w:vertAlign w:val="subscript"/>
        </w:rPr>
        <w:t>3</w:t>
      </w:r>
      <w:r>
        <w:t xml:space="preserve"> +     H</w:t>
      </w:r>
      <w:r w:rsidRPr="00B16097">
        <w:rPr>
          <w:szCs w:val="22"/>
          <w:vertAlign w:val="subscript"/>
        </w:rPr>
        <w:t>2</w:t>
      </w:r>
      <w:r>
        <w:t>O</w:t>
      </w:r>
    </w:p>
    <w:p w14:paraId="53E6C873" w14:textId="77777777" w:rsidR="00B16097" w:rsidRDefault="00B16097"/>
    <w:p w14:paraId="57A4D092" w14:textId="77777777" w:rsidR="00B16097" w:rsidRDefault="00B16097"/>
    <w:p w14:paraId="68E26759" w14:textId="77777777" w:rsidR="00B16097" w:rsidRDefault="00B16097">
      <w:r>
        <w:t>8. Dopolni enačbe, ki potečejo.</w:t>
      </w:r>
    </w:p>
    <w:p w14:paraId="50A3BA44" w14:textId="77777777" w:rsidR="00B16097" w:rsidRDefault="00B16097"/>
    <w:p w14:paraId="342DA2FD" w14:textId="77777777" w:rsidR="00B16097" w:rsidRDefault="00B16097">
      <w:r>
        <w:t>MgI</w:t>
      </w:r>
      <w:r w:rsidRPr="00B16097">
        <w:rPr>
          <w:szCs w:val="22"/>
          <w:vertAlign w:val="subscript"/>
        </w:rPr>
        <w:t>2</w:t>
      </w:r>
      <w:r>
        <w:t xml:space="preserve"> + Cl</w:t>
      </w:r>
      <w:r w:rsidRPr="00B16097">
        <w:rPr>
          <w:szCs w:val="22"/>
          <w:vertAlign w:val="subscript"/>
        </w:rPr>
        <w:t>2</w:t>
      </w:r>
      <w:r>
        <w:t xml:space="preserve"> </w:t>
      </w:r>
      <w:r w:rsidRPr="00B16097">
        <w:rPr>
          <w:position w:val="-2"/>
        </w:rPr>
        <w:object w:dxaOrig="320" w:dyaOrig="180" w14:anchorId="2752312C">
          <v:shape id="_x0000_i1030" type="#_x0000_t75" style="width:15.75pt;height:9.75pt" o:ole="">
            <v:imagedata r:id="rId17" o:title=""/>
          </v:shape>
          <o:OLEObject Type="Embed" ProgID="Equation.3" ShapeID="_x0000_i1030" DrawAspect="Content" ObjectID="_1618906558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 + KCl </w:t>
      </w:r>
      <w:r w:rsidRPr="00B16097">
        <w:rPr>
          <w:position w:val="-2"/>
        </w:rPr>
        <w:object w:dxaOrig="320" w:dyaOrig="180" w14:anchorId="173537A2">
          <v:shape id="_x0000_i1031" type="#_x0000_t75" style="width:15.75pt;height:9.75pt" o:ole="">
            <v:imagedata r:id="rId19" o:title=""/>
          </v:shape>
          <o:OLEObject Type="Embed" ProgID="Equation.3" ShapeID="_x0000_i1031" DrawAspect="Content" ObjectID="_1618906559" r:id="rId20"/>
        </w:object>
      </w:r>
    </w:p>
    <w:p w14:paraId="55D2870B" w14:textId="77777777" w:rsidR="00B16097" w:rsidRDefault="00B16097"/>
    <w:p w14:paraId="0893A79C" w14:textId="77777777" w:rsidR="00B16097" w:rsidRDefault="00B16097">
      <w:r>
        <w:t>Al +   Pb(NO</w:t>
      </w:r>
      <w:r w:rsidRPr="00B16097">
        <w:rPr>
          <w:szCs w:val="22"/>
          <w:vertAlign w:val="subscript"/>
        </w:rPr>
        <w:t>3</w:t>
      </w:r>
      <w:r>
        <w:t>)</w:t>
      </w:r>
      <w:r w:rsidRPr="00B16097">
        <w:rPr>
          <w:szCs w:val="22"/>
          <w:vertAlign w:val="subscript"/>
        </w:rPr>
        <w:t>2</w:t>
      </w:r>
      <w:r>
        <w:t xml:space="preserve"> </w:t>
      </w:r>
      <w:r w:rsidRPr="00B16097">
        <w:rPr>
          <w:position w:val="-2"/>
        </w:rPr>
        <w:object w:dxaOrig="320" w:dyaOrig="180" w14:anchorId="6FA402BD">
          <v:shape id="_x0000_i1032" type="#_x0000_t75" style="width:15.75pt;height:9.75pt" o:ole="">
            <v:imagedata r:id="rId21" o:title=""/>
          </v:shape>
          <o:OLEObject Type="Embed" ProgID="Equation.3" ShapeID="_x0000_i1032" DrawAspect="Content" ObjectID="_1618906560" r:id="rId22"/>
        </w:object>
      </w:r>
      <w:r>
        <w:tab/>
      </w:r>
      <w:r>
        <w:tab/>
      </w:r>
      <w:r>
        <w:tab/>
      </w:r>
      <w:r>
        <w:tab/>
      </w:r>
      <w:r>
        <w:tab/>
        <w:t>Mn +  HNO</w:t>
      </w:r>
      <w:r w:rsidRPr="00B16097">
        <w:rPr>
          <w:szCs w:val="22"/>
          <w:vertAlign w:val="subscript"/>
        </w:rPr>
        <w:t xml:space="preserve">3 </w:t>
      </w:r>
      <w:r w:rsidRPr="00B16097">
        <w:rPr>
          <w:position w:val="-2"/>
        </w:rPr>
        <w:object w:dxaOrig="320" w:dyaOrig="180" w14:anchorId="0209F20B">
          <v:shape id="_x0000_i1033" type="#_x0000_t75" style="width:15.75pt;height:9.75pt" o:ole="">
            <v:imagedata r:id="rId23" o:title=""/>
          </v:shape>
          <o:OLEObject Type="Embed" ProgID="Equation.3" ShapeID="_x0000_i1033" DrawAspect="Content" ObjectID="_1618906561" r:id="rId24"/>
        </w:object>
      </w:r>
    </w:p>
    <w:p w14:paraId="2391D3C1" w14:textId="77777777" w:rsidR="00B16097" w:rsidRDefault="00B16097"/>
    <w:p w14:paraId="2C7562EA" w14:textId="77777777" w:rsidR="00B16097" w:rsidRDefault="00B16097">
      <w:r>
        <w:t>9. Napiši enačbe reakcij v polčlenih, izračunaj napetost galvanskega člena. Shematsko zapiši galvanski člen.</w:t>
      </w:r>
    </w:p>
    <w:p w14:paraId="2E606FA5" w14:textId="77777777" w:rsidR="00B16097" w:rsidRDefault="00B16097">
      <w:r>
        <w:t>E</w:t>
      </w:r>
      <w:r w:rsidRPr="00B16097">
        <w:rPr>
          <w:szCs w:val="22"/>
          <w:vertAlign w:val="superscript"/>
        </w:rPr>
        <w:t>o</w:t>
      </w:r>
      <w:r>
        <w:t xml:space="preserve"> (Ag/Ag</w:t>
      </w:r>
      <w:r w:rsidRPr="00B16097">
        <w:rPr>
          <w:szCs w:val="22"/>
          <w:vertAlign w:val="superscript"/>
        </w:rPr>
        <w:t>+</w:t>
      </w:r>
      <w:r>
        <w:t>) = 0,80 V</w:t>
      </w:r>
    </w:p>
    <w:p w14:paraId="44A7CF1A" w14:textId="77777777" w:rsidR="002221F8" w:rsidRDefault="00B16097">
      <w:r>
        <w:t>E</w:t>
      </w:r>
      <w:r w:rsidRPr="00B16097">
        <w:rPr>
          <w:szCs w:val="22"/>
          <w:vertAlign w:val="superscript"/>
        </w:rPr>
        <w:t>o</w:t>
      </w:r>
      <w:r>
        <w:t xml:space="preserve"> (Zn/Zn</w:t>
      </w:r>
      <w:r w:rsidRPr="00B16097">
        <w:rPr>
          <w:szCs w:val="22"/>
          <w:vertAlign w:val="superscript"/>
        </w:rPr>
        <w:t>2+</w:t>
      </w:r>
      <w:r>
        <w:t>) = - 0,76 V</w:t>
      </w:r>
    </w:p>
    <w:sectPr w:rsidR="002221F8"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755A" w14:textId="77777777" w:rsidR="00F94ABE" w:rsidRDefault="00F94ABE">
      <w:r>
        <w:separator/>
      </w:r>
    </w:p>
  </w:endnote>
  <w:endnote w:type="continuationSeparator" w:id="0">
    <w:p w14:paraId="002CC85D" w14:textId="77777777" w:rsidR="00F94ABE" w:rsidRDefault="00F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45CE" w14:textId="77777777" w:rsidR="00C76C41" w:rsidRDefault="00C76C41" w:rsidP="00B16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59C32" w14:textId="77777777" w:rsidR="00C76C41" w:rsidRDefault="00C76C41" w:rsidP="00B16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8B13" w14:textId="77777777" w:rsidR="00C76C41" w:rsidRDefault="00C76C41" w:rsidP="00B16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E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6E28E7" w14:textId="77777777" w:rsidR="00C76C41" w:rsidRDefault="00C76C41" w:rsidP="00B160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F062" w14:textId="77777777" w:rsidR="00F94ABE" w:rsidRDefault="00F94ABE">
      <w:r>
        <w:separator/>
      </w:r>
    </w:p>
  </w:footnote>
  <w:footnote w:type="continuationSeparator" w:id="0">
    <w:p w14:paraId="1D4CE721" w14:textId="77777777" w:rsidR="00F94ABE" w:rsidRDefault="00F9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180E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1233F"/>
    <w:rsid w:val="002221F8"/>
    <w:rsid w:val="00270A20"/>
    <w:rsid w:val="002973CC"/>
    <w:rsid w:val="00315749"/>
    <w:rsid w:val="005B4E4A"/>
    <w:rsid w:val="005E0162"/>
    <w:rsid w:val="00666E0B"/>
    <w:rsid w:val="006A40A4"/>
    <w:rsid w:val="00715070"/>
    <w:rsid w:val="009D4EF9"/>
    <w:rsid w:val="00AD1D39"/>
    <w:rsid w:val="00B16097"/>
    <w:rsid w:val="00BA6445"/>
    <w:rsid w:val="00BD6BC8"/>
    <w:rsid w:val="00C76C41"/>
    <w:rsid w:val="00D86507"/>
    <w:rsid w:val="00DF09C9"/>
    <w:rsid w:val="00E2617A"/>
    <w:rsid w:val="00E71889"/>
    <w:rsid w:val="00F77E6D"/>
    <w:rsid w:val="00F94ABE"/>
    <w:rsid w:val="00FB5C36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2EB1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36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ebeljeno">
    <w:name w:val="odebeljeno"/>
    <w:rsid w:val="00FB5C36"/>
    <w:rPr>
      <w:rFonts w:ascii="Times New Roman" w:hAnsi="Times New Roman"/>
      <w:b/>
      <w:sz w:val="22"/>
    </w:rPr>
  </w:style>
  <w:style w:type="paragraph" w:customStyle="1" w:styleId="sredina">
    <w:name w:val="sredina"/>
    <w:basedOn w:val="Normal"/>
    <w:next w:val="Normal"/>
    <w:rsid w:val="00FB5C36"/>
    <w:pPr>
      <w:jc w:val="center"/>
    </w:pPr>
  </w:style>
  <w:style w:type="table" w:styleId="TableGrid">
    <w:name w:val="Table Grid"/>
    <w:basedOn w:val="TableNormal"/>
    <w:rsid w:val="00FB5C3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160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