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6EAB" w14:textId="77777777" w:rsidR="00EB5A83" w:rsidRPr="001C2483" w:rsidRDefault="00B85540" w:rsidP="00EB5A83">
      <w:pPr>
        <w:tabs>
          <w:tab w:val="left" w:pos="2745"/>
        </w:tabs>
        <w:rPr>
          <w:rFonts w:ascii="Times New Roman" w:hAnsi="Times New Roman"/>
          <w:color w:val="00CCFF"/>
          <w:sz w:val="24"/>
          <w:szCs w:val="24"/>
          <w:u w:val="single"/>
          <w:lang w:val="sl-SI"/>
        </w:rPr>
      </w:pPr>
      <w:bookmarkStart w:id="0" w:name="_GoBack"/>
      <w:bookmarkEnd w:id="0"/>
      <w:r w:rsidRPr="001C2483">
        <w:rPr>
          <w:rFonts w:ascii="Times New Roman" w:hAnsi="Times New Roman"/>
          <w:color w:val="00CCFF"/>
          <w:sz w:val="24"/>
          <w:szCs w:val="24"/>
          <w:u w:val="single"/>
          <w:lang w:val="sl-SI"/>
        </w:rPr>
        <w:t xml:space="preserve">                                                                                                                                                              *</w:t>
      </w:r>
    </w:p>
    <w:p w14:paraId="4C639CB1" w14:textId="77777777" w:rsidR="00B85540" w:rsidRPr="001C2483" w:rsidRDefault="00EB5A83" w:rsidP="00EB5A83">
      <w:pPr>
        <w:tabs>
          <w:tab w:val="left" w:pos="2745"/>
        </w:tabs>
        <w:rPr>
          <w:rFonts w:ascii="Castellar" w:hAnsi="Castellar"/>
          <w:sz w:val="24"/>
          <w:szCs w:val="24"/>
          <w:lang w:val="sl-SI"/>
        </w:rPr>
      </w:pPr>
      <w:r w:rsidRPr="001C2483">
        <w:rPr>
          <w:rFonts w:ascii="Times New Roman" w:hAnsi="Times New Roman"/>
          <w:color w:val="00CCFF"/>
          <w:sz w:val="24"/>
          <w:szCs w:val="24"/>
          <w:u w:val="single"/>
          <w:lang w:val="sl-SI"/>
        </w:rPr>
        <w:t xml:space="preserve">                                      </w:t>
      </w:r>
      <w:r w:rsidRPr="001C2483">
        <w:rPr>
          <w:rFonts w:ascii="Castellar" w:hAnsi="Castellar"/>
          <w:color w:val="00CCFF"/>
          <w:sz w:val="24"/>
          <w:szCs w:val="24"/>
          <w:u w:val="single"/>
          <w:lang w:val="sl-SI"/>
        </w:rPr>
        <w:t xml:space="preserve">MERJENJE   PH   RAZLICNIH   CISTIL       </w:t>
      </w:r>
      <w:r w:rsidR="00B85540" w:rsidRPr="001C2483">
        <w:rPr>
          <w:rFonts w:ascii="Castellar" w:hAnsi="Castellar"/>
          <w:color w:val="00CCFF"/>
          <w:sz w:val="24"/>
          <w:szCs w:val="24"/>
          <w:u w:val="single"/>
          <w:lang w:val="sl-SI"/>
        </w:rPr>
        <w:t xml:space="preserve">                     *</w:t>
      </w:r>
    </w:p>
    <w:p w14:paraId="247F14D5" w14:textId="77777777" w:rsidR="00B85540" w:rsidRPr="001C2483" w:rsidRDefault="00B85540" w:rsidP="00B85540">
      <w:pPr>
        <w:rPr>
          <w:rFonts w:ascii="Castellar" w:hAnsi="Castellar"/>
          <w:sz w:val="24"/>
          <w:szCs w:val="24"/>
          <w:lang w:val="sl-SI"/>
        </w:rPr>
      </w:pPr>
    </w:p>
    <w:p w14:paraId="3A4F03C0" w14:textId="77777777" w:rsidR="00B85540" w:rsidRPr="001C2483" w:rsidRDefault="00B85540" w:rsidP="00B85540">
      <w:pPr>
        <w:rPr>
          <w:rFonts w:ascii="Castellar" w:hAnsi="Castellar"/>
          <w:sz w:val="20"/>
          <w:szCs w:val="20"/>
          <w:lang w:val="sl-SI"/>
        </w:rPr>
      </w:pPr>
    </w:p>
    <w:p w14:paraId="044FA476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7E64EFD2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01514AE5" w14:textId="77777777" w:rsidR="00B85540" w:rsidRPr="001C2483" w:rsidRDefault="00B85540" w:rsidP="00B85540">
      <w:pPr>
        <w:rPr>
          <w:color w:val="00CCFF"/>
          <w:sz w:val="20"/>
          <w:szCs w:val="20"/>
          <w:lang w:val="sl-SI"/>
        </w:rPr>
      </w:pPr>
    </w:p>
    <w:p w14:paraId="26B2F38F" w14:textId="77777777" w:rsidR="00B85540" w:rsidRPr="001C2483" w:rsidRDefault="00B85540" w:rsidP="00B85540">
      <w:pPr>
        <w:rPr>
          <w:color w:val="00CCFF"/>
          <w:sz w:val="20"/>
          <w:szCs w:val="20"/>
          <w:lang w:val="sl-SI"/>
        </w:rPr>
      </w:pPr>
    </w:p>
    <w:p w14:paraId="3A36698D" w14:textId="77777777" w:rsidR="00B85540" w:rsidRPr="001C2483" w:rsidRDefault="00B85540" w:rsidP="00B85540">
      <w:pPr>
        <w:rPr>
          <w:color w:val="00CCFF"/>
          <w:sz w:val="20"/>
          <w:szCs w:val="20"/>
          <w:lang w:val="sl-SI"/>
        </w:rPr>
      </w:pPr>
    </w:p>
    <w:p w14:paraId="547C18D5" w14:textId="77777777" w:rsidR="00B85540" w:rsidRPr="001C2483" w:rsidRDefault="00B85540" w:rsidP="00B85540">
      <w:pPr>
        <w:rPr>
          <w:color w:val="00CCFF"/>
          <w:sz w:val="20"/>
          <w:szCs w:val="20"/>
          <w:lang w:val="sl-SI"/>
        </w:rPr>
      </w:pPr>
    </w:p>
    <w:p w14:paraId="37D17401" w14:textId="77777777" w:rsidR="00EB5A83" w:rsidRPr="001C2483" w:rsidRDefault="00B85540" w:rsidP="00B85540">
      <w:pPr>
        <w:rPr>
          <w:color w:val="00CCFF"/>
          <w:sz w:val="20"/>
          <w:szCs w:val="20"/>
          <w:lang w:val="sl-SI"/>
        </w:rPr>
      </w:pPr>
      <w:r w:rsidRPr="001C2483">
        <w:rPr>
          <w:color w:val="00CCFF"/>
          <w:sz w:val="20"/>
          <w:szCs w:val="20"/>
          <w:lang w:val="sl-SI"/>
        </w:rPr>
        <w:t xml:space="preserve">            Potrebni material    :</w:t>
      </w:r>
    </w:p>
    <w:p w14:paraId="795C0EEB" w14:textId="77777777" w:rsidR="00B85540" w:rsidRPr="001C2483" w:rsidRDefault="00B85540" w:rsidP="00B85540">
      <w:pPr>
        <w:numPr>
          <w:ilvl w:val="0"/>
          <w:numId w:val="2"/>
        </w:numPr>
        <w:rPr>
          <w:sz w:val="20"/>
          <w:szCs w:val="20"/>
          <w:lang w:val="sl-SI"/>
        </w:rPr>
      </w:pPr>
      <w:r w:rsidRPr="001C2483">
        <w:rPr>
          <w:sz w:val="20"/>
          <w:szCs w:val="20"/>
          <w:lang w:val="sl-SI"/>
        </w:rPr>
        <w:t xml:space="preserve">pH – meter   </w:t>
      </w:r>
    </w:p>
    <w:p w14:paraId="5BB5554A" w14:textId="77777777" w:rsidR="00B85540" w:rsidRPr="001C2483" w:rsidRDefault="00B85540" w:rsidP="00B85540">
      <w:pPr>
        <w:numPr>
          <w:ilvl w:val="0"/>
          <w:numId w:val="2"/>
        </w:numPr>
        <w:rPr>
          <w:sz w:val="20"/>
          <w:szCs w:val="20"/>
          <w:lang w:val="sl-SI"/>
        </w:rPr>
      </w:pPr>
      <w:r w:rsidRPr="001C2483">
        <w:rPr>
          <w:sz w:val="20"/>
          <w:szCs w:val="20"/>
          <w:lang w:val="sl-SI"/>
        </w:rPr>
        <w:t>različna čistila</w:t>
      </w:r>
    </w:p>
    <w:p w14:paraId="5695E4E7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4F7B56C5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49BCB023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66BE101F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247D5433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p w14:paraId="7713E152" w14:textId="77777777" w:rsidR="00B85540" w:rsidRPr="001C2483" w:rsidRDefault="00B85540" w:rsidP="00B85540">
      <w:pPr>
        <w:rPr>
          <w:color w:val="00CCFF"/>
          <w:sz w:val="20"/>
          <w:szCs w:val="20"/>
          <w:lang w:val="sl-SI"/>
        </w:rPr>
      </w:pPr>
      <w:r w:rsidRPr="001C2483">
        <w:rPr>
          <w:color w:val="00CCFF"/>
          <w:sz w:val="20"/>
          <w:szCs w:val="20"/>
          <w:lang w:val="sl-SI"/>
        </w:rPr>
        <w:t xml:space="preserve">            Potek poskusa       :</w:t>
      </w:r>
    </w:p>
    <w:p w14:paraId="50B7FADA" w14:textId="77777777" w:rsidR="00B85540" w:rsidRPr="001C2483" w:rsidRDefault="00B85540" w:rsidP="00B85540">
      <w:pPr>
        <w:rPr>
          <w:sz w:val="20"/>
          <w:szCs w:val="20"/>
          <w:lang w:val="sl-SI"/>
        </w:rPr>
      </w:pPr>
      <w:r w:rsidRPr="001C2483">
        <w:rPr>
          <w:sz w:val="20"/>
          <w:szCs w:val="20"/>
          <w:lang w:val="sl-SI"/>
        </w:rPr>
        <w:t xml:space="preserve">                                            V čaše damo poljubno količino čistil in s pH – metrom določimo njihovo kislost ali bazičnost. Poskus smo izvedeli s sledečimi čistili in dobili smo naslednje rezultate.</w:t>
      </w:r>
    </w:p>
    <w:p w14:paraId="3D1F64F9" w14:textId="77777777" w:rsidR="00B85540" w:rsidRPr="001C2483" w:rsidRDefault="00B85540" w:rsidP="00B85540">
      <w:pPr>
        <w:rPr>
          <w:sz w:val="20"/>
          <w:szCs w:val="20"/>
          <w:lang w:val="sl-SI"/>
        </w:rPr>
      </w:pPr>
    </w:p>
    <w:tbl>
      <w:tblPr>
        <w:tblpPr w:leftFromText="141" w:rightFromText="141" w:vertAnchor="text" w:horzAnchor="margin" w:tblpXSpec="center" w:tblpY="1795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19"/>
        <w:gridCol w:w="3299"/>
        <w:gridCol w:w="3320"/>
      </w:tblGrid>
      <w:tr w:rsidR="00107933" w:rsidRPr="001C2483" w14:paraId="316E568D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78716DE2" w14:textId="77777777" w:rsidR="00107933" w:rsidRPr="000F4FAA" w:rsidRDefault="00107933" w:rsidP="000F4FAA">
            <w:pPr>
              <w:jc w:val="center"/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</w:pPr>
            <w:r w:rsidRPr="000F4FAA"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  <w:t>cistilo</w:t>
            </w:r>
          </w:p>
        </w:tc>
        <w:tc>
          <w:tcPr>
            <w:tcW w:w="3259" w:type="dxa"/>
            <w:shd w:val="clear" w:color="auto" w:fill="auto"/>
          </w:tcPr>
          <w:p w14:paraId="3291779B" w14:textId="77777777" w:rsidR="00107933" w:rsidRPr="000F4FAA" w:rsidRDefault="00107933" w:rsidP="000F4FAA">
            <w:pPr>
              <w:jc w:val="center"/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</w:pPr>
            <w:r w:rsidRPr="000F4FAA"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  <w:t>domnevni   pH</w:t>
            </w:r>
          </w:p>
        </w:tc>
        <w:tc>
          <w:tcPr>
            <w:tcW w:w="3260" w:type="dxa"/>
            <w:shd w:val="clear" w:color="auto" w:fill="auto"/>
          </w:tcPr>
          <w:p w14:paraId="11A63C92" w14:textId="77777777" w:rsidR="00107933" w:rsidRPr="000F4FAA" w:rsidRDefault="00107933" w:rsidP="000F4FAA">
            <w:pPr>
              <w:jc w:val="center"/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</w:pPr>
            <w:r w:rsidRPr="000F4FAA">
              <w:rPr>
                <w:rFonts w:ascii="Castellar" w:hAnsi="Castellar"/>
                <w:color w:val="00CCFF"/>
                <w:sz w:val="20"/>
                <w:szCs w:val="20"/>
                <w:lang w:val="sl-SI"/>
              </w:rPr>
              <w:t>realni   ph</w:t>
            </w:r>
          </w:p>
        </w:tc>
      </w:tr>
      <w:tr w:rsidR="00107933" w:rsidRPr="001C2483" w14:paraId="25365277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70FB2AD3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Denaturirani alkohol</w:t>
            </w:r>
          </w:p>
        </w:tc>
        <w:tc>
          <w:tcPr>
            <w:tcW w:w="3259" w:type="dxa"/>
            <w:shd w:val="clear" w:color="auto" w:fill="auto"/>
          </w:tcPr>
          <w:p w14:paraId="6EA6C50E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3 – 4</w:t>
            </w:r>
          </w:p>
        </w:tc>
        <w:tc>
          <w:tcPr>
            <w:tcW w:w="3260" w:type="dxa"/>
            <w:shd w:val="clear" w:color="auto" w:fill="auto"/>
          </w:tcPr>
          <w:p w14:paraId="0EE29337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7.6</w:t>
            </w:r>
          </w:p>
        </w:tc>
      </w:tr>
      <w:tr w:rsidR="00107933" w:rsidRPr="001C2483" w14:paraId="0E264BB3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0065C86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Edelweiss igenic hidroksidiklorodifenileter</w:t>
            </w:r>
          </w:p>
        </w:tc>
        <w:tc>
          <w:tcPr>
            <w:tcW w:w="3259" w:type="dxa"/>
            <w:shd w:val="clear" w:color="auto" w:fill="auto"/>
          </w:tcPr>
          <w:p w14:paraId="7F184A7B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3 – 4</w:t>
            </w:r>
          </w:p>
        </w:tc>
        <w:tc>
          <w:tcPr>
            <w:tcW w:w="3260" w:type="dxa"/>
            <w:shd w:val="clear" w:color="auto" w:fill="auto"/>
          </w:tcPr>
          <w:p w14:paraId="61EE4DAA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3.2</w:t>
            </w:r>
          </w:p>
        </w:tc>
      </w:tr>
      <w:tr w:rsidR="00107933" w:rsidRPr="001C2483" w14:paraId="7E832E0C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6E32DCCE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Vetril</w:t>
            </w:r>
          </w:p>
        </w:tc>
        <w:tc>
          <w:tcPr>
            <w:tcW w:w="3259" w:type="dxa"/>
            <w:shd w:val="clear" w:color="auto" w:fill="auto"/>
          </w:tcPr>
          <w:p w14:paraId="304DAF51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F4B803B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6.9</w:t>
            </w:r>
          </w:p>
        </w:tc>
      </w:tr>
      <w:tr w:rsidR="00107933" w:rsidRPr="001C2483" w14:paraId="5F44EFDE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098A81AB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DAT 5 amoniaca</w:t>
            </w:r>
          </w:p>
        </w:tc>
        <w:tc>
          <w:tcPr>
            <w:tcW w:w="3259" w:type="dxa"/>
            <w:shd w:val="clear" w:color="auto" w:fill="auto"/>
          </w:tcPr>
          <w:p w14:paraId="219D219D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41F491F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11.3</w:t>
            </w:r>
          </w:p>
        </w:tc>
      </w:tr>
      <w:tr w:rsidR="00107933" w:rsidRPr="001C2483" w14:paraId="2EF2D82B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72B30E08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 xml:space="preserve">Lysoform blu ( benzalconico cloruro ) </w:t>
            </w:r>
          </w:p>
        </w:tc>
        <w:tc>
          <w:tcPr>
            <w:tcW w:w="3259" w:type="dxa"/>
            <w:shd w:val="clear" w:color="auto" w:fill="auto"/>
          </w:tcPr>
          <w:p w14:paraId="5A2E48CF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CAC0970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10.6</w:t>
            </w:r>
          </w:p>
        </w:tc>
      </w:tr>
      <w:tr w:rsidR="00107933" w:rsidRPr="001C2483" w14:paraId="3D5E2E45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355BB23A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Lyzoform mandarino</w:t>
            </w:r>
          </w:p>
        </w:tc>
        <w:tc>
          <w:tcPr>
            <w:tcW w:w="3259" w:type="dxa"/>
            <w:shd w:val="clear" w:color="auto" w:fill="auto"/>
          </w:tcPr>
          <w:p w14:paraId="19D13549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9F5FFAC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10.3</w:t>
            </w:r>
          </w:p>
        </w:tc>
      </w:tr>
      <w:tr w:rsidR="00107933" w:rsidRPr="001C2483" w14:paraId="3CB343D9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6121DD2A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Ondosan easy ( tenzioaktivne snovi )</w:t>
            </w:r>
          </w:p>
        </w:tc>
        <w:tc>
          <w:tcPr>
            <w:tcW w:w="3259" w:type="dxa"/>
            <w:shd w:val="clear" w:color="auto" w:fill="auto"/>
          </w:tcPr>
          <w:p w14:paraId="6B2E74C3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0425B3E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8.6</w:t>
            </w:r>
          </w:p>
        </w:tc>
      </w:tr>
      <w:tr w:rsidR="00107933" w:rsidRPr="001C2483" w14:paraId="4FF10E01" w14:textId="77777777" w:rsidTr="000F4FAA">
        <w:trPr>
          <w:tblCellSpacing w:w="20" w:type="dxa"/>
        </w:trPr>
        <w:tc>
          <w:tcPr>
            <w:tcW w:w="3259" w:type="dxa"/>
            <w:shd w:val="clear" w:color="auto" w:fill="auto"/>
          </w:tcPr>
          <w:p w14:paraId="443EAC15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Filipov coctail</w:t>
            </w:r>
          </w:p>
        </w:tc>
        <w:tc>
          <w:tcPr>
            <w:tcW w:w="3259" w:type="dxa"/>
            <w:shd w:val="clear" w:color="auto" w:fill="auto"/>
          </w:tcPr>
          <w:p w14:paraId="335C69B6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7 - 8</w:t>
            </w:r>
          </w:p>
        </w:tc>
        <w:tc>
          <w:tcPr>
            <w:tcW w:w="3260" w:type="dxa"/>
            <w:shd w:val="clear" w:color="auto" w:fill="auto"/>
          </w:tcPr>
          <w:p w14:paraId="7B503AEA" w14:textId="77777777" w:rsidR="00107933" w:rsidRPr="000F4FAA" w:rsidRDefault="00107933" w:rsidP="000F4FAA">
            <w:pPr>
              <w:jc w:val="center"/>
              <w:rPr>
                <w:sz w:val="20"/>
                <w:szCs w:val="20"/>
                <w:lang w:val="sl-SI"/>
              </w:rPr>
            </w:pPr>
            <w:r w:rsidRPr="000F4FAA">
              <w:rPr>
                <w:sz w:val="20"/>
                <w:szCs w:val="20"/>
                <w:lang w:val="sl-SI"/>
              </w:rPr>
              <w:t>10.6</w:t>
            </w:r>
          </w:p>
        </w:tc>
      </w:tr>
    </w:tbl>
    <w:p w14:paraId="6DB324E3" w14:textId="77777777" w:rsidR="00107933" w:rsidRPr="001C2483" w:rsidRDefault="00107933" w:rsidP="00107933">
      <w:pPr>
        <w:jc w:val="center"/>
        <w:rPr>
          <w:sz w:val="20"/>
          <w:szCs w:val="20"/>
          <w:lang w:val="sl-SI"/>
        </w:rPr>
      </w:pPr>
    </w:p>
    <w:p w14:paraId="0C9B0138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318A726C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2754721A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6DAA1341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30B18D37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26834056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1447F66A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27C50BD0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4D62F318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6814B2F6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7D228000" w14:textId="77777777" w:rsidR="00107933" w:rsidRPr="001C2483" w:rsidRDefault="00107933" w:rsidP="00107933">
      <w:pPr>
        <w:rPr>
          <w:color w:val="00CCFF"/>
          <w:sz w:val="20"/>
          <w:szCs w:val="20"/>
          <w:lang w:val="sl-SI"/>
        </w:rPr>
      </w:pPr>
      <w:r w:rsidRPr="001C2483">
        <w:rPr>
          <w:color w:val="00CCFF"/>
          <w:sz w:val="20"/>
          <w:szCs w:val="20"/>
          <w:lang w:val="sl-SI"/>
        </w:rPr>
        <w:t>Opazili smo, da so čistila, nasprotno od živil, bazična, zato jih ne uživamo.</w:t>
      </w:r>
    </w:p>
    <w:p w14:paraId="2F956AC6" w14:textId="77777777" w:rsidR="00107933" w:rsidRPr="001C2483" w:rsidRDefault="00107933" w:rsidP="00107933">
      <w:pPr>
        <w:rPr>
          <w:sz w:val="20"/>
          <w:szCs w:val="20"/>
          <w:lang w:val="sl-SI"/>
        </w:rPr>
      </w:pPr>
    </w:p>
    <w:p w14:paraId="451CA00D" w14:textId="77777777" w:rsidR="00B85540" w:rsidRPr="001C2483" w:rsidRDefault="00B85540" w:rsidP="00107933">
      <w:pPr>
        <w:rPr>
          <w:sz w:val="20"/>
          <w:szCs w:val="20"/>
          <w:lang w:val="sl-SI"/>
        </w:rPr>
      </w:pPr>
    </w:p>
    <w:sectPr w:rsidR="00B85540" w:rsidRPr="001C2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4763"/>
    <w:multiLevelType w:val="hybridMultilevel"/>
    <w:tmpl w:val="CD1C5AC8"/>
    <w:lvl w:ilvl="0" w:tplc="0410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7344BD1"/>
    <w:multiLevelType w:val="hybridMultilevel"/>
    <w:tmpl w:val="65A6F1E4"/>
    <w:lvl w:ilvl="0" w:tplc="CEB6C75A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A83"/>
    <w:rsid w:val="000F4FAA"/>
    <w:rsid w:val="00107933"/>
    <w:rsid w:val="001C2483"/>
    <w:rsid w:val="005528B9"/>
    <w:rsid w:val="00590003"/>
    <w:rsid w:val="00B85540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5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16"/>
      <w:szCs w:val="1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B855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