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BD" w:rsidRDefault="00F810BD" w:rsidP="00F810BD">
      <w:pPr>
        <w:spacing w:after="0"/>
        <w:jc w:val="center"/>
        <w:rPr>
          <w:sz w:val="28"/>
          <w:szCs w:val="28"/>
        </w:rPr>
      </w:pPr>
      <w:bookmarkStart w:id="0" w:name="_GoBack"/>
      <w:bookmarkEnd w:id="0"/>
      <w:r w:rsidRPr="00F810BD">
        <w:rPr>
          <w:sz w:val="28"/>
          <w:szCs w:val="28"/>
        </w:rPr>
        <w:t>3</w:t>
      </w:r>
      <w:r>
        <w:rPr>
          <w:sz w:val="28"/>
          <w:szCs w:val="28"/>
        </w:rPr>
        <w:t>. Laboratorijska vaja:</w:t>
      </w:r>
      <w:r w:rsidR="001B7A36">
        <w:rPr>
          <w:sz w:val="28"/>
          <w:szCs w:val="28"/>
        </w:rPr>
        <w:t xml:space="preserve">                                 </w:t>
      </w:r>
    </w:p>
    <w:p w:rsidR="00F810BD" w:rsidRDefault="00F810BD" w:rsidP="00F810BD">
      <w:pPr>
        <w:jc w:val="center"/>
        <w:rPr>
          <w:b/>
          <w:sz w:val="28"/>
          <w:szCs w:val="28"/>
        </w:rPr>
      </w:pPr>
      <w:r>
        <w:rPr>
          <w:b/>
          <w:sz w:val="28"/>
          <w:szCs w:val="28"/>
        </w:rPr>
        <w:t>Prepoznavanje zgradbe trdnih snovi</w:t>
      </w:r>
    </w:p>
    <w:p w:rsidR="00F810BD" w:rsidRDefault="00F810BD" w:rsidP="00F810BD">
      <w:pPr>
        <w:spacing w:after="0"/>
        <w:rPr>
          <w:b/>
        </w:rPr>
      </w:pPr>
    </w:p>
    <w:p w:rsidR="00F810BD" w:rsidRDefault="00F810BD" w:rsidP="000D398B">
      <w:r w:rsidRPr="00F23F8C">
        <w:t xml:space="preserve">Namen vaje 3  je prepoznavanje nekaterih neznanih trdnih snovi na osnovi njihovih fizikalnih in kemijskih lastnosti. Vsaka izmed 5 skupin v katerih so bili po trije člani je </w:t>
      </w:r>
      <w:r w:rsidR="00A22046" w:rsidRPr="00F23F8C">
        <w:t xml:space="preserve"> opazovala 1 snov  in </w:t>
      </w:r>
      <w:r w:rsidRPr="00F23F8C">
        <w:t xml:space="preserve">imela nalogo, da na osnovi videza  snovi, sprememb pri segrevanju, preizkusa topnosti v vodi, električne prevodnosti </w:t>
      </w:r>
      <w:r w:rsidR="00FC1F52">
        <w:t xml:space="preserve"> </w:t>
      </w:r>
      <w:r w:rsidRPr="00F23F8C">
        <w:t xml:space="preserve">trdne snovi in njene vodne raztopine ter  reakcije s klorovodikovo kislino poskuša  prepoznati snovi z ionsko, molekulsko oziroma kovinsko zgradbo. </w:t>
      </w:r>
      <w:r w:rsidR="00A22046" w:rsidRPr="00F23F8C">
        <w:t>Sam sem bil član 5 skupine, skupaj s Kajo Cizelj in Maticem Kusljem</w:t>
      </w:r>
      <w:r w:rsidR="006400FB" w:rsidRPr="00F23F8C">
        <w:t xml:space="preserve">, kjer smo  opazovali  </w:t>
      </w:r>
      <w:r w:rsidR="00A22046" w:rsidRPr="00F23F8C">
        <w:t>snov E oziroma saharozo.</w:t>
      </w:r>
    </w:p>
    <w:p w:rsidR="003606ED" w:rsidRPr="00F23F8C" w:rsidRDefault="003606ED" w:rsidP="000D398B"/>
    <w:p w:rsidR="00F23F8C" w:rsidRPr="00F23F8C" w:rsidRDefault="00F23F8C" w:rsidP="00F23F8C">
      <w:pPr>
        <w:spacing w:after="0" w:line="240" w:lineRule="auto"/>
      </w:pPr>
      <w:r w:rsidRPr="00F23F8C">
        <w:t>Za poskus potrebujemo:</w:t>
      </w:r>
    </w:p>
    <w:p w:rsidR="00F23F8C" w:rsidRPr="00F23F8C" w:rsidRDefault="00F23F8C" w:rsidP="00F23F8C">
      <w:pPr>
        <w:spacing w:after="0" w:line="240" w:lineRule="auto"/>
      </w:pPr>
      <w:r w:rsidRPr="00F23F8C">
        <w:t>- natrijev klorid</w:t>
      </w:r>
    </w:p>
    <w:p w:rsidR="00F23F8C" w:rsidRPr="00F23F8C" w:rsidRDefault="00F23F8C" w:rsidP="00F23F8C">
      <w:pPr>
        <w:spacing w:after="0" w:line="240" w:lineRule="auto"/>
      </w:pPr>
      <w:r w:rsidRPr="00F23F8C">
        <w:t>- grafit</w:t>
      </w:r>
    </w:p>
    <w:p w:rsidR="00F23F8C" w:rsidRPr="00F23F8C" w:rsidRDefault="00F23F8C" w:rsidP="00F23F8C">
      <w:pPr>
        <w:spacing w:after="0" w:line="240" w:lineRule="auto"/>
      </w:pPr>
      <w:r w:rsidRPr="00F23F8C">
        <w:t>- silicijev dioksid</w:t>
      </w:r>
    </w:p>
    <w:p w:rsidR="00F23F8C" w:rsidRPr="00F23F8C" w:rsidRDefault="00F23F8C" w:rsidP="00F23F8C">
      <w:pPr>
        <w:spacing w:after="0" w:line="240" w:lineRule="auto"/>
      </w:pPr>
      <w:r w:rsidRPr="00F23F8C">
        <w:t>- cink</w:t>
      </w:r>
    </w:p>
    <w:p w:rsidR="00F23F8C" w:rsidRPr="00F23F8C" w:rsidRDefault="00F23F8C" w:rsidP="00F23F8C">
      <w:pPr>
        <w:spacing w:after="0" w:line="240" w:lineRule="auto"/>
      </w:pPr>
      <w:r w:rsidRPr="00F23F8C">
        <w:t>- saharoza</w:t>
      </w:r>
    </w:p>
    <w:p w:rsidR="00F23F8C" w:rsidRPr="00F23F8C" w:rsidRDefault="00F23F8C" w:rsidP="00F23F8C">
      <w:pPr>
        <w:spacing w:after="0" w:line="240" w:lineRule="auto"/>
      </w:pPr>
      <w:r w:rsidRPr="00F23F8C">
        <w:t>- epruvete</w:t>
      </w:r>
    </w:p>
    <w:p w:rsidR="00F23F8C" w:rsidRPr="00F23F8C" w:rsidRDefault="00F23F8C" w:rsidP="00F23F8C">
      <w:pPr>
        <w:spacing w:after="0" w:line="240" w:lineRule="auto"/>
      </w:pPr>
      <w:r w:rsidRPr="00F23F8C">
        <w:t>- urna stekla</w:t>
      </w:r>
    </w:p>
    <w:p w:rsidR="00F23F8C" w:rsidRPr="00F23F8C" w:rsidRDefault="00F23F8C" w:rsidP="00F23F8C">
      <w:pPr>
        <w:spacing w:after="0" w:line="240" w:lineRule="auto"/>
      </w:pPr>
      <w:r w:rsidRPr="00F23F8C">
        <w:t>- čaše</w:t>
      </w:r>
    </w:p>
    <w:p w:rsidR="00F23F8C" w:rsidRPr="00F23F8C" w:rsidRDefault="00F23F8C" w:rsidP="00F23F8C">
      <w:pPr>
        <w:spacing w:after="0" w:line="240" w:lineRule="auto"/>
      </w:pPr>
      <w:r w:rsidRPr="00F23F8C">
        <w:t>- steklene palčke</w:t>
      </w:r>
    </w:p>
    <w:p w:rsidR="00F23F8C" w:rsidRPr="00F23F8C" w:rsidRDefault="00F23F8C" w:rsidP="00F23F8C">
      <w:pPr>
        <w:spacing w:after="0" w:line="240" w:lineRule="auto"/>
      </w:pPr>
      <w:r w:rsidRPr="00F23F8C">
        <w:t>- leseno držalo za epruvete</w:t>
      </w:r>
    </w:p>
    <w:p w:rsidR="00F23F8C" w:rsidRPr="00F23F8C" w:rsidRDefault="00F23F8C" w:rsidP="00F23F8C">
      <w:pPr>
        <w:spacing w:after="0" w:line="240" w:lineRule="auto"/>
      </w:pPr>
      <w:r w:rsidRPr="00F23F8C">
        <w:t>- elektrodi, povezani z baterijo in žarnico</w:t>
      </w:r>
    </w:p>
    <w:p w:rsidR="00F23F8C" w:rsidRDefault="00F23F8C" w:rsidP="001B7A36">
      <w:pPr>
        <w:spacing w:after="0" w:line="240" w:lineRule="auto"/>
      </w:pPr>
      <w:r w:rsidRPr="00F23F8C">
        <w:t>- gorilnik in vžigalice</w:t>
      </w:r>
    </w:p>
    <w:p w:rsidR="003606ED" w:rsidRPr="00F23F8C" w:rsidRDefault="003606ED" w:rsidP="001B7A36">
      <w:pPr>
        <w:spacing w:after="0" w:line="240" w:lineRule="auto"/>
      </w:pPr>
    </w:p>
    <w:p w:rsidR="001B7A36" w:rsidRDefault="001B7A36" w:rsidP="001B7A36">
      <w:pPr>
        <w:spacing w:after="0"/>
        <w:jc w:val="both"/>
      </w:pPr>
    </w:p>
    <w:p w:rsidR="000D398B" w:rsidRDefault="000D398B" w:rsidP="001B7A36">
      <w:pPr>
        <w:spacing w:after="0"/>
        <w:jc w:val="both"/>
        <w:rPr>
          <w:rFonts w:cs="Arial"/>
          <w:color w:val="000000"/>
        </w:rPr>
      </w:pPr>
      <w:r w:rsidRPr="00F23F8C">
        <w:rPr>
          <w:rFonts w:cs="Arial"/>
          <w:color w:val="000000"/>
        </w:rPr>
        <w:t>Pet znanih snovi smo razvrstili na urna stekla in opisali njihov izgled. Žličko vsake snovi smo dali v epruveto in segrevali nad plamenom špiritnega gorilnika. Opazovali smo spremembe pri segrevanju. Snovi, ki smo jih imeli razvrščene na urnih steklih, smo nato dali v čašo z vodo in snovi premešali ter opazovali, če se raztapljajo.</w:t>
      </w:r>
      <w:r w:rsidR="00FC1F52">
        <w:rPr>
          <w:rFonts w:cs="Arial"/>
          <w:color w:val="000000"/>
        </w:rPr>
        <w:t xml:space="preserve"> V trdne snovi</w:t>
      </w:r>
      <w:r w:rsidR="00AA413F" w:rsidRPr="00F23F8C">
        <w:rPr>
          <w:rFonts w:cs="Arial"/>
          <w:color w:val="000000"/>
        </w:rPr>
        <w:t xml:space="preserve"> in raztopljeni</w:t>
      </w:r>
      <w:r w:rsidR="00FC1F52">
        <w:rPr>
          <w:rFonts w:cs="Arial"/>
          <w:color w:val="000000"/>
        </w:rPr>
        <w:t xml:space="preserve"> snovi smo </w:t>
      </w:r>
      <w:r w:rsidRPr="00F23F8C">
        <w:rPr>
          <w:rFonts w:cs="Arial"/>
          <w:color w:val="000000"/>
        </w:rPr>
        <w:t xml:space="preserve"> </w:t>
      </w:r>
      <w:r w:rsidR="00FC1F52">
        <w:rPr>
          <w:rFonts w:cs="Arial"/>
          <w:color w:val="000000"/>
        </w:rPr>
        <w:t xml:space="preserve">v </w:t>
      </w:r>
      <w:r w:rsidRPr="00F23F8C">
        <w:rPr>
          <w:rFonts w:cs="Arial"/>
          <w:color w:val="000000"/>
        </w:rPr>
        <w:t>vzorec vstavili elektrodi povezani z baterijo in žarnico. Če je trdna snov prevajala električni tok, potem je žarnica zasvetila. Snovi smo ponovno dali v epruvete ter nanje kanili kapljico klorovodikove kisline in opazovali spremembe, ki so se dogajale. Za konec smo le še razbrali odčitane lastnosti in se glede na rezultate opredelili  o zgradbi trdne snovi.</w:t>
      </w:r>
    </w:p>
    <w:p w:rsidR="003606ED" w:rsidRDefault="003606ED" w:rsidP="001B7A36">
      <w:pPr>
        <w:spacing w:after="0"/>
        <w:jc w:val="both"/>
        <w:rPr>
          <w:rFonts w:cs="Arial"/>
          <w:color w:val="000000"/>
        </w:rPr>
      </w:pPr>
    </w:p>
    <w:p w:rsidR="001B7A36" w:rsidRPr="00F23F8C" w:rsidRDefault="001B7A36" w:rsidP="001B7A36">
      <w:pPr>
        <w:spacing w:after="0"/>
        <w:rPr>
          <w:color w:val="800000"/>
        </w:rPr>
      </w:pPr>
    </w:p>
    <w:p w:rsidR="006400FB" w:rsidRPr="00F23F8C" w:rsidRDefault="006400FB" w:rsidP="00AA413F">
      <w:r w:rsidRPr="00F23F8C">
        <w:t>1. skupina je opazovala snov A oziroma natrijev klorid</w:t>
      </w:r>
      <w:r w:rsidR="00AA413F" w:rsidRPr="00F23F8C">
        <w:t>-sol</w:t>
      </w:r>
      <w:r w:rsidRPr="00F23F8C">
        <w:t>. Ugotovila je</w:t>
      </w:r>
      <w:r w:rsidR="0021039C" w:rsidRPr="00F23F8C">
        <w:t>,</w:t>
      </w:r>
      <w:r w:rsidRPr="00F23F8C">
        <w:t xml:space="preserve"> da natrijev klorid </w:t>
      </w:r>
      <w:r w:rsidR="00AA413F" w:rsidRPr="00F23F8C">
        <w:t xml:space="preserve">sestavljajo </w:t>
      </w:r>
      <w:r w:rsidRPr="00F23F8C">
        <w:t xml:space="preserve">beli kristali, pri segrevanju </w:t>
      </w:r>
      <w:r w:rsidR="00AA413F" w:rsidRPr="00F23F8C">
        <w:t xml:space="preserve">pa </w:t>
      </w:r>
      <w:r w:rsidRPr="00F23F8C">
        <w:t xml:space="preserve">ni bilo nobenih sprememb </w:t>
      </w:r>
      <w:r w:rsidR="00AA413F" w:rsidRPr="00F23F8C">
        <w:t>, saj imajo zaradi trdnih vezi visoko tališče,</w:t>
      </w:r>
      <w:r w:rsidRPr="00F23F8C">
        <w:t>le po daljšem času se sliši prasketanje. Nato so poskusili snov raztopiti i</w:t>
      </w:r>
      <w:r w:rsidR="00AA413F" w:rsidRPr="00F23F8C">
        <w:t xml:space="preserve">n </w:t>
      </w:r>
      <w:r w:rsidRPr="00F23F8C">
        <w:t>ugotovili, da je snov  v vodi</w:t>
      </w:r>
      <w:r w:rsidR="00AA413F" w:rsidRPr="00F23F8C">
        <w:t xml:space="preserve"> topna. V trdnem agregatnem stanju ionsko zgrajene snovi ne prevajajo električnega toka, raztopina natrijevega klorida pa je električno prevodna. Tok prevajajo šele, ko jih raztopimo ali raztalimo. Snov prav tako ni reagirala na klorovodikovo kislino, po zgradbi</w:t>
      </w:r>
      <w:r w:rsidR="0021039C" w:rsidRPr="00F23F8C">
        <w:t xml:space="preserve"> pa je snov ionski kristal.</w:t>
      </w:r>
    </w:p>
    <w:p w:rsidR="00F23F8C" w:rsidRPr="00F23F8C" w:rsidRDefault="00F23F8C" w:rsidP="00AA413F"/>
    <w:p w:rsidR="001B7A36" w:rsidRDefault="00E67A8D" w:rsidP="001B7A36">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89.25pt;height:64.5pt;visibility:visible">
            <v:imagedata r:id="rId6" o:title=""/>
          </v:shape>
        </w:pict>
      </w:r>
    </w:p>
    <w:p w:rsidR="001B7A36" w:rsidRDefault="001B7A36" w:rsidP="00AA413F"/>
    <w:p w:rsidR="0021039C" w:rsidRDefault="0021039C" w:rsidP="00AA413F">
      <w:r w:rsidRPr="00F23F8C">
        <w:t>2. skupina je opazovala snov B oziroma grafit. Ugotovila</w:t>
      </w:r>
      <w:r w:rsidR="00FC1F52">
        <w:t xml:space="preserve"> je, da je grafit črn prah.</w:t>
      </w:r>
      <w:r w:rsidRPr="00F23F8C">
        <w:t xml:space="preserve"> Vezi so močne, zato imajo kristali visoke temperature tališč, zato sprememb pri segrevanju ni bilo, prav tako  raztopina ne prevaja električnega toka, niti v talini niti v raztopini, razen v trdnem agregatnem stanju. Snov ni reagirala na klorovodikovo kislino in je po zgradbi kovalentni kristal.</w:t>
      </w:r>
    </w:p>
    <w:p w:rsidR="00FC1F52" w:rsidRDefault="00E67A8D" w:rsidP="00FC1F52">
      <w:pPr>
        <w:jc w:val="center"/>
      </w:pPr>
      <w:r>
        <w:rPr>
          <w:noProof/>
          <w:lang w:val="en-US"/>
        </w:rPr>
        <w:pict>
          <v:shape id="Picture 4" o:spid="_x0000_i1026" type="#_x0000_t75" style="width:99.75pt;height:101.25pt;visibility:visible">
            <v:imagedata r:id="rId7" o:title=""/>
          </v:shape>
        </w:pict>
      </w:r>
    </w:p>
    <w:p w:rsidR="0021039C" w:rsidRPr="00F23F8C" w:rsidRDefault="0021039C" w:rsidP="00AA413F">
      <w:r w:rsidRPr="00F23F8C">
        <w:t>3. skupina je opazovala snov C oziroma silicijev dioksid. Po videzu sodeč je svetlo siva kristalna snov, snov se ni segrela oziroma ni bilo sprememb zaradi močnih trdnih vezi. Prav tako ni električno prevodna  raztopina in tudi ne trdna snov</w:t>
      </w:r>
      <w:r w:rsidR="00A0569D" w:rsidRPr="00F23F8C">
        <w:t>, pri reakciji z raztopino pa tudi ni bilo sprememb. Snov je kovalentni kristal z močnimi trdnimi snovmi.</w:t>
      </w:r>
    </w:p>
    <w:p w:rsidR="00FC1F52" w:rsidRDefault="00FC1F52" w:rsidP="00FC1F52">
      <w:pPr>
        <w:jc w:val="center"/>
      </w:pPr>
    </w:p>
    <w:p w:rsidR="00A0569D" w:rsidRDefault="00A0569D" w:rsidP="00FC1F52">
      <w:r w:rsidRPr="00F23F8C">
        <w:t>4. skupina je opazovala snov D oziroma cink. Snov je po videzu sivi prah, spremembe pri segrevanju, topnosti in električni prevodnosti raztopine ni bilo ker ima prosto gibljive elektrone, vezi pa so tudi dokaj močne. Zaradi vseh teh že prej navedenih lastnostih je v trdni obliki električno prevoden in reagira na klorovodikovo raztopino, zato spada med kovinski kristale.</w:t>
      </w:r>
    </w:p>
    <w:p w:rsidR="00FC1F52" w:rsidRDefault="00E67A8D" w:rsidP="00FC1F52">
      <w:pPr>
        <w:jc w:val="center"/>
      </w:pPr>
      <w:r>
        <w:rPr>
          <w:noProof/>
          <w:lang w:val="en-US"/>
        </w:rPr>
        <w:pict>
          <v:shape id="Picture 5" o:spid="_x0000_i1027" type="#_x0000_t75" style="width:98.25pt;height:102pt;visibility:visible">
            <v:imagedata r:id="rId8" o:title=""/>
          </v:shape>
        </w:pict>
      </w:r>
    </w:p>
    <w:p w:rsidR="00A22046" w:rsidRPr="00F23F8C" w:rsidRDefault="00A0569D" w:rsidP="00F23F8C">
      <w:r w:rsidRPr="00F23F8C">
        <w:t>5. skupina smo opazovali snov</w:t>
      </w:r>
      <w:r w:rsidR="00F23F8C" w:rsidRPr="00F23F8C">
        <w:t xml:space="preserve"> </w:t>
      </w:r>
      <w:r w:rsidRPr="00F23F8C">
        <w:t xml:space="preserve"> E oziroma saharozo.  Po videzu je saharoza beli kristali, v vodi so vidne spremembe zaradi šibkih vezi. </w:t>
      </w:r>
      <w:r w:rsidR="00F23F8C" w:rsidRPr="00F23F8C">
        <w:t xml:space="preserve"> Pri segrevanju v trdnem agregatnem stanju nastane karamela , to je rjava sladka</w:t>
      </w:r>
      <w:r w:rsidR="00FC1F52">
        <w:t xml:space="preserve"> </w:t>
      </w:r>
      <w:r w:rsidR="00F23F8C" w:rsidRPr="00F23F8C">
        <w:t xml:space="preserve"> snov , ki nastane kot produkt, saj ima saharoza nizko tališče in šibke vezi. Prav zaradi teh lastnosti </w:t>
      </w:r>
      <w:r w:rsidR="00F23F8C" w:rsidRPr="00F23F8C">
        <w:lastRenderedPageBreak/>
        <w:t xml:space="preserve">niti raztopina niti trdna snov </w:t>
      </w:r>
      <w:r w:rsidR="00FC1F52">
        <w:t xml:space="preserve"> ni</w:t>
      </w:r>
      <w:r w:rsidR="00F23F8C" w:rsidRPr="00F23F8C">
        <w:t xml:space="preserve"> električno prevodna , prav tako </w:t>
      </w:r>
      <w:r w:rsidR="00FC1F52">
        <w:t xml:space="preserve"> ni bilo sprememb, ko smo dodali raztopino klorovodikove kisline.</w:t>
      </w:r>
      <w:r w:rsidR="00F23F8C" w:rsidRPr="00F23F8C">
        <w:t xml:space="preserve"> Ta  snov je zaradi specifičnih lastnosti molekulski kristal.</w:t>
      </w:r>
    </w:p>
    <w:p w:rsidR="001B7A36" w:rsidRDefault="00E67A8D" w:rsidP="003606ED">
      <w:pPr>
        <w:jc w:val="center"/>
        <w:rPr>
          <w:b/>
        </w:rPr>
      </w:pPr>
      <w:r>
        <w:rPr>
          <w:noProof/>
          <w:lang w:val="en-US"/>
        </w:rPr>
        <w:pict>
          <v:shape id="Picture 1" o:spid="_x0000_i1028" type="#_x0000_t75" style="width:113.25pt;height:110.25pt;visibility:visible">
            <v:imagedata r:id="rId9" o:title=""/>
          </v:shape>
        </w:pict>
      </w:r>
    </w:p>
    <w:p w:rsidR="003606ED" w:rsidRDefault="003606ED" w:rsidP="003606ED">
      <w:pPr>
        <w:jc w:val="center"/>
        <w:rPr>
          <w:b/>
        </w:rPr>
      </w:pPr>
    </w:p>
    <w:p w:rsidR="00F810BD" w:rsidRPr="00F23F8C" w:rsidRDefault="00F810BD" w:rsidP="001B7A36">
      <w:pPr>
        <w:spacing w:after="0"/>
        <w:jc w:val="right"/>
      </w:pPr>
    </w:p>
    <w:p w:rsidR="00F810BD" w:rsidRPr="00F23F8C" w:rsidRDefault="00F810BD" w:rsidP="00F23F8C">
      <w:pPr>
        <w:rPr>
          <w:b/>
        </w:rPr>
      </w:pPr>
    </w:p>
    <w:p w:rsidR="00F23F8C" w:rsidRPr="00F23F8C" w:rsidRDefault="00F23F8C" w:rsidP="00F23F8C">
      <w:pPr>
        <w:jc w:val="right"/>
        <w:rPr>
          <w:b/>
        </w:rPr>
      </w:pPr>
    </w:p>
    <w:sectPr w:rsidR="00F23F8C" w:rsidRPr="00F23F8C" w:rsidSect="003606ED">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842"/>
    <w:multiLevelType w:val="hybridMultilevel"/>
    <w:tmpl w:val="C6902178"/>
    <w:lvl w:ilvl="0" w:tplc="469C2BB6">
      <w:start w:val="1"/>
      <w:numFmt w:val="bullet"/>
      <w:lvlText w:val="-"/>
      <w:lvlJc w:val="left"/>
      <w:pPr>
        <w:tabs>
          <w:tab w:val="num" w:pos="1776"/>
        </w:tabs>
        <w:ind w:left="1776" w:hanging="360"/>
      </w:pPr>
      <w:rPr>
        <w:rFonts w:ascii="Courier New" w:hAnsi="Courier New"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7F80E12"/>
    <w:multiLevelType w:val="hybridMultilevel"/>
    <w:tmpl w:val="427C013C"/>
    <w:lvl w:ilvl="0" w:tplc="0764C00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8661B80"/>
    <w:multiLevelType w:val="hybridMultilevel"/>
    <w:tmpl w:val="7E3AEC72"/>
    <w:lvl w:ilvl="0" w:tplc="469C2BB6">
      <w:start w:val="1"/>
      <w:numFmt w:val="bullet"/>
      <w:lvlText w:val="-"/>
      <w:lvlJc w:val="left"/>
      <w:pPr>
        <w:tabs>
          <w:tab w:val="num" w:pos="1428"/>
        </w:tabs>
        <w:ind w:left="1428" w:hanging="360"/>
      </w:pPr>
      <w:rPr>
        <w:rFonts w:ascii="Courier New" w:hAnsi="Courier New"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6B8F276A"/>
    <w:multiLevelType w:val="hybridMultilevel"/>
    <w:tmpl w:val="DD4A1952"/>
    <w:lvl w:ilvl="0" w:tplc="2B6E777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0BD"/>
    <w:rsid w:val="000D398B"/>
    <w:rsid w:val="001178C2"/>
    <w:rsid w:val="001268C8"/>
    <w:rsid w:val="00195CC1"/>
    <w:rsid w:val="001B7A36"/>
    <w:rsid w:val="0021039C"/>
    <w:rsid w:val="002F543D"/>
    <w:rsid w:val="003606ED"/>
    <w:rsid w:val="0045248A"/>
    <w:rsid w:val="005F7CDC"/>
    <w:rsid w:val="006400FB"/>
    <w:rsid w:val="006E10E2"/>
    <w:rsid w:val="00931382"/>
    <w:rsid w:val="00A0569D"/>
    <w:rsid w:val="00A22046"/>
    <w:rsid w:val="00AA413F"/>
    <w:rsid w:val="00E40883"/>
    <w:rsid w:val="00E67A8D"/>
    <w:rsid w:val="00F23F8C"/>
    <w:rsid w:val="00F810BD"/>
    <w:rsid w:val="00FC1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52"/>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4BDF-1451-4EC5-ADF4-FBD90183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