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03BF" w14:textId="097769BC" w:rsidR="00E55661" w:rsidRPr="00E55661" w:rsidRDefault="002F1ED3" w:rsidP="00E55661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429D7DCB" w14:textId="77777777" w:rsidR="00E55661" w:rsidRDefault="00E55661" w:rsidP="00E5566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vaja</w:t>
      </w:r>
    </w:p>
    <w:p w14:paraId="2EEFB28F" w14:textId="77777777" w:rsidR="00E55661" w:rsidRDefault="00E55661" w:rsidP="00E55661">
      <w:pPr>
        <w:jc w:val="center"/>
        <w:rPr>
          <w:rFonts w:ascii="Arial" w:hAnsi="Arial" w:cs="Arial"/>
          <w:sz w:val="28"/>
          <w:szCs w:val="28"/>
        </w:rPr>
      </w:pPr>
    </w:p>
    <w:p w14:paraId="3CA1DB4F" w14:textId="77777777" w:rsidR="00E55661" w:rsidRPr="00E55661" w:rsidRDefault="00E55661" w:rsidP="00E55661">
      <w:pPr>
        <w:jc w:val="center"/>
        <w:rPr>
          <w:rFonts w:ascii="Arial" w:hAnsi="Arial" w:cs="Arial"/>
          <w:b/>
          <w:sz w:val="32"/>
          <w:szCs w:val="32"/>
          <w:vertAlign w:val="subscript"/>
        </w:rPr>
      </w:pPr>
      <w:r w:rsidRPr="00E55661">
        <w:rPr>
          <w:rFonts w:ascii="Arial" w:hAnsi="Arial" w:cs="Arial"/>
          <w:b/>
          <w:sz w:val="32"/>
          <w:szCs w:val="32"/>
        </w:rPr>
        <w:t>PRIDOBIVANJE LASTNOSTI CO</w:t>
      </w:r>
      <w:r w:rsidRPr="00E55661">
        <w:rPr>
          <w:rFonts w:ascii="Arial" w:hAnsi="Arial" w:cs="Arial"/>
          <w:b/>
          <w:sz w:val="32"/>
          <w:szCs w:val="32"/>
          <w:vertAlign w:val="subscript"/>
        </w:rPr>
        <w:t>2</w:t>
      </w:r>
    </w:p>
    <w:p w14:paraId="28674ADB" w14:textId="77777777" w:rsidR="00E55661" w:rsidRDefault="00E55661" w:rsidP="00E55661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</w:p>
    <w:p w14:paraId="1DAF6F47" w14:textId="77777777" w:rsidR="00E55661" w:rsidRPr="00E55661" w:rsidRDefault="00E55661" w:rsidP="00E5566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E55661">
        <w:rPr>
          <w:rFonts w:ascii="Arial" w:hAnsi="Arial" w:cs="Arial"/>
          <w:b/>
          <w:sz w:val="28"/>
          <w:szCs w:val="28"/>
          <w:u w:val="single"/>
        </w:rPr>
        <w:t>DELO</w:t>
      </w:r>
    </w:p>
    <w:p w14:paraId="6E4CC7B7" w14:textId="77777777" w:rsidR="00E55661" w:rsidRDefault="00E55661" w:rsidP="00E556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kippov aparat vložimo nekaj kristalčkov apnenca (CaCO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), zapremo stišček in a spustimo v klorovodikovo kislino. Poteče sledeča reakcija:</w:t>
      </w:r>
    </w:p>
    <w:p w14:paraId="129697EB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364EBD28" w14:textId="77777777" w:rsidR="00E55661" w:rsidRDefault="00E55661" w:rsidP="00E55661">
      <w:pPr>
        <w:ind w:left="360"/>
        <w:jc w:val="center"/>
        <w:rPr>
          <w:rFonts w:ascii="Arial" w:hAnsi="Arial" w:cs="Arial"/>
          <w:sz w:val="28"/>
          <w:szCs w:val="28"/>
          <w:vertAlign w:val="subscript"/>
        </w:rPr>
      </w:pPr>
      <w:r w:rsidRPr="00E55661">
        <w:rPr>
          <w:rFonts w:ascii="Arial" w:hAnsi="Arial" w:cs="Arial"/>
          <w:sz w:val="28"/>
          <w:szCs w:val="28"/>
        </w:rPr>
        <w:t>CaCO</w:t>
      </w:r>
      <w:r w:rsidRPr="00E55661">
        <w:rPr>
          <w:rFonts w:ascii="Arial" w:hAnsi="Arial" w:cs="Arial"/>
          <w:sz w:val="28"/>
          <w:szCs w:val="28"/>
          <w:vertAlign w:val="subscript"/>
        </w:rPr>
        <w:t xml:space="preserve">3 (s) </w:t>
      </w:r>
      <w:r w:rsidRPr="00E55661">
        <w:rPr>
          <w:rFonts w:ascii="Arial" w:hAnsi="Arial" w:cs="Arial"/>
          <w:sz w:val="28"/>
          <w:szCs w:val="28"/>
        </w:rPr>
        <w:t>+ 2HCl</w:t>
      </w:r>
      <w:r w:rsidRPr="00E55661">
        <w:rPr>
          <w:rFonts w:ascii="Arial" w:hAnsi="Arial" w:cs="Arial"/>
          <w:sz w:val="28"/>
          <w:szCs w:val="28"/>
          <w:vertAlign w:val="subscript"/>
        </w:rPr>
        <w:t>(aq)</w:t>
      </w:r>
      <w:r w:rsidRPr="00E55661">
        <w:rPr>
          <w:rFonts w:ascii="Arial" w:hAnsi="Arial" w:cs="Arial"/>
          <w:sz w:val="28"/>
          <w:szCs w:val="28"/>
        </w:rPr>
        <w:t xml:space="preserve"> </w:t>
      </w:r>
      <w:r w:rsidRPr="00E55661">
        <w:rPr>
          <w:rFonts w:ascii="Arial" w:hAnsi="Arial" w:cs="Arial"/>
          <w:sz w:val="28"/>
          <w:szCs w:val="28"/>
        </w:rPr>
        <w:sym w:font="Wingdings" w:char="F0E0"/>
      </w:r>
      <w:r w:rsidRPr="00E55661">
        <w:rPr>
          <w:rFonts w:ascii="Arial" w:hAnsi="Arial" w:cs="Arial"/>
          <w:sz w:val="28"/>
          <w:szCs w:val="28"/>
        </w:rPr>
        <w:t xml:space="preserve"> CO</w:t>
      </w:r>
      <w:r w:rsidRPr="00E55661">
        <w:rPr>
          <w:rFonts w:ascii="Arial" w:hAnsi="Arial" w:cs="Arial"/>
          <w:sz w:val="28"/>
          <w:szCs w:val="28"/>
          <w:vertAlign w:val="subscript"/>
        </w:rPr>
        <w:t xml:space="preserve">2(g) </w:t>
      </w:r>
      <w:r w:rsidRPr="00E55661">
        <w:rPr>
          <w:rFonts w:ascii="Arial" w:hAnsi="Arial" w:cs="Arial"/>
          <w:sz w:val="28"/>
          <w:szCs w:val="28"/>
        </w:rPr>
        <w:t>+ CaCl</w:t>
      </w:r>
      <w:r w:rsidRPr="00E55661">
        <w:rPr>
          <w:rFonts w:ascii="Arial" w:hAnsi="Arial" w:cs="Arial"/>
          <w:sz w:val="28"/>
          <w:szCs w:val="28"/>
          <w:vertAlign w:val="subscript"/>
        </w:rPr>
        <w:t xml:space="preserve"> 2(aq) </w:t>
      </w:r>
      <w:r w:rsidRPr="00E55661">
        <w:rPr>
          <w:rFonts w:ascii="Arial" w:hAnsi="Arial" w:cs="Arial"/>
          <w:sz w:val="28"/>
          <w:szCs w:val="28"/>
        </w:rPr>
        <w:t>+ H</w:t>
      </w:r>
      <w:r w:rsidRPr="00E55661">
        <w:rPr>
          <w:rFonts w:ascii="Arial" w:hAnsi="Arial" w:cs="Arial"/>
          <w:sz w:val="28"/>
          <w:szCs w:val="28"/>
          <w:vertAlign w:val="subscript"/>
        </w:rPr>
        <w:t>2</w:t>
      </w:r>
      <w:r w:rsidRPr="00E55661">
        <w:rPr>
          <w:rFonts w:ascii="Arial" w:hAnsi="Arial" w:cs="Arial"/>
          <w:sz w:val="28"/>
          <w:szCs w:val="28"/>
        </w:rPr>
        <w:t>O</w:t>
      </w:r>
      <w:r w:rsidRPr="00E55661">
        <w:rPr>
          <w:rFonts w:ascii="Arial" w:hAnsi="Arial" w:cs="Arial"/>
          <w:sz w:val="28"/>
          <w:szCs w:val="28"/>
          <w:vertAlign w:val="subscript"/>
        </w:rPr>
        <w:t>(l)</w:t>
      </w:r>
    </w:p>
    <w:p w14:paraId="05BB7682" w14:textId="77777777" w:rsidR="00E55661" w:rsidRDefault="00E55661" w:rsidP="00E55661">
      <w:pPr>
        <w:ind w:left="360"/>
        <w:jc w:val="center"/>
        <w:rPr>
          <w:rFonts w:ascii="Arial" w:hAnsi="Arial" w:cs="Arial"/>
          <w:sz w:val="28"/>
          <w:szCs w:val="28"/>
          <w:vertAlign w:val="subscript"/>
        </w:rPr>
      </w:pPr>
    </w:p>
    <w:p w14:paraId="03BE1DF1" w14:textId="77777777" w:rsidR="00E55661" w:rsidRDefault="00E55661" w:rsidP="00E556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Odpremo stišček in izhajajoči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lovimo v čašo. V drugi čaši prižgemo svečko in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iz prve čaše vlijemo v 2. čašo. Svečka ugasne.</w:t>
      </w:r>
    </w:p>
    <w:p w14:paraId="2F8F4952" w14:textId="77777777" w:rsidR="00E55661" w:rsidRDefault="00E55661" w:rsidP="00E556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tem smo dokazali, da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zavira gorenje.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nato uvajamo v raztopino kalcijevega hidroksida. Poteče sledeča reakcija:</w:t>
      </w:r>
    </w:p>
    <w:p w14:paraId="26FC8D0E" w14:textId="77777777" w:rsidR="00E55661" w:rsidRPr="00E55661" w:rsidRDefault="00E55661" w:rsidP="00E55661">
      <w:pPr>
        <w:ind w:left="360"/>
        <w:rPr>
          <w:rFonts w:ascii="Arial" w:hAnsi="Arial" w:cs="Arial"/>
          <w:sz w:val="28"/>
          <w:szCs w:val="28"/>
        </w:rPr>
      </w:pPr>
    </w:p>
    <w:p w14:paraId="41BC29C1" w14:textId="77777777" w:rsidR="00E55661" w:rsidRPr="00E55661" w:rsidRDefault="00E55661" w:rsidP="00E55661">
      <w:pPr>
        <w:ind w:left="360"/>
        <w:jc w:val="center"/>
        <w:rPr>
          <w:rFonts w:ascii="Arial" w:hAnsi="Arial" w:cs="Arial"/>
          <w:sz w:val="28"/>
          <w:szCs w:val="28"/>
          <w:vertAlign w:val="subscript"/>
        </w:rPr>
      </w:pPr>
      <w:r w:rsidRPr="00E55661">
        <w:rPr>
          <w:rFonts w:ascii="Arial" w:hAnsi="Arial" w:cs="Arial"/>
          <w:sz w:val="28"/>
          <w:szCs w:val="28"/>
        </w:rPr>
        <w:t>Ca(OH)</w:t>
      </w:r>
      <w:r w:rsidRPr="00E55661">
        <w:rPr>
          <w:rFonts w:ascii="Arial" w:hAnsi="Arial" w:cs="Arial"/>
          <w:sz w:val="28"/>
          <w:szCs w:val="28"/>
          <w:vertAlign w:val="subscript"/>
        </w:rPr>
        <w:t>2(aq)</w:t>
      </w:r>
      <w:r w:rsidRPr="00E55661">
        <w:rPr>
          <w:rFonts w:ascii="Arial" w:hAnsi="Arial" w:cs="Arial"/>
          <w:sz w:val="28"/>
          <w:szCs w:val="28"/>
        </w:rPr>
        <w:t xml:space="preserve"> + CO</w:t>
      </w:r>
      <w:r w:rsidRPr="00E55661">
        <w:rPr>
          <w:rFonts w:ascii="Arial" w:hAnsi="Arial" w:cs="Arial"/>
          <w:sz w:val="28"/>
          <w:szCs w:val="28"/>
          <w:vertAlign w:val="subscript"/>
        </w:rPr>
        <w:t xml:space="preserve"> 2(g)</w:t>
      </w:r>
      <w:r w:rsidRPr="00E55661">
        <w:rPr>
          <w:rFonts w:ascii="Arial" w:hAnsi="Arial" w:cs="Arial"/>
          <w:sz w:val="28"/>
          <w:szCs w:val="28"/>
        </w:rPr>
        <w:t xml:space="preserve"> </w:t>
      </w:r>
      <w:r w:rsidRPr="00E55661">
        <w:rPr>
          <w:rFonts w:ascii="Arial" w:hAnsi="Arial" w:cs="Arial"/>
          <w:sz w:val="28"/>
          <w:szCs w:val="28"/>
        </w:rPr>
        <w:sym w:font="Wingdings" w:char="F0E0"/>
      </w:r>
      <w:r w:rsidRPr="00E55661">
        <w:rPr>
          <w:rFonts w:ascii="Arial" w:hAnsi="Arial" w:cs="Arial"/>
          <w:sz w:val="28"/>
          <w:szCs w:val="28"/>
        </w:rPr>
        <w:t xml:space="preserve"> CaCO</w:t>
      </w:r>
      <w:r w:rsidRPr="00E55661">
        <w:rPr>
          <w:rFonts w:ascii="Arial" w:hAnsi="Arial" w:cs="Arial"/>
          <w:sz w:val="28"/>
          <w:szCs w:val="28"/>
          <w:vertAlign w:val="subscript"/>
        </w:rPr>
        <w:t xml:space="preserve">3(s) </w:t>
      </w:r>
      <w:r w:rsidRPr="00E55661">
        <w:rPr>
          <w:rFonts w:ascii="Arial" w:hAnsi="Arial" w:cs="Arial"/>
          <w:sz w:val="28"/>
          <w:szCs w:val="28"/>
        </w:rPr>
        <w:t>+ 2H</w:t>
      </w:r>
      <w:r w:rsidRPr="00E55661">
        <w:rPr>
          <w:rFonts w:ascii="Arial" w:hAnsi="Arial" w:cs="Arial"/>
          <w:sz w:val="28"/>
          <w:szCs w:val="28"/>
          <w:vertAlign w:val="subscript"/>
        </w:rPr>
        <w:t>2</w:t>
      </w:r>
      <w:r w:rsidRPr="00E55661">
        <w:rPr>
          <w:rFonts w:ascii="Arial" w:hAnsi="Arial" w:cs="Arial"/>
          <w:sz w:val="28"/>
          <w:szCs w:val="28"/>
        </w:rPr>
        <w:t>O</w:t>
      </w:r>
      <w:r w:rsidRPr="00E55661">
        <w:rPr>
          <w:rFonts w:ascii="Arial" w:hAnsi="Arial" w:cs="Arial"/>
          <w:sz w:val="28"/>
          <w:szCs w:val="28"/>
          <w:vertAlign w:val="subscript"/>
        </w:rPr>
        <w:t xml:space="preserve"> (l)</w:t>
      </w:r>
    </w:p>
    <w:p w14:paraId="6A9A9885" w14:textId="77777777" w:rsidR="00E55661" w:rsidRDefault="00E55661" w:rsidP="00E55661">
      <w:pPr>
        <w:ind w:left="360"/>
        <w:jc w:val="center"/>
        <w:rPr>
          <w:rFonts w:ascii="Arial" w:hAnsi="Arial" w:cs="Arial"/>
          <w:b/>
          <w:vertAlign w:val="subscript"/>
        </w:rPr>
      </w:pPr>
    </w:p>
    <w:p w14:paraId="47DA0420" w14:textId="77777777" w:rsidR="00E55661" w:rsidRDefault="00E55661" w:rsidP="00E556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 tem nastane bela oborina kalcijevega karbonata (apnica). 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uvajamo v vodo, v katero smo kapnili kapljico specialnega indikatorja. Spremeni se barva indikatorja, kar pomeni, da se je spremenila kislost vode.</w:t>
      </w:r>
    </w:p>
    <w:p w14:paraId="11DD295A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6C88207C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3D531721" w14:textId="77777777" w:rsidR="00E55661" w:rsidRDefault="00E55661" w:rsidP="00E5566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E55661">
        <w:rPr>
          <w:rFonts w:ascii="Arial" w:hAnsi="Arial" w:cs="Arial"/>
          <w:b/>
          <w:sz w:val="28"/>
          <w:szCs w:val="28"/>
          <w:u w:val="single"/>
        </w:rPr>
        <w:t>REZULTATI</w:t>
      </w:r>
    </w:p>
    <w:p w14:paraId="37AB1DFD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2700"/>
      </w:tblGrid>
      <w:tr w:rsidR="00E55661" w14:paraId="060B083D" w14:textId="77777777" w:rsidTr="002F1ED3">
        <w:trPr>
          <w:jc w:val="center"/>
        </w:trPr>
        <w:tc>
          <w:tcPr>
            <w:tcW w:w="1728" w:type="dxa"/>
            <w:shd w:val="clear" w:color="auto" w:fill="E0E0E0"/>
          </w:tcPr>
          <w:p w14:paraId="3AAA33F3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  <w:color w:val="999999"/>
              </w:rPr>
            </w:pPr>
          </w:p>
        </w:tc>
        <w:tc>
          <w:tcPr>
            <w:tcW w:w="2880" w:type="dxa"/>
            <w:shd w:val="clear" w:color="auto" w:fill="D9D9D9"/>
          </w:tcPr>
          <w:p w14:paraId="2E97BE3B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2F1ED3">
              <w:rPr>
                <w:rFonts w:ascii="Arial" w:hAnsi="Arial" w:cs="Arial"/>
                <w:b/>
                <w:color w:val="808080"/>
              </w:rPr>
              <w:t>1.</w:t>
            </w:r>
          </w:p>
        </w:tc>
        <w:tc>
          <w:tcPr>
            <w:tcW w:w="2700" w:type="dxa"/>
            <w:shd w:val="clear" w:color="auto" w:fill="D9D9D9"/>
          </w:tcPr>
          <w:p w14:paraId="0E69A5D1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2F1ED3">
              <w:rPr>
                <w:rFonts w:ascii="Arial" w:hAnsi="Arial" w:cs="Arial"/>
                <w:b/>
                <w:color w:val="808080"/>
              </w:rPr>
              <w:t>2.</w:t>
            </w:r>
          </w:p>
        </w:tc>
      </w:tr>
      <w:tr w:rsidR="00E55661" w14:paraId="4A56037B" w14:textId="77777777" w:rsidTr="002F1ED3">
        <w:trPr>
          <w:jc w:val="center"/>
        </w:trPr>
        <w:tc>
          <w:tcPr>
            <w:tcW w:w="1728" w:type="dxa"/>
            <w:shd w:val="clear" w:color="auto" w:fill="E0E0E0"/>
          </w:tcPr>
          <w:p w14:paraId="7047C04F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2F1ED3">
              <w:rPr>
                <w:rFonts w:ascii="Arial" w:hAnsi="Arial" w:cs="Arial"/>
                <w:b/>
                <w:color w:val="808080"/>
              </w:rPr>
              <w:t>Barva</w:t>
            </w:r>
          </w:p>
        </w:tc>
        <w:tc>
          <w:tcPr>
            <w:tcW w:w="2880" w:type="dxa"/>
            <w:shd w:val="clear" w:color="auto" w:fill="auto"/>
          </w:tcPr>
          <w:p w14:paraId="0BA980BA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</w:rPr>
            </w:pPr>
            <w:r w:rsidRPr="002F1ED3">
              <w:rPr>
                <w:rFonts w:ascii="Arial" w:hAnsi="Arial" w:cs="Arial"/>
                <w:b/>
              </w:rPr>
              <w:t>rumena</w:t>
            </w:r>
          </w:p>
        </w:tc>
        <w:tc>
          <w:tcPr>
            <w:tcW w:w="2700" w:type="dxa"/>
            <w:shd w:val="clear" w:color="auto" w:fill="auto"/>
          </w:tcPr>
          <w:p w14:paraId="00BC13F3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</w:rPr>
            </w:pPr>
            <w:r w:rsidRPr="002F1ED3">
              <w:rPr>
                <w:rFonts w:ascii="Arial" w:hAnsi="Arial" w:cs="Arial"/>
                <w:b/>
              </w:rPr>
              <w:t>6</w:t>
            </w:r>
          </w:p>
        </w:tc>
      </w:tr>
      <w:tr w:rsidR="00E55661" w14:paraId="747ED343" w14:textId="77777777" w:rsidTr="002F1ED3">
        <w:trPr>
          <w:jc w:val="center"/>
        </w:trPr>
        <w:tc>
          <w:tcPr>
            <w:tcW w:w="1728" w:type="dxa"/>
            <w:shd w:val="clear" w:color="auto" w:fill="E0E0E0"/>
          </w:tcPr>
          <w:p w14:paraId="60D053FC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2F1ED3">
              <w:rPr>
                <w:rFonts w:ascii="Arial" w:hAnsi="Arial" w:cs="Arial"/>
                <w:b/>
                <w:color w:val="808080"/>
              </w:rPr>
              <w:t>PH</w:t>
            </w:r>
          </w:p>
        </w:tc>
        <w:tc>
          <w:tcPr>
            <w:tcW w:w="2880" w:type="dxa"/>
            <w:shd w:val="clear" w:color="auto" w:fill="auto"/>
          </w:tcPr>
          <w:p w14:paraId="3332C8BC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</w:rPr>
            </w:pPr>
            <w:r w:rsidRPr="002F1ED3">
              <w:rPr>
                <w:rFonts w:ascii="Arial" w:hAnsi="Arial" w:cs="Arial"/>
                <w:b/>
              </w:rPr>
              <w:t>rdeča</w:t>
            </w:r>
          </w:p>
        </w:tc>
        <w:tc>
          <w:tcPr>
            <w:tcW w:w="2700" w:type="dxa"/>
            <w:shd w:val="clear" w:color="auto" w:fill="auto"/>
          </w:tcPr>
          <w:p w14:paraId="3E4B9423" w14:textId="77777777" w:rsidR="00E55661" w:rsidRPr="002F1ED3" w:rsidRDefault="00E55661" w:rsidP="002F1ED3">
            <w:pPr>
              <w:jc w:val="center"/>
              <w:rPr>
                <w:rFonts w:ascii="Arial" w:hAnsi="Arial" w:cs="Arial"/>
                <w:b/>
              </w:rPr>
            </w:pPr>
            <w:r w:rsidRPr="002F1ED3">
              <w:rPr>
                <w:rFonts w:ascii="Arial" w:hAnsi="Arial" w:cs="Arial"/>
                <w:b/>
              </w:rPr>
              <w:t>4</w:t>
            </w:r>
          </w:p>
        </w:tc>
      </w:tr>
    </w:tbl>
    <w:p w14:paraId="407B954B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601B4412" w14:textId="77777777" w:rsidR="00E55661" w:rsidRDefault="00E55661" w:rsidP="00E5566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Opažanja: </w:t>
      </w:r>
    </w:p>
    <w:p w14:paraId="110F60FA" w14:textId="77777777" w:rsidR="00E55661" w:rsidRDefault="00E55661" w:rsidP="00E5566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zavira gorenje</w:t>
      </w:r>
    </w:p>
    <w:p w14:paraId="160802A8" w14:textId="77777777" w:rsidR="00E55661" w:rsidRDefault="00E55661" w:rsidP="00E5566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je težji od zraka, zato ga lahko lovimo v odprti čaši</w:t>
      </w:r>
    </w:p>
    <w:p w14:paraId="4C5AA479" w14:textId="77777777" w:rsidR="00E55661" w:rsidRDefault="00E55661" w:rsidP="00E55661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spremeni kislost vode</w:t>
      </w:r>
    </w:p>
    <w:p w14:paraId="4C648DB3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489CDA67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44737B1B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1D46A4E9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3A3139EA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0D87937D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2531CED8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02D9034C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5A603161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37534DFA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11E34458" w14:textId="77777777" w:rsidR="00E55661" w:rsidRDefault="00E55661" w:rsidP="00E55661">
      <w:pPr>
        <w:ind w:left="360"/>
        <w:rPr>
          <w:rFonts w:ascii="Arial" w:hAnsi="Arial" w:cs="Arial"/>
          <w:b/>
        </w:rPr>
      </w:pPr>
    </w:p>
    <w:p w14:paraId="56C1933F" w14:textId="77777777" w:rsidR="00E55661" w:rsidRPr="00E55661" w:rsidRDefault="00E55661" w:rsidP="00E55661">
      <w:pPr>
        <w:ind w:left="360"/>
        <w:rPr>
          <w:rFonts w:ascii="Arial" w:hAnsi="Arial" w:cs="Arial"/>
          <w:b/>
        </w:rPr>
      </w:pPr>
    </w:p>
    <w:sectPr w:rsidR="00E55661" w:rsidRPr="00E5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6D32"/>
    <w:multiLevelType w:val="hybridMultilevel"/>
    <w:tmpl w:val="09543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20799"/>
    <w:multiLevelType w:val="hybridMultilevel"/>
    <w:tmpl w:val="50065E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661"/>
    <w:rsid w:val="000C1B33"/>
    <w:rsid w:val="002F1ED3"/>
    <w:rsid w:val="00A435A4"/>
    <w:rsid w:val="00E55661"/>
    <w:rsid w:val="00E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A75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