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48BA" w14:textId="4450A112" w:rsidR="007116B5" w:rsidRDefault="007116B5" w:rsidP="00F04856">
      <w:pPr>
        <w:pStyle w:val="Heading3"/>
        <w:framePr w:h="210" w:hSpace="90" w:wrap="around" w:vAnchor="text" w:hAnchor="text" w:x="-50" w:y="1"/>
        <w:numPr>
          <w:ilvl w:val="0"/>
          <w:numId w:val="0"/>
        </w:num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0"/>
        </w:tabs>
        <w:jc w:val="center"/>
        <w:rPr>
          <w:rFonts w:ascii="SLO_Bauhaus" w:hAnsi="SLO_Bauhaus"/>
          <w:sz w:val="52"/>
        </w:rPr>
      </w:pPr>
      <w:bookmarkStart w:id="0" w:name="_GoBack"/>
      <w:bookmarkEnd w:id="0"/>
      <w:r>
        <w:rPr>
          <w:rFonts w:ascii="SLO_Park_Avenue" w:hAnsi="SLO_Park_Avenue"/>
          <w:color w:val="FF0000"/>
          <w:sz w:val="96"/>
        </w:rPr>
        <w:t>4.Vaja</w:t>
      </w:r>
    </w:p>
    <w:p w14:paraId="34F9FC4F" w14:textId="77777777" w:rsidR="007116B5" w:rsidRDefault="007116B5" w:rsidP="004A3743">
      <w:pPr>
        <w:pStyle w:val="Heading2"/>
        <w:keepNext w:val="0"/>
        <w:framePr w:h="210" w:hSpace="90" w:wrap="around" w:vAnchor="text" w:hAnchor="text" w:x="-50" w:y="1"/>
        <w:numPr>
          <w:ilvl w:val="0"/>
          <w:numId w:val="3"/>
        </w:num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0"/>
        </w:tabs>
        <w:jc w:val="center"/>
        <w:rPr>
          <w:rFonts w:ascii="SLO_Amerigon" w:hAnsi="SLO_Amerigon"/>
          <w:color w:val="0000FF"/>
          <w:sz w:val="44"/>
          <w:vertAlign w:val="subscript"/>
        </w:rPr>
      </w:pPr>
      <w:r>
        <w:rPr>
          <w:rFonts w:ascii="SLO_Amerigon" w:hAnsi="SLO_Amerigon"/>
          <w:color w:val="0000FF"/>
          <w:sz w:val="44"/>
        </w:rPr>
        <w:t>Termični razkroj KMnO</w:t>
      </w:r>
      <w:r>
        <w:rPr>
          <w:rFonts w:ascii="SLO_Amerigon" w:hAnsi="SLO_Amerigon"/>
          <w:color w:val="0000FF"/>
          <w:sz w:val="44"/>
          <w:vertAlign w:val="subscript"/>
        </w:rPr>
        <w:t>4</w:t>
      </w:r>
    </w:p>
    <w:p w14:paraId="75513C89" w14:textId="77777777" w:rsidR="007116B5" w:rsidRDefault="007116B5"/>
    <w:p w14:paraId="488C4BCE" w14:textId="77777777" w:rsidR="007116B5" w:rsidRDefault="007116B5" w:rsidP="004A3743">
      <w:pPr>
        <w:pStyle w:val="Heading1"/>
        <w:numPr>
          <w:ilvl w:val="0"/>
          <w:numId w:val="4"/>
        </w:numPr>
        <w:tabs>
          <w:tab w:val="left" w:pos="0"/>
        </w:tabs>
      </w:pPr>
      <w:r>
        <w:t>1. NALOGA:</w:t>
      </w:r>
    </w:p>
    <w:p w14:paraId="4944F760" w14:textId="77777777" w:rsidR="007116B5" w:rsidRDefault="007116B5">
      <w:r>
        <w:t>Odčitali bomo volumen nastalega plina in izračunali maso damega vzorca.</w:t>
      </w:r>
    </w:p>
    <w:p w14:paraId="75D2FA09" w14:textId="77777777" w:rsidR="007116B5" w:rsidRDefault="007116B5"/>
    <w:p w14:paraId="39CF1525" w14:textId="77777777" w:rsidR="007116B5" w:rsidRDefault="007116B5" w:rsidP="004A3743">
      <w:pPr>
        <w:pStyle w:val="Heading1"/>
        <w:numPr>
          <w:ilvl w:val="0"/>
          <w:numId w:val="5"/>
        </w:numPr>
        <w:tabs>
          <w:tab w:val="left" w:pos="0"/>
        </w:tabs>
      </w:pPr>
      <w:r>
        <w:t>2. PRIPRAVA DELA:</w:t>
      </w:r>
    </w:p>
    <w:p w14:paraId="586AF93E" w14:textId="77777777" w:rsidR="007116B5" w:rsidRDefault="007116B5">
      <w:r>
        <w:t>a) pripomočki: epruveta, železno stojalo, merilni valj, cevka, gorilnik</w:t>
      </w:r>
    </w:p>
    <w:p w14:paraId="1AE8A055" w14:textId="77777777" w:rsidR="007116B5" w:rsidRDefault="007116B5">
      <w:pPr>
        <w:rPr>
          <w:vertAlign w:val="subscript"/>
        </w:rPr>
      </w:pPr>
      <w:r>
        <w:t>b) Kemikalije: KMnO</w:t>
      </w:r>
      <w:r>
        <w:rPr>
          <w:vertAlign w:val="subscript"/>
        </w:rPr>
        <w:t>4</w:t>
      </w:r>
    </w:p>
    <w:p w14:paraId="695BAA6D" w14:textId="77777777" w:rsidR="007116B5" w:rsidRDefault="007116B5"/>
    <w:p w14:paraId="7CA617B9" w14:textId="77777777" w:rsidR="007116B5" w:rsidRDefault="007116B5" w:rsidP="004A3743">
      <w:pPr>
        <w:pStyle w:val="Heading1"/>
        <w:numPr>
          <w:ilvl w:val="0"/>
          <w:numId w:val="6"/>
        </w:numPr>
        <w:tabs>
          <w:tab w:val="left" w:pos="0"/>
        </w:tabs>
      </w:pPr>
      <w:r>
        <w:t>3. DELO:</w:t>
      </w:r>
    </w:p>
    <w:p w14:paraId="0AE90547" w14:textId="77777777" w:rsidR="007116B5" w:rsidRDefault="007116B5">
      <w:r>
        <w:t>Epruveto z vzorcem (KMnO</w:t>
      </w:r>
      <w:r>
        <w:rPr>
          <w:vertAlign w:val="subscript"/>
        </w:rPr>
        <w:t>4</w:t>
      </w:r>
      <w:r>
        <w:t>) smo vpeli v železno stojalo. Valj z vodo smo preko cevke povezali z epruveto. Epruveto smo segrevali na mestu, kjer je vzorec. Ko mehurčki niso več prihajali v valj, smo hitro izlili vodo in vanj postavili tlečo trsko, prav tako v epruveto. Pred tem smo odčitali volumen nastalega plina, ki je izpodrinil vodo.</w:t>
      </w:r>
    </w:p>
    <w:p w14:paraId="287C2C04" w14:textId="77777777" w:rsidR="007116B5" w:rsidRDefault="007116B5" w:rsidP="004A3743">
      <w:pPr>
        <w:pStyle w:val="Heading1"/>
        <w:numPr>
          <w:ilvl w:val="0"/>
          <w:numId w:val="7"/>
        </w:numPr>
        <w:tabs>
          <w:tab w:val="left" w:pos="0"/>
        </w:tabs>
      </w:pPr>
      <w:r>
        <w:t>4. VREDNOTENJE:</w:t>
      </w:r>
    </w:p>
    <w:p w14:paraId="3EB16A46" w14:textId="77777777" w:rsidR="007116B5" w:rsidRDefault="007116B5" w:rsidP="004A3743">
      <w:pPr>
        <w:pStyle w:val="Heading2"/>
        <w:numPr>
          <w:ilvl w:val="0"/>
          <w:numId w:val="8"/>
        </w:numPr>
        <w:tabs>
          <w:tab w:val="left" w:pos="0"/>
        </w:tabs>
      </w:pPr>
      <w:r>
        <w:t>Opažanja:</w:t>
      </w:r>
    </w:p>
    <w:p w14:paraId="3746CA95" w14:textId="77777777" w:rsidR="007116B5" w:rsidRDefault="007116B5">
      <w:r>
        <w:t>Tleča trska je v valju in epruveti zagorela. Zato vemo, da je nastal kisik (O</w:t>
      </w:r>
      <w:r>
        <w:rPr>
          <w:vertAlign w:val="subscript"/>
        </w:rPr>
        <w:t>2</w:t>
      </w:r>
      <w:r>
        <w:t>).</w:t>
      </w:r>
    </w:p>
    <w:p w14:paraId="31D69716" w14:textId="77777777" w:rsidR="007116B5" w:rsidRDefault="007116B5"/>
    <w:p w14:paraId="106F027C" w14:textId="77777777" w:rsidR="007116B5" w:rsidRDefault="007116B5">
      <w:r>
        <w:t>V (O</w:t>
      </w:r>
      <w:r>
        <w:rPr>
          <w:vertAlign w:val="subscript"/>
        </w:rPr>
        <w:t>2</w:t>
      </w:r>
      <w:r>
        <w:t>) = 35 ml.</w:t>
      </w:r>
    </w:p>
    <w:p w14:paraId="0DBEFA35" w14:textId="77777777" w:rsidR="007116B5" w:rsidRDefault="007116B5" w:rsidP="004A3743">
      <w:pPr>
        <w:pStyle w:val="Heading2"/>
        <w:numPr>
          <w:ilvl w:val="0"/>
          <w:numId w:val="9"/>
        </w:numPr>
        <w:tabs>
          <w:tab w:val="left" w:pos="0"/>
        </w:tabs>
      </w:pPr>
      <w:r>
        <w:t>Račun:</w:t>
      </w:r>
    </w:p>
    <w:p w14:paraId="72918EB4" w14:textId="77777777" w:rsidR="007116B5" w:rsidRDefault="007116B5">
      <w:r>
        <w:t>n (KMnO</w:t>
      </w:r>
      <w:r>
        <w:rPr>
          <w:vertAlign w:val="subscript"/>
        </w:rPr>
        <w:t>4</w:t>
      </w:r>
      <w:r>
        <w:t>) : n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  <w:r>
        <w:t>= 2 : 1</w:t>
      </w:r>
    </w:p>
    <w:p w14:paraId="551C8C38" w14:textId="77777777" w:rsidR="007116B5" w:rsidRDefault="007116B5">
      <w:pPr>
        <w:rPr>
          <w:sz w:val="12"/>
          <w:vertAlign w:val="subscript"/>
        </w:rPr>
      </w:pPr>
      <w:r>
        <w:t>n (KMnO</w:t>
      </w:r>
      <w:r>
        <w:rPr>
          <w:vertAlign w:val="subscript"/>
        </w:rPr>
        <w:t>4</w:t>
      </w:r>
      <w:r>
        <w:t>) = 2n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</w:p>
    <w:p w14:paraId="433C31DC" w14:textId="77777777" w:rsidR="007116B5" w:rsidRDefault="007116B5">
      <w:r>
        <w:t>m (KMnO</w:t>
      </w:r>
      <w:r>
        <w:rPr>
          <w:vertAlign w:val="subscript"/>
        </w:rPr>
        <w:t>4</w:t>
      </w:r>
      <w:r>
        <w:t>) = 2n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  <w:r>
        <w:t>* M (KMnO</w:t>
      </w:r>
      <w:r>
        <w:rPr>
          <w:vertAlign w:val="subscript"/>
        </w:rPr>
        <w:t>4</w:t>
      </w:r>
      <w:r>
        <w:t>)</w:t>
      </w:r>
    </w:p>
    <w:p w14:paraId="7751A5E0" w14:textId="77777777" w:rsidR="007116B5" w:rsidRDefault="007116B5"/>
    <w:p w14:paraId="1255843B" w14:textId="77777777" w:rsidR="007116B5" w:rsidRDefault="007116B5">
      <w:r>
        <w:t>n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  <w:r>
        <w:t>= pV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  <w:r>
        <w:rPr>
          <w:vertAlign w:val="subscript"/>
        </w:rPr>
        <w:t xml:space="preserve"> </w:t>
      </w:r>
      <w:r>
        <w:t>: RT</w:t>
      </w:r>
    </w:p>
    <w:p w14:paraId="75BE76AA" w14:textId="77777777" w:rsidR="007116B5" w:rsidRDefault="007116B5">
      <w:r>
        <w:t>n</w:t>
      </w:r>
      <w:r>
        <w:rPr>
          <w:vertAlign w:val="subscript"/>
        </w:rPr>
        <w:t>0</w:t>
      </w:r>
      <w:r>
        <w:rPr>
          <w:sz w:val="12"/>
          <w:vertAlign w:val="subscript"/>
        </w:rPr>
        <w:t>2</w:t>
      </w:r>
      <w:r>
        <w:t>= (1,01*10</w:t>
      </w:r>
      <w:r>
        <w:rPr>
          <w:vertAlign w:val="superscript"/>
        </w:rPr>
        <w:t xml:space="preserve">5 </w:t>
      </w:r>
      <w:r>
        <w:rPr>
          <w:strike/>
        </w:rPr>
        <w:t>N</w:t>
      </w:r>
      <w:r>
        <w:t xml:space="preserve"> * 35*10</w:t>
      </w:r>
      <w:r>
        <w:rPr>
          <w:vertAlign w:val="superscript"/>
        </w:rPr>
        <w:t>-6</w:t>
      </w:r>
      <w:r>
        <w:t xml:space="preserve"> </w:t>
      </w:r>
      <w:r>
        <w:rPr>
          <w:strike/>
        </w:rPr>
        <w:t>m</w:t>
      </w:r>
      <w:r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>
        <w:t>* mol *</w:t>
      </w:r>
      <w:r>
        <w:rPr>
          <w:strike/>
        </w:rPr>
        <w:t>K</w:t>
      </w:r>
      <w:r>
        <w:t xml:space="preserve"> ) / (</w:t>
      </w:r>
      <w:r>
        <w:rPr>
          <w:strike/>
        </w:rPr>
        <w:t>m</w:t>
      </w:r>
      <w:r>
        <w:rPr>
          <w:strike/>
          <w:vertAlign w:val="superscript"/>
        </w:rPr>
        <w:t>2</w:t>
      </w:r>
      <w:r>
        <w:t xml:space="preserve"> * 8,3 </w:t>
      </w:r>
      <w:r>
        <w:rPr>
          <w:strike/>
        </w:rPr>
        <w:t>Nm</w:t>
      </w:r>
      <w:r>
        <w:t xml:space="preserve"> *293 </w:t>
      </w:r>
      <w:r>
        <w:rPr>
          <w:strike/>
        </w:rPr>
        <w:t>K</w:t>
      </w:r>
      <w:r>
        <w:t xml:space="preserve"> )</w:t>
      </w:r>
    </w:p>
    <w:p w14:paraId="26DB508B" w14:textId="77777777" w:rsidR="007116B5" w:rsidRDefault="007116B5">
      <w:r>
        <w:t>n</w:t>
      </w:r>
      <w:r>
        <w:rPr>
          <w:vertAlign w:val="subscript"/>
        </w:rPr>
        <w:t>o</w:t>
      </w:r>
      <w:r>
        <w:rPr>
          <w:sz w:val="12"/>
          <w:vertAlign w:val="subscript"/>
        </w:rPr>
        <w:t>2</w:t>
      </w:r>
      <w:r>
        <w:t>= 0,0145 * 10</w:t>
      </w:r>
      <w:r>
        <w:rPr>
          <w:vertAlign w:val="superscript"/>
        </w:rPr>
        <w:t>-1</w:t>
      </w:r>
      <w:r>
        <w:t xml:space="preserve"> mol = 0,00145 mol</w:t>
      </w:r>
    </w:p>
    <w:p w14:paraId="46ADB6D8" w14:textId="77777777" w:rsidR="007116B5" w:rsidRDefault="007116B5"/>
    <w:p w14:paraId="114C47DA" w14:textId="77777777" w:rsidR="007116B5" w:rsidRDefault="007116B5">
      <w:pPr>
        <w:rPr>
          <w:strike/>
        </w:rPr>
      </w:pPr>
      <w:r>
        <w:t>m (KMmO</w:t>
      </w:r>
      <w:r>
        <w:rPr>
          <w:vertAlign w:val="subscript"/>
        </w:rPr>
        <w:t>4</w:t>
      </w:r>
      <w:r>
        <w:t xml:space="preserve">)= 2*0,00145 </w:t>
      </w:r>
      <w:r>
        <w:rPr>
          <w:strike/>
        </w:rPr>
        <w:t>mol</w:t>
      </w:r>
      <w:r>
        <w:t xml:space="preserve"> * 158 g/</w:t>
      </w:r>
      <w:r>
        <w:rPr>
          <w:strike/>
        </w:rPr>
        <w:t>mol</w:t>
      </w:r>
    </w:p>
    <w:p w14:paraId="366D1F55" w14:textId="77777777" w:rsidR="007116B5" w:rsidRDefault="007116B5" w:rsidP="004A3743">
      <w:pPr>
        <w:pStyle w:val="Heading2"/>
        <w:numPr>
          <w:ilvl w:val="0"/>
          <w:numId w:val="10"/>
        </w:numPr>
        <w:tabs>
          <w:tab w:val="left" w:pos="0"/>
        </w:tabs>
      </w:pPr>
      <w:r>
        <w:t>Rezultat:</w:t>
      </w:r>
    </w:p>
    <w:p w14:paraId="1357CF02" w14:textId="77777777" w:rsidR="007116B5" w:rsidRDefault="007116B5">
      <w:r>
        <w:t>m (KMmO</w:t>
      </w:r>
      <w:r>
        <w:rPr>
          <w:vertAlign w:val="subscript"/>
        </w:rPr>
        <w:t>4</w:t>
      </w:r>
      <w:r>
        <w:t>)= 0,46 g</w:t>
      </w:r>
    </w:p>
    <w:p w14:paraId="2AAD2C03" w14:textId="77777777" w:rsidR="007116B5" w:rsidRDefault="007116B5" w:rsidP="004A3743">
      <w:pPr>
        <w:pStyle w:val="Heading2"/>
        <w:numPr>
          <w:ilvl w:val="0"/>
          <w:numId w:val="11"/>
        </w:numPr>
        <w:tabs>
          <w:tab w:val="left" w:pos="0"/>
        </w:tabs>
      </w:pPr>
      <w:r>
        <w:t>Shema aparature:</w:t>
      </w:r>
    </w:p>
    <w:p w14:paraId="507E2FFA" w14:textId="77777777" w:rsidR="007116B5" w:rsidRDefault="007116B5"/>
    <w:p w14:paraId="14036F34" w14:textId="77777777" w:rsidR="007116B5" w:rsidRDefault="007116B5"/>
    <w:p w14:paraId="62CDC826" w14:textId="77777777" w:rsidR="007116B5" w:rsidRDefault="007116B5" w:rsidP="004A3743">
      <w:pPr>
        <w:pStyle w:val="Heading1"/>
        <w:numPr>
          <w:ilvl w:val="0"/>
          <w:numId w:val="12"/>
        </w:numPr>
        <w:tabs>
          <w:tab w:val="left" w:pos="0"/>
        </w:tabs>
      </w:pPr>
      <w:r>
        <w:lastRenderedPageBreak/>
        <w:t>5. OPOMBE:</w:t>
      </w:r>
    </w:p>
    <w:p w14:paraId="0B8444BB" w14:textId="77777777" w:rsidR="007116B5" w:rsidRDefault="007116B5" w:rsidP="004A3743">
      <w:pPr>
        <w:pStyle w:val="Heading2"/>
        <w:numPr>
          <w:ilvl w:val="0"/>
          <w:numId w:val="13"/>
        </w:numPr>
        <w:tabs>
          <w:tab w:val="left" w:pos="0"/>
        </w:tabs>
      </w:pPr>
      <w:r>
        <w:t>Reakcija:</w:t>
      </w:r>
    </w:p>
    <w:p w14:paraId="6C4D7520" w14:textId="77777777" w:rsidR="007116B5" w:rsidRDefault="007116B5">
      <w:pPr>
        <w:rPr>
          <w:vertAlign w:val="subscript"/>
        </w:rPr>
      </w:pPr>
      <w:r>
        <w:t>2 KMnO</w:t>
      </w:r>
      <w:r>
        <w:rPr>
          <w:vertAlign w:val="subscript"/>
        </w:rPr>
        <w:t>4(s)</w:t>
      </w:r>
      <w:r>
        <w:t xml:space="preserve"> </w:t>
      </w:r>
      <w:r>
        <w:rPr>
          <w:rFonts w:ascii="Symbol" w:hAnsi="Symbol"/>
        </w:rPr>
        <w:t></w:t>
      </w:r>
      <w:r>
        <w:t xml:space="preserve"> 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 xml:space="preserve"> + MnO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2(g)</w:t>
      </w:r>
    </w:p>
    <w:p w14:paraId="7293397E" w14:textId="77777777" w:rsidR="007116B5" w:rsidRDefault="007116B5" w:rsidP="004A3743">
      <w:pPr>
        <w:pStyle w:val="Heading2"/>
        <w:numPr>
          <w:ilvl w:val="0"/>
          <w:numId w:val="14"/>
        </w:numPr>
        <w:tabs>
          <w:tab w:val="left" w:pos="0"/>
        </w:tabs>
      </w:pPr>
      <w:r>
        <w:t>Potrebni podatki:</w:t>
      </w:r>
    </w:p>
    <w:p w14:paraId="15119422" w14:textId="77777777" w:rsidR="007116B5" w:rsidRDefault="007116B5">
      <w:r>
        <w:t>P (p.s.o.)=1,01*10</w:t>
      </w:r>
      <w:r>
        <w:rPr>
          <w:vertAlign w:val="superscript"/>
        </w:rPr>
        <w:t>5</w:t>
      </w:r>
      <w:r>
        <w:t xml:space="preserve"> Pa</w:t>
      </w:r>
    </w:p>
    <w:p w14:paraId="5E6C8B7B" w14:textId="77777777" w:rsidR="007116B5" w:rsidRDefault="007116B5">
      <w:r>
        <w:t>T (p.s.o.)=293K = 20</w:t>
      </w:r>
      <w:r>
        <w:rPr>
          <w:rFonts w:ascii="Symbol" w:hAnsi="Symbol"/>
        </w:rPr>
        <w:t></w:t>
      </w:r>
      <w:r>
        <w:t>C</w:t>
      </w:r>
    </w:p>
    <w:p w14:paraId="052FD131" w14:textId="77777777" w:rsidR="007116B5" w:rsidRDefault="007116B5">
      <w:r>
        <w:t>R = 8,314 J/mol K</w:t>
      </w:r>
      <w:r>
        <w:tab/>
      </w:r>
      <w:r>
        <w:tab/>
      </w:r>
    </w:p>
    <w:p w14:paraId="167900AC" w14:textId="77777777" w:rsidR="007116B5" w:rsidRDefault="007116B5">
      <w:r>
        <w:t>M (KMnO</w:t>
      </w:r>
      <w:r>
        <w:rPr>
          <w:vertAlign w:val="subscript"/>
        </w:rPr>
        <w:t>4</w:t>
      </w:r>
      <w:r>
        <w:t>) = 158 g/mol</w:t>
      </w:r>
    </w:p>
    <w:p w14:paraId="3B1B7EFB" w14:textId="77777777" w:rsidR="007116B5" w:rsidRDefault="007116B5"/>
    <w:sectPr w:rsidR="007116B5">
      <w:footnotePr>
        <w:pos w:val="beneathText"/>
      </w:footnotePr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Handel_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auhaus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Park_Avenue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Amerigon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1E9F0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216" w:legacyIndent="0"/>
      <w:lvlJc w:val="left"/>
    </w:lvl>
    <w:lvl w:ilvl="2">
      <w:start w:val="1"/>
      <w:numFmt w:val="none"/>
      <w:pStyle w:val="Heading3"/>
      <w:lvlText w:val=""/>
      <w:legacy w:legacy="1" w:legacySpace="216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502E5DE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%1"/>
        <w:legacy w:legacy="1" w:legacySpace="216" w:legacyIndent="0"/>
        <w:lvlJc w:val="left"/>
        <w:rPr>
          <w:rFonts w:ascii="Wingdings 2" w:hAnsi="Wingdings 2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743"/>
    <w:rsid w:val="004A3743"/>
    <w:rsid w:val="00552679"/>
    <w:rsid w:val="007116B5"/>
    <w:rsid w:val="00722F3F"/>
    <w:rsid w:val="00726DE6"/>
    <w:rsid w:val="00F0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A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SLO_Swiss" w:hAnsi="SLO_Swis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800080"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SLO_Handel_Gothic" w:hAnsi="SLO_Handel_Gothic"/>
      <w:b/>
      <w:i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