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288"/>
      </w:tblGrid>
      <w:tr w:rsidR="007E4B42" w:rsidRPr="00B37133">
        <w:trPr>
          <w:trHeight w:val="2880"/>
          <w:jc w:val="center"/>
        </w:trPr>
        <w:tc>
          <w:tcPr>
            <w:tcW w:w="5000" w:type="pct"/>
          </w:tcPr>
          <w:p w:rsidR="007E4B42" w:rsidRPr="00B37133" w:rsidRDefault="00E76304" w:rsidP="007D6CF0">
            <w:pPr>
              <w:pStyle w:val="NoSpacing"/>
              <w:jc w:val="center"/>
              <w:rPr>
                <w:rFonts w:ascii="Arial" w:hAnsi="Arial" w:cs="Arial"/>
                <w:caps/>
              </w:rPr>
            </w:pPr>
            <w:bookmarkStart w:id="0" w:name="_GoBack"/>
            <w:bookmarkEnd w:id="0"/>
            <w:r>
              <w:rPr>
                <w:rFonts w:ascii="Arial" w:hAnsi="Arial" w:cs="Arial"/>
                <w:caps/>
              </w:rPr>
              <w:t xml:space="preserve"> </w:t>
            </w:r>
          </w:p>
        </w:tc>
      </w:tr>
      <w:tr w:rsidR="007E4B42" w:rsidRPr="00B37133" w:rsidTr="00B37133">
        <w:trPr>
          <w:trHeight w:val="1440"/>
          <w:jc w:val="center"/>
        </w:trPr>
        <w:tc>
          <w:tcPr>
            <w:tcW w:w="5000" w:type="pct"/>
            <w:tcBorders>
              <w:bottom w:val="single" w:sz="4" w:space="0" w:color="4F81BD"/>
            </w:tcBorders>
            <w:vAlign w:val="center"/>
          </w:tcPr>
          <w:p w:rsidR="007E4B42" w:rsidRPr="00B37133" w:rsidRDefault="007E4B42" w:rsidP="007E4B42">
            <w:pPr>
              <w:pStyle w:val="NoSpacing"/>
              <w:jc w:val="center"/>
              <w:rPr>
                <w:rFonts w:ascii="Arial" w:hAnsi="Arial" w:cs="Arial"/>
              </w:rPr>
            </w:pPr>
            <w:r w:rsidRPr="00B37133">
              <w:rPr>
                <w:rFonts w:ascii="Arial" w:hAnsi="Arial" w:cs="Arial"/>
              </w:rPr>
              <w:t>Topnost organskih spojin</w:t>
            </w:r>
          </w:p>
        </w:tc>
      </w:tr>
      <w:tr w:rsidR="007E4B42" w:rsidRPr="00B37133" w:rsidTr="00B37133">
        <w:trPr>
          <w:trHeight w:val="720"/>
          <w:jc w:val="center"/>
        </w:trPr>
        <w:tc>
          <w:tcPr>
            <w:tcW w:w="5000" w:type="pct"/>
            <w:tcBorders>
              <w:top w:val="single" w:sz="4" w:space="0" w:color="4F81BD"/>
            </w:tcBorders>
            <w:vAlign w:val="center"/>
          </w:tcPr>
          <w:p w:rsidR="007E4B42" w:rsidRPr="00B37133" w:rsidRDefault="007E4B42" w:rsidP="007E4B42">
            <w:pPr>
              <w:pStyle w:val="NoSpacing"/>
              <w:jc w:val="center"/>
              <w:rPr>
                <w:rFonts w:ascii="Arial" w:hAnsi="Arial" w:cs="Arial"/>
              </w:rPr>
            </w:pPr>
            <w:r w:rsidRPr="00B37133">
              <w:rPr>
                <w:rFonts w:ascii="Arial" w:hAnsi="Arial" w:cs="Arial"/>
              </w:rPr>
              <w:t>7. laboratorijska vaja</w:t>
            </w:r>
          </w:p>
        </w:tc>
      </w:tr>
      <w:tr w:rsidR="007E4B42" w:rsidRPr="00B37133">
        <w:trPr>
          <w:trHeight w:val="360"/>
          <w:jc w:val="center"/>
        </w:trPr>
        <w:tc>
          <w:tcPr>
            <w:tcW w:w="5000" w:type="pct"/>
            <w:vAlign w:val="center"/>
          </w:tcPr>
          <w:p w:rsidR="007E4B42" w:rsidRPr="00B37133" w:rsidRDefault="007E4B42">
            <w:pPr>
              <w:pStyle w:val="NoSpacing"/>
              <w:jc w:val="center"/>
              <w:rPr>
                <w:rFonts w:ascii="Arial" w:hAnsi="Arial" w:cs="Arial"/>
              </w:rPr>
            </w:pPr>
          </w:p>
        </w:tc>
      </w:tr>
    </w:tbl>
    <w:p w:rsidR="007E4B42" w:rsidRPr="00B37133" w:rsidRDefault="007E4B42">
      <w:pPr>
        <w:rPr>
          <w:rFonts w:ascii="Arial" w:hAnsi="Arial" w:cs="Arial"/>
        </w:rPr>
      </w:pPr>
    </w:p>
    <w:p w:rsidR="007E4B42" w:rsidRPr="00B37133" w:rsidRDefault="007E4B42">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9288"/>
      </w:tblGrid>
      <w:tr w:rsidR="007E4B42" w:rsidRPr="00B37133">
        <w:tc>
          <w:tcPr>
            <w:tcW w:w="5000" w:type="pct"/>
          </w:tcPr>
          <w:p w:rsidR="007E4B42" w:rsidRPr="00B37133" w:rsidRDefault="007E4B42">
            <w:pPr>
              <w:pStyle w:val="NoSpacing"/>
              <w:rPr>
                <w:rFonts w:ascii="Arial" w:hAnsi="Arial" w:cs="Arial"/>
              </w:rPr>
            </w:pPr>
          </w:p>
        </w:tc>
      </w:tr>
    </w:tbl>
    <w:p w:rsidR="007E4B42" w:rsidRPr="00B37133" w:rsidRDefault="007E4B42">
      <w:pPr>
        <w:rPr>
          <w:rFonts w:ascii="Arial" w:hAnsi="Arial" w:cs="Arial"/>
        </w:rPr>
      </w:pPr>
    </w:p>
    <w:p w:rsidR="007E4B42" w:rsidRPr="00B37133" w:rsidRDefault="007E4B42">
      <w:pPr>
        <w:rPr>
          <w:rFonts w:ascii="Arial" w:eastAsia="Times New Roman" w:hAnsi="Arial" w:cs="Arial"/>
        </w:rPr>
      </w:pPr>
      <w:r w:rsidRPr="00B37133">
        <w:rPr>
          <w:rFonts w:ascii="Arial" w:eastAsia="Times New Roman" w:hAnsi="Arial" w:cs="Arial"/>
        </w:rPr>
        <w:br w:type="page"/>
      </w:r>
    </w:p>
    <w:p w:rsidR="00BF12C9" w:rsidRPr="00B37133" w:rsidRDefault="007E4B42" w:rsidP="00091086">
      <w:pPr>
        <w:pStyle w:val="Heading1"/>
        <w:rPr>
          <w:rFonts w:ascii="Arial" w:hAnsi="Arial" w:cs="Arial"/>
        </w:rPr>
      </w:pPr>
      <w:r w:rsidRPr="00B37133">
        <w:rPr>
          <w:rFonts w:ascii="Arial" w:hAnsi="Arial" w:cs="Arial"/>
        </w:rPr>
        <w:t>Cilj laboratorijske vaje</w:t>
      </w:r>
    </w:p>
    <w:p w:rsidR="007E4B42" w:rsidRPr="00B37133" w:rsidRDefault="007E4B42" w:rsidP="007E4B42">
      <w:pPr>
        <w:rPr>
          <w:rFonts w:ascii="Arial" w:hAnsi="Arial" w:cs="Arial"/>
        </w:rPr>
      </w:pPr>
      <w:r w:rsidRPr="00B37133">
        <w:rPr>
          <w:rFonts w:ascii="Arial" w:hAnsi="Arial" w:cs="Arial"/>
        </w:rPr>
        <w:t>Ugotoviti topnost nekaterih snovi v različnih topilih</w:t>
      </w:r>
      <w:r w:rsidR="00091086" w:rsidRPr="00B37133">
        <w:rPr>
          <w:rFonts w:ascii="Arial" w:hAnsi="Arial" w:cs="Arial"/>
        </w:rPr>
        <w:t>.</w:t>
      </w:r>
    </w:p>
    <w:p w:rsidR="007E4B42" w:rsidRPr="00B37133" w:rsidRDefault="007E4B42" w:rsidP="00091086">
      <w:pPr>
        <w:pStyle w:val="Heading1"/>
        <w:rPr>
          <w:rFonts w:ascii="Arial" w:hAnsi="Arial" w:cs="Arial"/>
        </w:rPr>
      </w:pPr>
      <w:r w:rsidRPr="00B37133">
        <w:rPr>
          <w:rFonts w:ascii="Arial" w:hAnsi="Arial" w:cs="Arial"/>
        </w:rPr>
        <w:t>Opis eksperimentalnega dela in varnostnih ukrepov</w:t>
      </w:r>
    </w:p>
    <w:p w:rsidR="00451850" w:rsidRPr="00B37133" w:rsidRDefault="00451850" w:rsidP="00091086">
      <w:pPr>
        <w:pStyle w:val="Heading2"/>
        <w:rPr>
          <w:rFonts w:ascii="Arial" w:hAnsi="Arial" w:cs="Arial"/>
        </w:rPr>
      </w:pPr>
      <w:r w:rsidRPr="00B37133">
        <w:rPr>
          <w:rFonts w:ascii="Arial" w:hAnsi="Arial" w:cs="Arial"/>
        </w:rPr>
        <w:t>Seznam laboratorijskih pripomočkov</w:t>
      </w:r>
    </w:p>
    <w:p w:rsidR="007E4B42" w:rsidRPr="00B37133" w:rsidRDefault="007E4B42" w:rsidP="00091086">
      <w:pPr>
        <w:pStyle w:val="Heading3"/>
        <w:rPr>
          <w:rFonts w:ascii="Arial" w:hAnsi="Arial" w:cs="Arial"/>
        </w:rPr>
      </w:pPr>
      <w:r w:rsidRPr="00B37133">
        <w:rPr>
          <w:rFonts w:ascii="Arial" w:hAnsi="Arial" w:cs="Arial"/>
        </w:rPr>
        <w:t xml:space="preserve">Inventar </w:t>
      </w:r>
    </w:p>
    <w:p w:rsidR="007E4B42" w:rsidRPr="00B37133" w:rsidRDefault="007E4B42" w:rsidP="00091086">
      <w:pPr>
        <w:pStyle w:val="NoSpacing"/>
        <w:rPr>
          <w:rFonts w:ascii="Arial" w:hAnsi="Arial" w:cs="Arial"/>
        </w:rPr>
      </w:pPr>
      <w:r w:rsidRPr="00B37133">
        <w:rPr>
          <w:rFonts w:ascii="Arial" w:hAnsi="Arial" w:cs="Arial"/>
        </w:rPr>
        <w:t>Epruvete</w:t>
      </w:r>
    </w:p>
    <w:p w:rsidR="007E4B42" w:rsidRPr="00B37133" w:rsidRDefault="007E4B42" w:rsidP="00091086">
      <w:pPr>
        <w:pStyle w:val="Heading3"/>
        <w:rPr>
          <w:rFonts w:ascii="Arial" w:hAnsi="Arial" w:cs="Arial"/>
        </w:rPr>
      </w:pPr>
      <w:r w:rsidRPr="00B37133">
        <w:rPr>
          <w:rFonts w:ascii="Arial" w:hAnsi="Arial" w:cs="Arial"/>
        </w:rPr>
        <w:t>Kemikalije</w:t>
      </w:r>
    </w:p>
    <w:p w:rsidR="007E4B42" w:rsidRPr="00B37133" w:rsidRDefault="007E4B42" w:rsidP="007E4B42">
      <w:pPr>
        <w:pStyle w:val="NoSpacing"/>
        <w:rPr>
          <w:rFonts w:ascii="Arial" w:hAnsi="Arial" w:cs="Arial"/>
        </w:rPr>
      </w:pPr>
      <w:r w:rsidRPr="00B37133">
        <w:rPr>
          <w:rFonts w:ascii="Arial" w:hAnsi="Arial" w:cs="Arial"/>
        </w:rPr>
        <w:t>Diklorometan (metilen klorid)</w:t>
      </w:r>
    </w:p>
    <w:p w:rsidR="007E4B42" w:rsidRPr="00B37133" w:rsidRDefault="007E4B42" w:rsidP="007E4B42">
      <w:pPr>
        <w:pStyle w:val="NoSpacing"/>
        <w:rPr>
          <w:rFonts w:ascii="Arial" w:hAnsi="Arial" w:cs="Arial"/>
        </w:rPr>
      </w:pPr>
      <w:r w:rsidRPr="00B37133">
        <w:rPr>
          <w:rFonts w:ascii="Arial" w:hAnsi="Arial" w:cs="Arial"/>
        </w:rPr>
        <w:t>Triklorometan (kloroform)</w:t>
      </w:r>
    </w:p>
    <w:p w:rsidR="007E4B42" w:rsidRPr="00B37133" w:rsidRDefault="007E4B42" w:rsidP="007E4B42">
      <w:pPr>
        <w:pStyle w:val="NoSpacing"/>
        <w:rPr>
          <w:rFonts w:ascii="Arial" w:hAnsi="Arial" w:cs="Arial"/>
        </w:rPr>
      </w:pPr>
      <w:r w:rsidRPr="00B37133">
        <w:rPr>
          <w:rFonts w:ascii="Arial" w:hAnsi="Arial" w:cs="Arial"/>
        </w:rPr>
        <w:t>Jodoetan (etil jodid)</w:t>
      </w:r>
    </w:p>
    <w:p w:rsidR="007E4B42" w:rsidRPr="00B37133" w:rsidRDefault="007E4B42" w:rsidP="007E4B42">
      <w:pPr>
        <w:pStyle w:val="NoSpacing"/>
        <w:rPr>
          <w:rFonts w:ascii="Arial" w:hAnsi="Arial" w:cs="Arial"/>
        </w:rPr>
      </w:pPr>
      <w:r w:rsidRPr="00B37133">
        <w:rPr>
          <w:rFonts w:ascii="Arial" w:hAnsi="Arial" w:cs="Arial"/>
        </w:rPr>
        <w:t xml:space="preserve">2-kloro-2-metilpropan </w:t>
      </w:r>
    </w:p>
    <w:p w:rsidR="007E4B42" w:rsidRPr="00B37133" w:rsidRDefault="007E4B42" w:rsidP="007E4B42">
      <w:pPr>
        <w:pStyle w:val="NoSpacing"/>
        <w:rPr>
          <w:rFonts w:ascii="Arial" w:hAnsi="Arial" w:cs="Arial"/>
        </w:rPr>
      </w:pPr>
      <w:r w:rsidRPr="00B37133">
        <w:rPr>
          <w:rFonts w:ascii="Arial" w:hAnsi="Arial" w:cs="Arial"/>
        </w:rPr>
        <w:t>Diklorometan (metilen klorid)</w:t>
      </w:r>
    </w:p>
    <w:p w:rsidR="007E4B42" w:rsidRPr="00B37133" w:rsidRDefault="007E4B42" w:rsidP="007E4B42">
      <w:pPr>
        <w:pStyle w:val="NoSpacing"/>
        <w:rPr>
          <w:rFonts w:ascii="Arial" w:hAnsi="Arial" w:cs="Arial"/>
        </w:rPr>
      </w:pPr>
      <w:r w:rsidRPr="00B37133">
        <w:rPr>
          <w:rFonts w:ascii="Arial" w:hAnsi="Arial" w:cs="Arial"/>
        </w:rPr>
        <w:t>Etanol</w:t>
      </w:r>
    </w:p>
    <w:p w:rsidR="007E4B42" w:rsidRPr="00B37133" w:rsidRDefault="007E4B42" w:rsidP="007E4B42">
      <w:pPr>
        <w:pStyle w:val="NoSpacing"/>
        <w:rPr>
          <w:rFonts w:ascii="Arial" w:hAnsi="Arial" w:cs="Arial"/>
        </w:rPr>
      </w:pPr>
      <w:r w:rsidRPr="00B37133">
        <w:rPr>
          <w:rFonts w:ascii="Arial" w:hAnsi="Arial" w:cs="Arial"/>
        </w:rPr>
        <w:t>Butan-1-ol</w:t>
      </w:r>
    </w:p>
    <w:p w:rsidR="007E4B42" w:rsidRPr="00B37133" w:rsidRDefault="007E4B42" w:rsidP="007E4B42">
      <w:pPr>
        <w:pStyle w:val="NoSpacing"/>
        <w:rPr>
          <w:rFonts w:ascii="Arial" w:hAnsi="Arial" w:cs="Arial"/>
        </w:rPr>
      </w:pPr>
      <w:r w:rsidRPr="00B37133">
        <w:rPr>
          <w:rFonts w:ascii="Arial" w:hAnsi="Arial" w:cs="Arial"/>
        </w:rPr>
        <w:t>2-metilpropan-2-ol</w:t>
      </w:r>
    </w:p>
    <w:p w:rsidR="007E4B42" w:rsidRPr="00B37133" w:rsidRDefault="007E4B42" w:rsidP="007E4B42">
      <w:pPr>
        <w:pStyle w:val="NoSpacing"/>
        <w:rPr>
          <w:rFonts w:ascii="Arial" w:hAnsi="Arial" w:cs="Arial"/>
        </w:rPr>
      </w:pPr>
      <w:r w:rsidRPr="00B37133">
        <w:rPr>
          <w:rFonts w:ascii="Arial" w:hAnsi="Arial" w:cs="Arial"/>
        </w:rPr>
        <w:t>Propan-1,2,3-triol (glicerol)</w:t>
      </w:r>
    </w:p>
    <w:p w:rsidR="007E4B42" w:rsidRPr="00B37133" w:rsidRDefault="007E4B42" w:rsidP="007E4B42">
      <w:pPr>
        <w:pStyle w:val="NoSpacing"/>
        <w:rPr>
          <w:rFonts w:ascii="Arial" w:hAnsi="Arial" w:cs="Arial"/>
        </w:rPr>
      </w:pPr>
      <w:r w:rsidRPr="00B37133">
        <w:rPr>
          <w:rFonts w:ascii="Arial" w:hAnsi="Arial" w:cs="Arial"/>
        </w:rPr>
        <w:t>Voda</w:t>
      </w:r>
    </w:p>
    <w:p w:rsidR="007E4B42" w:rsidRPr="00B37133" w:rsidRDefault="007E4B42" w:rsidP="007E4B42">
      <w:pPr>
        <w:pStyle w:val="NoSpacing"/>
        <w:rPr>
          <w:rFonts w:ascii="Arial" w:hAnsi="Arial" w:cs="Arial"/>
        </w:rPr>
      </w:pPr>
    </w:p>
    <w:p w:rsidR="00451850" w:rsidRPr="00B37133" w:rsidRDefault="00451850" w:rsidP="00091086">
      <w:pPr>
        <w:pStyle w:val="Heading2"/>
        <w:rPr>
          <w:rFonts w:ascii="Arial" w:hAnsi="Arial" w:cs="Arial"/>
        </w:rPr>
      </w:pPr>
      <w:r w:rsidRPr="00B37133">
        <w:rPr>
          <w:rFonts w:ascii="Arial" w:hAnsi="Arial" w:cs="Arial"/>
        </w:rPr>
        <w:t>Varnostni ukrepi</w:t>
      </w:r>
    </w:p>
    <w:p w:rsidR="007E4B42" w:rsidRPr="00B37133" w:rsidRDefault="007E4B42" w:rsidP="007E4B42">
      <w:pPr>
        <w:pStyle w:val="NoSpacing"/>
        <w:rPr>
          <w:rFonts w:ascii="Arial" w:hAnsi="Arial" w:cs="Arial"/>
        </w:rPr>
      </w:pPr>
      <w:r w:rsidRPr="00B37133">
        <w:rPr>
          <w:rFonts w:ascii="Arial" w:hAnsi="Arial" w:cs="Arial"/>
        </w:rPr>
        <w:t xml:space="preserve">Uporabili smo zaščitna očala, plašč in rokavice. </w:t>
      </w:r>
      <w:r w:rsidR="00451850" w:rsidRPr="00B37133">
        <w:rPr>
          <w:rFonts w:ascii="Arial" w:hAnsi="Arial" w:cs="Arial"/>
        </w:rPr>
        <w:t>Dolgi lasje so bili speti. Del vaje je bil opravljen v digestoriju.</w:t>
      </w:r>
    </w:p>
    <w:p w:rsidR="00451850" w:rsidRPr="00B37133" w:rsidRDefault="00451850" w:rsidP="007E4B42">
      <w:pPr>
        <w:pStyle w:val="NoSpacing"/>
        <w:rPr>
          <w:rFonts w:ascii="Arial" w:hAnsi="Arial" w:cs="Arial"/>
        </w:rPr>
      </w:pPr>
    </w:p>
    <w:p w:rsidR="007E4B42" w:rsidRPr="00B37133" w:rsidRDefault="00451850" w:rsidP="00091086">
      <w:pPr>
        <w:pStyle w:val="Heading4"/>
        <w:rPr>
          <w:rFonts w:ascii="Arial" w:hAnsi="Arial" w:cs="Arial"/>
        </w:rPr>
      </w:pPr>
      <w:r w:rsidRPr="00B37133">
        <w:rPr>
          <w:rFonts w:ascii="Arial" w:hAnsi="Arial" w:cs="Arial"/>
        </w:rPr>
        <w:t xml:space="preserve">Metilen klorid </w:t>
      </w:r>
      <w:r w:rsidR="008D329C">
        <w:rPr>
          <w:rFonts w:ascii="Arial" w:hAnsi="Arial" w:cs="Arial"/>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Description: https://encrypted-tbn0.google.com/images?q=tbn:ANd9GcQjSsTywjMySDcpEfqLpkrXXgq3SLsEGdt8eWvCTsxavBVj0grc" style="width:33.75pt;height:33.75pt;visibility:visible">
            <v:imagedata r:id="rId6" o:title="ANd9GcQjSsTywjMySDcpEfqLpkrXXgq3SLsEGdt8eWvCTsxavBVj0grc"/>
          </v:shape>
        </w:pict>
      </w:r>
    </w:p>
    <w:p w:rsidR="00451850" w:rsidRPr="00B37133" w:rsidRDefault="00451850" w:rsidP="00451850">
      <w:pPr>
        <w:pStyle w:val="NoSpacing"/>
        <w:rPr>
          <w:rFonts w:ascii="Arial" w:hAnsi="Arial" w:cs="Arial"/>
        </w:rPr>
      </w:pPr>
      <w:r w:rsidRPr="00B37133">
        <w:rPr>
          <w:rFonts w:ascii="Arial" w:hAnsi="Arial" w:cs="Arial"/>
        </w:rPr>
        <w:t>R40- Možen kancerogeni učinek</w:t>
      </w:r>
    </w:p>
    <w:p w:rsidR="00451850" w:rsidRPr="00B37133" w:rsidRDefault="00451850" w:rsidP="00451850">
      <w:pPr>
        <w:pStyle w:val="NoSpacing"/>
        <w:rPr>
          <w:rFonts w:ascii="Arial" w:hAnsi="Arial" w:cs="Arial"/>
          <w:shd w:val="clear" w:color="auto" w:fill="F9F9F9"/>
        </w:rPr>
      </w:pPr>
      <w:r w:rsidRPr="00B37133">
        <w:rPr>
          <w:rFonts w:ascii="Arial" w:hAnsi="Arial" w:cs="Arial"/>
        </w:rPr>
        <w:t>S23- Ne vdihavati </w:t>
      </w:r>
      <w:hyperlink r:id="rId7" w:tooltip="Plin" w:history="1">
        <w:r w:rsidRPr="00B37133">
          <w:rPr>
            <w:rFonts w:ascii="Arial" w:hAnsi="Arial" w:cs="Arial"/>
          </w:rPr>
          <w:t>plina</w:t>
        </w:r>
      </w:hyperlink>
      <w:r w:rsidRPr="00B37133">
        <w:rPr>
          <w:rFonts w:ascii="Arial" w:hAnsi="Arial" w:cs="Arial"/>
        </w:rPr>
        <w:t>/</w:t>
      </w:r>
      <w:hyperlink r:id="rId8" w:tooltip="Dim (stran ne obstaja)" w:history="1">
        <w:r w:rsidRPr="00B37133">
          <w:rPr>
            <w:rFonts w:ascii="Arial" w:hAnsi="Arial" w:cs="Arial"/>
          </w:rPr>
          <w:t>dima</w:t>
        </w:r>
      </w:hyperlink>
      <w:r w:rsidRPr="00B37133">
        <w:rPr>
          <w:rFonts w:ascii="Arial" w:hAnsi="Arial" w:cs="Arial"/>
        </w:rPr>
        <w:t>/</w:t>
      </w:r>
      <w:hyperlink r:id="rId9" w:tooltip="Hlap (stran ne obstaja)" w:history="1">
        <w:r w:rsidRPr="00B37133">
          <w:rPr>
            <w:rFonts w:ascii="Arial" w:hAnsi="Arial" w:cs="Arial"/>
          </w:rPr>
          <w:t>hlapov</w:t>
        </w:r>
      </w:hyperlink>
      <w:r w:rsidRPr="00B37133">
        <w:rPr>
          <w:rFonts w:ascii="Arial" w:hAnsi="Arial" w:cs="Arial"/>
        </w:rPr>
        <w:t>/</w:t>
      </w:r>
      <w:hyperlink r:id="rId10" w:tooltip="Meglica" w:history="1">
        <w:r w:rsidRPr="00B37133">
          <w:rPr>
            <w:rFonts w:ascii="Arial" w:hAnsi="Arial" w:cs="Arial"/>
          </w:rPr>
          <w:t>meglice</w:t>
        </w:r>
      </w:hyperlink>
      <w:r w:rsidRPr="00B37133">
        <w:rPr>
          <w:rFonts w:ascii="Arial" w:hAnsi="Arial" w:cs="Arial"/>
        </w:rPr>
        <w:t> (ustrezno besedilo določi proizvajalec).</w:t>
      </w:r>
    </w:p>
    <w:p w:rsidR="00451850" w:rsidRPr="00B37133" w:rsidRDefault="00451850" w:rsidP="00451850">
      <w:pPr>
        <w:pStyle w:val="NoSpacing"/>
        <w:rPr>
          <w:rFonts w:ascii="Arial" w:hAnsi="Arial" w:cs="Arial"/>
        </w:rPr>
      </w:pPr>
      <w:r w:rsidRPr="00B37133">
        <w:rPr>
          <w:rFonts w:ascii="Arial" w:hAnsi="Arial" w:cs="Arial"/>
        </w:rPr>
        <w:t>S24/25-</w:t>
      </w:r>
      <w:r w:rsidRPr="00B37133">
        <w:rPr>
          <w:rFonts w:ascii="Arial" w:hAnsi="Arial" w:cs="Arial"/>
          <w:shd w:val="clear" w:color="auto" w:fill="F9F9F9"/>
        </w:rPr>
        <w:t xml:space="preserve"> </w:t>
      </w:r>
      <w:r w:rsidRPr="00B37133">
        <w:rPr>
          <w:rFonts w:ascii="Arial" w:hAnsi="Arial" w:cs="Arial"/>
        </w:rPr>
        <w:t>Izogibajte se vdihavanju, stiku s kožo in očmi.</w:t>
      </w:r>
      <w:r w:rsidRPr="00B37133">
        <w:rPr>
          <w:rFonts w:ascii="Arial" w:hAnsi="Arial" w:cs="Arial"/>
          <w:shd w:val="clear" w:color="auto" w:fill="F9F9F9"/>
        </w:rPr>
        <w:t xml:space="preserve"> </w:t>
      </w:r>
      <w:r w:rsidRPr="00B37133">
        <w:rPr>
          <w:rFonts w:ascii="Arial" w:hAnsi="Arial" w:cs="Arial"/>
        </w:rPr>
        <w:t>Nositi primerno zaščitno</w:t>
      </w:r>
      <w:r w:rsidRPr="00B37133">
        <w:rPr>
          <w:rFonts w:ascii="Arial" w:hAnsi="Arial" w:cs="Arial"/>
          <w:shd w:val="clear" w:color="auto" w:fill="F9F9F9"/>
        </w:rPr>
        <w:t xml:space="preserve"> </w:t>
      </w:r>
      <w:r w:rsidRPr="00B37133">
        <w:rPr>
          <w:rFonts w:ascii="Arial" w:hAnsi="Arial" w:cs="Arial"/>
        </w:rPr>
        <w:t>obleko in</w:t>
      </w:r>
      <w:r w:rsidRPr="00B37133">
        <w:rPr>
          <w:rFonts w:ascii="Arial" w:hAnsi="Arial" w:cs="Arial"/>
          <w:shd w:val="clear" w:color="auto" w:fill="F9F9F9"/>
        </w:rPr>
        <w:t xml:space="preserve"> </w:t>
      </w:r>
      <w:r w:rsidRPr="00B37133">
        <w:rPr>
          <w:rFonts w:ascii="Arial" w:hAnsi="Arial" w:cs="Arial"/>
        </w:rPr>
        <w:t>zaščitne rokavice.</w:t>
      </w:r>
    </w:p>
    <w:p w:rsidR="00451850" w:rsidRPr="00B37133" w:rsidRDefault="00451850" w:rsidP="00451850">
      <w:pPr>
        <w:pStyle w:val="NoSpacing"/>
        <w:rPr>
          <w:rFonts w:ascii="Arial" w:hAnsi="Arial" w:cs="Arial"/>
        </w:rPr>
      </w:pPr>
      <w:r w:rsidRPr="00B37133">
        <w:rPr>
          <w:rFonts w:ascii="Arial" w:hAnsi="Arial" w:cs="Arial"/>
        </w:rPr>
        <w:t>S36/37- Nositi primerno zaščitno obleko in</w:t>
      </w:r>
      <w:r w:rsidRPr="00B37133">
        <w:rPr>
          <w:rFonts w:ascii="Arial" w:hAnsi="Arial" w:cs="Arial"/>
          <w:shd w:val="clear" w:color="auto" w:fill="F9F9F9"/>
        </w:rPr>
        <w:t xml:space="preserve"> </w:t>
      </w:r>
      <w:r w:rsidRPr="00B37133">
        <w:rPr>
          <w:rFonts w:ascii="Arial" w:hAnsi="Arial" w:cs="Arial"/>
        </w:rPr>
        <w:t>zaščitne rokavice</w:t>
      </w:r>
      <w:r w:rsidRPr="00B37133">
        <w:rPr>
          <w:rFonts w:ascii="Arial" w:hAnsi="Arial" w:cs="Arial"/>
          <w:shd w:val="clear" w:color="auto" w:fill="F9F9F9"/>
        </w:rPr>
        <w:t>.</w:t>
      </w:r>
    </w:p>
    <w:p w:rsidR="00451850" w:rsidRPr="00B37133" w:rsidRDefault="00451850" w:rsidP="00451850">
      <w:pPr>
        <w:rPr>
          <w:rFonts w:ascii="Arial" w:hAnsi="Arial" w:cs="Arial"/>
        </w:rPr>
      </w:pPr>
    </w:p>
    <w:p w:rsidR="00451850" w:rsidRPr="00B37133" w:rsidRDefault="00451850" w:rsidP="00091086">
      <w:pPr>
        <w:pStyle w:val="Heading4"/>
        <w:rPr>
          <w:rFonts w:ascii="Arial" w:hAnsi="Arial" w:cs="Arial"/>
        </w:rPr>
      </w:pPr>
      <w:r w:rsidRPr="00B37133">
        <w:rPr>
          <w:rFonts w:ascii="Arial" w:hAnsi="Arial" w:cs="Arial"/>
        </w:rPr>
        <w:t>Kloroform</w:t>
      </w:r>
      <w:r w:rsidR="00805DCE" w:rsidRPr="00B37133">
        <w:rPr>
          <w:rFonts w:ascii="Arial" w:hAnsi="Arial" w:cs="Arial"/>
        </w:rPr>
        <w:t xml:space="preserve"> </w:t>
      </w:r>
      <w:r w:rsidR="008D329C">
        <w:rPr>
          <w:rFonts w:ascii="Arial" w:hAnsi="Arial" w:cs="Arial"/>
          <w:noProof/>
          <w:lang w:eastAsia="sl-SI"/>
        </w:rPr>
        <w:pict>
          <v:shape id="_x0000_i1026" type="#_x0000_t75" alt="Description: https://encrypted-tbn0.google.com/images?q=tbn:ANd9GcQjSsTywjMySDcpEfqLpkrXXgq3SLsEGdt8eWvCTsxavBVj0grc" style="width:33.75pt;height:33.75pt;visibility:visible">
            <v:imagedata r:id="rId6" o:title="ANd9GcQjSsTywjMySDcpEfqLpkrXXgq3SLsEGdt8eWvCTsxavBVj0grc"/>
          </v:shape>
        </w:pict>
      </w:r>
    </w:p>
    <w:p w:rsidR="00451850" w:rsidRPr="00B37133" w:rsidRDefault="00451850" w:rsidP="00451850">
      <w:pPr>
        <w:pStyle w:val="NoSpacing"/>
        <w:rPr>
          <w:rFonts w:ascii="Arial" w:hAnsi="Arial" w:cs="Arial"/>
          <w:shd w:val="clear" w:color="auto" w:fill="FFFFFF"/>
        </w:rPr>
      </w:pPr>
      <w:r w:rsidRPr="00B37133">
        <w:rPr>
          <w:rFonts w:ascii="Arial" w:hAnsi="Arial" w:cs="Arial"/>
          <w:shd w:val="clear" w:color="auto" w:fill="FFFFFF"/>
        </w:rPr>
        <w:t>R22- Zdravju škodljivo pri zaužitju.</w:t>
      </w:r>
    </w:p>
    <w:p w:rsidR="00CB3076" w:rsidRPr="00B37133" w:rsidRDefault="00CB3076" w:rsidP="00CB3076">
      <w:pPr>
        <w:pStyle w:val="NoSpacing"/>
        <w:rPr>
          <w:rFonts w:ascii="Arial" w:hAnsi="Arial" w:cs="Arial"/>
          <w:shd w:val="clear" w:color="auto" w:fill="FFFFFF"/>
        </w:rPr>
      </w:pPr>
      <w:r w:rsidRPr="00B37133">
        <w:rPr>
          <w:rFonts w:ascii="Arial" w:hAnsi="Arial" w:cs="Arial"/>
          <w:shd w:val="clear" w:color="auto" w:fill="FFFFFF"/>
        </w:rPr>
        <w:t>R38- Draži kožo.</w:t>
      </w:r>
    </w:p>
    <w:p w:rsidR="00CB3076" w:rsidRPr="00B37133" w:rsidRDefault="00CB3076" w:rsidP="00CB3076">
      <w:pPr>
        <w:pStyle w:val="NoSpacing"/>
        <w:rPr>
          <w:rFonts w:ascii="Arial" w:hAnsi="Arial" w:cs="Arial"/>
          <w:color w:val="000000"/>
          <w:shd w:val="clear" w:color="auto" w:fill="FFFFFF"/>
        </w:rPr>
      </w:pPr>
      <w:r w:rsidRPr="00B37133">
        <w:rPr>
          <w:rFonts w:ascii="Arial" w:hAnsi="Arial" w:cs="Arial"/>
          <w:shd w:val="clear" w:color="auto" w:fill="FFFFFF"/>
        </w:rPr>
        <w:t xml:space="preserve">R40- </w:t>
      </w:r>
      <w:r w:rsidRPr="00B37133">
        <w:rPr>
          <w:rFonts w:ascii="Arial" w:hAnsi="Arial" w:cs="Arial"/>
          <w:color w:val="000000"/>
          <w:shd w:val="clear" w:color="auto" w:fill="FFFFFF"/>
        </w:rPr>
        <w:t>Možen rakotvoren učinek.</w:t>
      </w:r>
    </w:p>
    <w:p w:rsidR="00451850" w:rsidRPr="00B37133" w:rsidRDefault="00CB3076" w:rsidP="00CB3076">
      <w:pPr>
        <w:pStyle w:val="NoSpacing"/>
        <w:rPr>
          <w:rFonts w:ascii="Arial" w:hAnsi="Arial" w:cs="Arial"/>
          <w:shd w:val="clear" w:color="auto" w:fill="FFFFFF"/>
        </w:rPr>
      </w:pPr>
      <w:r w:rsidRPr="00B37133">
        <w:rPr>
          <w:rFonts w:ascii="Arial" w:hAnsi="Arial" w:cs="Arial"/>
          <w:color w:val="000000"/>
          <w:shd w:val="clear" w:color="auto" w:fill="FFFFFF"/>
        </w:rPr>
        <w:t xml:space="preserve">R48/20/22- </w:t>
      </w:r>
      <w:r w:rsidRPr="00B37133">
        <w:rPr>
          <w:rFonts w:ascii="Arial" w:hAnsi="Arial" w:cs="Arial"/>
        </w:rPr>
        <w:t>Zdravju škodljivo: nevarnost hudih okvar zdravja zaradi dolgotrajnejšega vdihavanja in zauživanja.</w:t>
      </w:r>
      <w:r w:rsidRPr="00B37133">
        <w:rPr>
          <w:rFonts w:ascii="Arial" w:hAnsi="Arial" w:cs="Arial"/>
          <w:shd w:val="clear" w:color="auto" w:fill="FFFFFF"/>
        </w:rPr>
        <w:tab/>
      </w:r>
    </w:p>
    <w:p w:rsidR="00CB3076" w:rsidRPr="00B37133" w:rsidRDefault="00CB3076" w:rsidP="00CB3076">
      <w:pPr>
        <w:pStyle w:val="NoSpacing"/>
        <w:rPr>
          <w:rFonts w:ascii="Arial" w:hAnsi="Arial" w:cs="Arial"/>
        </w:rPr>
      </w:pPr>
      <w:r w:rsidRPr="00B37133">
        <w:rPr>
          <w:rFonts w:ascii="Arial" w:hAnsi="Arial" w:cs="Arial"/>
          <w:shd w:val="clear" w:color="auto" w:fill="FFFFFF"/>
        </w:rPr>
        <w:t>(</w:t>
      </w:r>
      <w:r w:rsidRPr="00B37133">
        <w:rPr>
          <w:rFonts w:ascii="Arial" w:hAnsi="Arial" w:cs="Arial"/>
        </w:rPr>
        <w:t>S2- Hraniti izven dosega otrok.)</w:t>
      </w:r>
    </w:p>
    <w:p w:rsidR="00CB3076" w:rsidRPr="00B37133" w:rsidRDefault="00CB3076" w:rsidP="00CB3076">
      <w:pPr>
        <w:pStyle w:val="NoSpacing"/>
        <w:rPr>
          <w:rFonts w:ascii="Arial" w:hAnsi="Arial" w:cs="Arial"/>
        </w:rPr>
      </w:pPr>
      <w:r w:rsidRPr="00B37133">
        <w:rPr>
          <w:rFonts w:ascii="Arial" w:hAnsi="Arial" w:cs="Arial"/>
        </w:rPr>
        <w:t>S36/37- Nositi primerno zaščitno obleko in zaščitne rokavice.</w:t>
      </w:r>
    </w:p>
    <w:p w:rsidR="00805DCE" w:rsidRPr="00B37133" w:rsidRDefault="00805DCE" w:rsidP="00CB3076">
      <w:pPr>
        <w:pStyle w:val="NoSpacing"/>
        <w:rPr>
          <w:rFonts w:ascii="Arial" w:hAnsi="Arial" w:cs="Arial"/>
        </w:rPr>
      </w:pPr>
    </w:p>
    <w:p w:rsidR="00805DCE" w:rsidRPr="00B37133" w:rsidRDefault="00805DCE" w:rsidP="00091086">
      <w:pPr>
        <w:pStyle w:val="Heading4"/>
        <w:rPr>
          <w:rFonts w:ascii="Arial" w:hAnsi="Arial" w:cs="Arial"/>
        </w:rPr>
      </w:pPr>
      <w:r w:rsidRPr="00B37133">
        <w:rPr>
          <w:rFonts w:ascii="Arial" w:hAnsi="Arial" w:cs="Arial"/>
        </w:rPr>
        <w:lastRenderedPageBreak/>
        <w:t xml:space="preserve">Jodoetan </w:t>
      </w:r>
      <w:r w:rsidR="008D329C">
        <w:rPr>
          <w:rFonts w:ascii="Arial" w:hAnsi="Arial" w:cs="Arial"/>
          <w:noProof/>
          <w:lang w:eastAsia="sl-SI"/>
        </w:rPr>
        <w:pict>
          <v:shape id="_x0000_i1027" type="#_x0000_t75" alt="Description: https://encrypted-tbn0.google.com/images?q=tbn:ANd9GcQjSsTywjMySDcpEfqLpkrXXgq3SLsEGdt8eWvCTsxavBVj0grc" style="width:33.75pt;height:33.75pt;visibility:visible">
            <v:imagedata r:id="rId6" o:title="ANd9GcQjSsTywjMySDcpEfqLpkrXXgq3SLsEGdt8eWvCTsxavBVj0grc"/>
          </v:shape>
        </w:pict>
      </w:r>
    </w:p>
    <w:p w:rsidR="00805DCE" w:rsidRPr="00B37133" w:rsidRDefault="00805DCE" w:rsidP="00805DCE">
      <w:pPr>
        <w:pStyle w:val="NoSpacing"/>
        <w:rPr>
          <w:rFonts w:ascii="Arial" w:hAnsi="Arial" w:cs="Arial"/>
        </w:rPr>
      </w:pPr>
      <w:r w:rsidRPr="00B37133">
        <w:rPr>
          <w:rFonts w:ascii="Arial" w:hAnsi="Arial" w:cs="Arial"/>
        </w:rPr>
        <w:t>R20 Zdravju škodljivo pri vdihavanju.</w:t>
      </w:r>
    </w:p>
    <w:p w:rsidR="00805DCE" w:rsidRPr="00B37133" w:rsidRDefault="00805DCE" w:rsidP="00805DCE">
      <w:pPr>
        <w:pStyle w:val="NoSpacing"/>
        <w:rPr>
          <w:rFonts w:ascii="Arial" w:hAnsi="Arial" w:cs="Arial"/>
        </w:rPr>
      </w:pPr>
      <w:r w:rsidRPr="00B37133">
        <w:rPr>
          <w:rFonts w:ascii="Arial" w:hAnsi="Arial" w:cs="Arial"/>
        </w:rPr>
        <w:t>R36/37/38 Draži oči, dihala in kožo.</w:t>
      </w:r>
    </w:p>
    <w:p w:rsidR="00805DCE" w:rsidRPr="00B37133" w:rsidRDefault="00805DCE" w:rsidP="00805DCE">
      <w:pPr>
        <w:pStyle w:val="NoSpacing"/>
        <w:rPr>
          <w:rFonts w:ascii="Arial" w:hAnsi="Arial" w:cs="Arial"/>
        </w:rPr>
      </w:pPr>
      <w:r w:rsidRPr="00B37133">
        <w:rPr>
          <w:rFonts w:ascii="Arial" w:hAnsi="Arial" w:cs="Arial"/>
        </w:rPr>
        <w:t>R42/43 Lahko povzroči preobčutljivost pri vdihavanju in v stiku s kožo.</w:t>
      </w:r>
    </w:p>
    <w:p w:rsidR="00805DCE" w:rsidRPr="00B37133" w:rsidRDefault="00805DCE" w:rsidP="00805DCE">
      <w:pPr>
        <w:pStyle w:val="NoSpacing"/>
        <w:rPr>
          <w:rFonts w:ascii="Arial" w:hAnsi="Arial" w:cs="Arial"/>
        </w:rPr>
      </w:pPr>
      <w:r w:rsidRPr="00B37133">
        <w:rPr>
          <w:rFonts w:ascii="Arial" w:hAnsi="Arial" w:cs="Arial"/>
        </w:rPr>
        <w:t>S23 Ne vdihavati plina/dima/hlapov/meglice (ustrezno besedilo določi proizvajalec).</w:t>
      </w:r>
    </w:p>
    <w:p w:rsidR="00805DCE" w:rsidRPr="00B37133" w:rsidRDefault="00805DCE" w:rsidP="00805DCE">
      <w:pPr>
        <w:pStyle w:val="NoSpacing"/>
        <w:rPr>
          <w:rFonts w:ascii="Arial" w:hAnsi="Arial" w:cs="Arial"/>
        </w:rPr>
      </w:pPr>
      <w:r w:rsidRPr="00B37133">
        <w:rPr>
          <w:rFonts w:ascii="Arial" w:hAnsi="Arial" w:cs="Arial"/>
        </w:rPr>
        <w:t>S26 Če pride v stik z očmi, takoj izpirati z obilo vode in poiskati zdravniško pomoč.</w:t>
      </w:r>
    </w:p>
    <w:p w:rsidR="00805DCE" w:rsidRPr="00B37133" w:rsidRDefault="00805DCE" w:rsidP="00805DCE">
      <w:pPr>
        <w:pStyle w:val="NoSpacing"/>
        <w:rPr>
          <w:rFonts w:ascii="Arial" w:hAnsi="Arial" w:cs="Arial"/>
        </w:rPr>
      </w:pPr>
      <w:r w:rsidRPr="00B37133">
        <w:rPr>
          <w:rFonts w:ascii="Arial" w:hAnsi="Arial" w:cs="Arial"/>
        </w:rPr>
        <w:t>S36/37 Nositi primerno zaščitno obleko in zaščitne rokavice.</w:t>
      </w:r>
    </w:p>
    <w:p w:rsidR="00805DCE" w:rsidRPr="00B37133" w:rsidRDefault="00805DCE" w:rsidP="00805DCE">
      <w:pPr>
        <w:pStyle w:val="NoSpacing"/>
        <w:rPr>
          <w:rFonts w:ascii="Arial" w:hAnsi="Arial" w:cs="Arial"/>
        </w:rPr>
      </w:pPr>
      <w:r w:rsidRPr="00B37133">
        <w:rPr>
          <w:rFonts w:ascii="Arial" w:hAnsi="Arial" w:cs="Arial"/>
        </w:rPr>
        <w:t>S45 Ob nezgodi ali slabem počutju, takoj poiskati zdravniško pomoč. Po možnosti pokazati</w:t>
      </w:r>
    </w:p>
    <w:p w:rsidR="00805DCE" w:rsidRPr="00B37133" w:rsidRDefault="00805DCE" w:rsidP="00805DCE">
      <w:pPr>
        <w:pStyle w:val="NoSpacing"/>
        <w:rPr>
          <w:rFonts w:ascii="Arial" w:hAnsi="Arial" w:cs="Arial"/>
        </w:rPr>
      </w:pPr>
      <w:r w:rsidRPr="00B37133">
        <w:rPr>
          <w:rFonts w:ascii="Arial" w:hAnsi="Arial" w:cs="Arial"/>
        </w:rPr>
        <w:t>nalepko.</w:t>
      </w:r>
    </w:p>
    <w:p w:rsidR="00805DCE" w:rsidRPr="00B37133" w:rsidRDefault="00805DCE" w:rsidP="00805DCE">
      <w:pPr>
        <w:pStyle w:val="NoSpacing"/>
        <w:rPr>
          <w:rFonts w:ascii="Arial" w:hAnsi="Arial" w:cs="Arial"/>
        </w:rPr>
      </w:pPr>
    </w:p>
    <w:p w:rsidR="00805DCE" w:rsidRPr="00B37133" w:rsidRDefault="00805DCE" w:rsidP="00091086">
      <w:pPr>
        <w:pStyle w:val="Heading4"/>
        <w:rPr>
          <w:rFonts w:ascii="Arial" w:hAnsi="Arial" w:cs="Arial"/>
        </w:rPr>
      </w:pPr>
      <w:r w:rsidRPr="00B37133">
        <w:rPr>
          <w:rFonts w:ascii="Arial" w:hAnsi="Arial" w:cs="Arial"/>
        </w:rPr>
        <w:t xml:space="preserve">Etanol </w:t>
      </w:r>
      <w:r w:rsidR="008D329C">
        <w:rPr>
          <w:rFonts w:ascii="Arial" w:hAnsi="Arial" w:cs="Arial"/>
          <w:noProof/>
          <w:lang w:eastAsia="sl-SI"/>
        </w:rPr>
        <w:pict>
          <v:shape id="Slika 7" o:spid="_x0000_i1028" type="#_x0000_t75" alt="Description: https://encrypted-tbn2.google.com/images?q=tbn:ANd9GcT_gTMH9NTIqDd21RsZW1SAesewLJ_CmHxln7ALfQ4z66OOF7mM" style="width:35.25pt;height:35.25pt;visibility:visible">
            <v:imagedata r:id="rId11" o:title="ANd9GcT_gTMH9NTIqDd21RsZW1SAesewLJ_CmHxln7ALfQ4z66OOF7mM"/>
          </v:shape>
        </w:pict>
      </w:r>
    </w:p>
    <w:p w:rsidR="00805DCE" w:rsidRPr="00B37133" w:rsidRDefault="00805DCE" w:rsidP="00805DCE">
      <w:pPr>
        <w:pStyle w:val="NoSpacing"/>
        <w:rPr>
          <w:rFonts w:ascii="Arial" w:hAnsi="Arial" w:cs="Arial"/>
        </w:rPr>
      </w:pPr>
      <w:r w:rsidRPr="00B37133">
        <w:rPr>
          <w:rFonts w:ascii="Arial" w:hAnsi="Arial" w:cs="Arial"/>
        </w:rPr>
        <w:t>R11 - Lahko vnetljivo.</w:t>
      </w:r>
    </w:p>
    <w:p w:rsidR="00805DCE" w:rsidRPr="00B37133" w:rsidRDefault="00805DCE" w:rsidP="00805DCE">
      <w:pPr>
        <w:pStyle w:val="NoSpacing"/>
        <w:rPr>
          <w:rFonts w:ascii="Arial" w:hAnsi="Arial" w:cs="Arial"/>
        </w:rPr>
      </w:pPr>
      <w:r w:rsidRPr="00B37133">
        <w:rPr>
          <w:rFonts w:ascii="Arial" w:hAnsi="Arial" w:cs="Arial"/>
        </w:rPr>
        <w:t>S2 - Hraniti izven dosega otrok.</w:t>
      </w:r>
    </w:p>
    <w:p w:rsidR="00805DCE" w:rsidRPr="00B37133" w:rsidRDefault="00805DCE" w:rsidP="00805DCE">
      <w:pPr>
        <w:pStyle w:val="NoSpacing"/>
        <w:rPr>
          <w:rFonts w:ascii="Arial" w:hAnsi="Arial" w:cs="Arial"/>
        </w:rPr>
      </w:pPr>
      <w:r w:rsidRPr="00B37133">
        <w:rPr>
          <w:rFonts w:ascii="Arial" w:hAnsi="Arial" w:cs="Arial"/>
        </w:rPr>
        <w:t>S7 - Hraniti v tesno zaprti posodi.</w:t>
      </w:r>
    </w:p>
    <w:p w:rsidR="00805DCE" w:rsidRPr="00B37133" w:rsidRDefault="00805DCE" w:rsidP="00805DCE">
      <w:pPr>
        <w:pStyle w:val="NoSpacing"/>
        <w:rPr>
          <w:rFonts w:ascii="Arial" w:hAnsi="Arial" w:cs="Arial"/>
        </w:rPr>
      </w:pPr>
      <w:r w:rsidRPr="00B37133">
        <w:rPr>
          <w:rFonts w:ascii="Arial" w:hAnsi="Arial" w:cs="Arial"/>
        </w:rPr>
        <w:t>S16 - Hraniti ločeno od virov vžiga – ne kaditi.</w:t>
      </w:r>
    </w:p>
    <w:p w:rsidR="00805DCE" w:rsidRPr="00B37133" w:rsidRDefault="00805DCE" w:rsidP="00805DCE">
      <w:pPr>
        <w:pStyle w:val="NoSpacing"/>
        <w:rPr>
          <w:rFonts w:ascii="Arial" w:hAnsi="Arial" w:cs="Arial"/>
        </w:rPr>
      </w:pPr>
    </w:p>
    <w:p w:rsidR="00805DCE" w:rsidRPr="00B37133" w:rsidRDefault="00805DCE" w:rsidP="00091086">
      <w:pPr>
        <w:pStyle w:val="Heading4"/>
        <w:rPr>
          <w:rFonts w:ascii="Arial" w:hAnsi="Arial" w:cs="Arial"/>
        </w:rPr>
      </w:pPr>
      <w:r w:rsidRPr="00B37133">
        <w:rPr>
          <w:rFonts w:ascii="Arial" w:hAnsi="Arial" w:cs="Arial"/>
        </w:rPr>
        <w:t xml:space="preserve">Butan-1-ol </w:t>
      </w:r>
      <w:r w:rsidR="008D329C">
        <w:rPr>
          <w:rFonts w:ascii="Arial" w:hAnsi="Arial" w:cs="Arial"/>
          <w:noProof/>
          <w:lang w:eastAsia="sl-SI"/>
        </w:rPr>
        <w:pict>
          <v:shape id="Slika 4" o:spid="_x0000_i1029" type="#_x0000_t75" alt="Description: https://encrypted-tbn2.google.com/images?q=tbn:ANd9GcT_gTMH9NTIqDd21RsZW1SAesewLJ_CmHxln7ALfQ4z66OOF7mM" style="width:33.75pt;height:33.75pt;visibility:visible">
            <v:imagedata r:id="rId11" o:title="ANd9GcT_gTMH9NTIqDd21RsZW1SAesewLJ_CmHxln7ALfQ4z66OOF7mM"/>
          </v:shape>
        </w:pict>
      </w:r>
      <w:r w:rsidRPr="00B37133">
        <w:rPr>
          <w:rFonts w:ascii="Arial" w:hAnsi="Arial" w:cs="Arial"/>
        </w:rPr>
        <w:t xml:space="preserve"> </w:t>
      </w:r>
      <w:r w:rsidR="008D329C">
        <w:rPr>
          <w:rFonts w:ascii="Arial" w:hAnsi="Arial" w:cs="Arial"/>
          <w:noProof/>
          <w:lang w:eastAsia="sl-SI"/>
        </w:rPr>
        <w:pict>
          <v:shape id="_x0000_i1030" type="#_x0000_t75" alt="Description: https://encrypted-tbn0.google.com/images?q=tbn:ANd9GcQjSsTywjMySDcpEfqLpkrXXgq3SLsEGdt8eWvCTsxavBVj0grc" style="width:33.75pt;height:33.75pt;visibility:visible">
            <v:imagedata r:id="rId6" o:title="ANd9GcQjSsTywjMySDcpEfqLpkrXXgq3SLsEGdt8eWvCTsxavBVj0grc"/>
          </v:shape>
        </w:pict>
      </w:r>
    </w:p>
    <w:p w:rsidR="00805DCE" w:rsidRPr="00B37133" w:rsidRDefault="00805DCE" w:rsidP="00805DCE">
      <w:pPr>
        <w:pStyle w:val="NoSpacing"/>
        <w:rPr>
          <w:rFonts w:ascii="Arial" w:hAnsi="Arial" w:cs="Arial"/>
        </w:rPr>
      </w:pPr>
      <w:r w:rsidRPr="00B37133">
        <w:rPr>
          <w:rFonts w:ascii="Arial" w:hAnsi="Arial" w:cs="Arial"/>
        </w:rPr>
        <w:t>R10 Vnetljivo.</w:t>
      </w:r>
    </w:p>
    <w:p w:rsidR="00805DCE" w:rsidRPr="00B37133" w:rsidRDefault="00805DCE" w:rsidP="00805DCE">
      <w:pPr>
        <w:pStyle w:val="NoSpacing"/>
        <w:rPr>
          <w:rFonts w:ascii="Arial" w:hAnsi="Arial" w:cs="Arial"/>
        </w:rPr>
      </w:pPr>
      <w:r w:rsidRPr="00B37133">
        <w:rPr>
          <w:rFonts w:ascii="Arial" w:hAnsi="Arial" w:cs="Arial"/>
        </w:rPr>
        <w:t>R22 Zdravju škodljivo pri zaužitju.</w:t>
      </w:r>
    </w:p>
    <w:p w:rsidR="00805DCE" w:rsidRPr="00B37133" w:rsidRDefault="00805DCE" w:rsidP="00805DCE">
      <w:pPr>
        <w:pStyle w:val="NoSpacing"/>
        <w:rPr>
          <w:rFonts w:ascii="Arial" w:hAnsi="Arial" w:cs="Arial"/>
        </w:rPr>
      </w:pPr>
      <w:r w:rsidRPr="00B37133">
        <w:rPr>
          <w:rFonts w:ascii="Arial" w:hAnsi="Arial" w:cs="Arial"/>
        </w:rPr>
        <w:t>R37/38 Draži dihala in kožo.</w:t>
      </w:r>
    </w:p>
    <w:p w:rsidR="00805DCE" w:rsidRPr="00B37133" w:rsidRDefault="00805DCE" w:rsidP="00805DCE">
      <w:pPr>
        <w:pStyle w:val="NoSpacing"/>
        <w:rPr>
          <w:rFonts w:ascii="Arial" w:hAnsi="Arial" w:cs="Arial"/>
        </w:rPr>
      </w:pPr>
      <w:r w:rsidRPr="00B37133">
        <w:rPr>
          <w:rFonts w:ascii="Arial" w:hAnsi="Arial" w:cs="Arial"/>
        </w:rPr>
        <w:t>R41 Nevarnost hudih poškodb oči.</w:t>
      </w:r>
    </w:p>
    <w:p w:rsidR="00805DCE" w:rsidRPr="00B37133" w:rsidRDefault="00805DCE" w:rsidP="00805DCE">
      <w:pPr>
        <w:pStyle w:val="NoSpacing"/>
        <w:rPr>
          <w:rFonts w:ascii="Arial" w:hAnsi="Arial" w:cs="Arial"/>
        </w:rPr>
      </w:pPr>
      <w:r w:rsidRPr="00B37133">
        <w:rPr>
          <w:rFonts w:ascii="Arial" w:hAnsi="Arial" w:cs="Arial"/>
        </w:rPr>
        <w:t>R67 Hlapi lahko pozročijo zaspanost in omotico.</w:t>
      </w:r>
    </w:p>
    <w:p w:rsidR="00805DCE" w:rsidRPr="00B37133" w:rsidRDefault="00805DCE" w:rsidP="00805DCE">
      <w:pPr>
        <w:pStyle w:val="NoSpacing"/>
        <w:rPr>
          <w:rFonts w:ascii="Arial" w:hAnsi="Arial" w:cs="Arial"/>
        </w:rPr>
      </w:pPr>
      <w:r w:rsidRPr="00B37133">
        <w:rPr>
          <w:rFonts w:ascii="Arial" w:hAnsi="Arial" w:cs="Arial"/>
        </w:rPr>
        <w:t>S2 Hraniti izven dosega otrok.</w:t>
      </w:r>
    </w:p>
    <w:p w:rsidR="00805DCE" w:rsidRPr="00B37133" w:rsidRDefault="00805DCE" w:rsidP="00805DCE">
      <w:pPr>
        <w:pStyle w:val="NoSpacing"/>
        <w:rPr>
          <w:rFonts w:ascii="Arial" w:hAnsi="Arial" w:cs="Arial"/>
        </w:rPr>
      </w:pPr>
      <w:r w:rsidRPr="00B37133">
        <w:rPr>
          <w:rFonts w:ascii="Arial" w:hAnsi="Arial" w:cs="Arial"/>
        </w:rPr>
        <w:t>S7/8 Hraniti v tesno zaprti in suhi posodi.</w:t>
      </w:r>
    </w:p>
    <w:p w:rsidR="00805DCE" w:rsidRPr="00B37133" w:rsidRDefault="00805DCE" w:rsidP="00805DCE">
      <w:pPr>
        <w:pStyle w:val="NoSpacing"/>
        <w:rPr>
          <w:rFonts w:ascii="Arial" w:hAnsi="Arial" w:cs="Arial"/>
        </w:rPr>
      </w:pPr>
      <w:r w:rsidRPr="00B37133">
        <w:rPr>
          <w:rFonts w:ascii="Arial" w:hAnsi="Arial" w:cs="Arial"/>
        </w:rPr>
        <w:t>S13 Hraniti ločeno od hrane, pijače in krmil.</w:t>
      </w:r>
    </w:p>
    <w:p w:rsidR="00805DCE" w:rsidRPr="00B37133" w:rsidRDefault="00805DCE" w:rsidP="00805DCE">
      <w:pPr>
        <w:pStyle w:val="NoSpacing"/>
        <w:rPr>
          <w:rFonts w:ascii="Arial" w:hAnsi="Arial" w:cs="Arial"/>
        </w:rPr>
      </w:pPr>
      <w:r w:rsidRPr="00B37133">
        <w:rPr>
          <w:rFonts w:ascii="Arial" w:hAnsi="Arial" w:cs="Arial"/>
        </w:rPr>
        <w:t>S26 Če pride v stik z očmi, takoj izpirati z obilo vode in poiskati zdravniško pomoč.</w:t>
      </w:r>
    </w:p>
    <w:p w:rsidR="00805DCE" w:rsidRPr="00B37133" w:rsidRDefault="00805DCE" w:rsidP="00805DCE">
      <w:pPr>
        <w:pStyle w:val="NoSpacing"/>
        <w:rPr>
          <w:rFonts w:ascii="Arial" w:hAnsi="Arial" w:cs="Arial"/>
        </w:rPr>
      </w:pPr>
      <w:r w:rsidRPr="00B37133">
        <w:rPr>
          <w:rFonts w:ascii="Arial" w:hAnsi="Arial" w:cs="Arial"/>
        </w:rPr>
        <w:t>S37/39 Nositi primerne zaščitne rokavice in zaščito za oči / obraz.</w:t>
      </w:r>
    </w:p>
    <w:p w:rsidR="00805DCE" w:rsidRPr="00B37133" w:rsidRDefault="00805DCE" w:rsidP="00805DCE">
      <w:pPr>
        <w:pStyle w:val="NoSpacing"/>
        <w:rPr>
          <w:rFonts w:ascii="Arial" w:hAnsi="Arial" w:cs="Arial"/>
        </w:rPr>
      </w:pPr>
      <w:r w:rsidRPr="00B37133">
        <w:rPr>
          <w:rFonts w:ascii="Arial" w:hAnsi="Arial" w:cs="Arial"/>
        </w:rPr>
        <w:t>S46 Če pride do zaužitja, takoj poiskati zdravniško pomoč in pokazati embalažo ali etiketo.</w:t>
      </w:r>
    </w:p>
    <w:p w:rsidR="00805DCE" w:rsidRPr="00B37133" w:rsidRDefault="00805DCE" w:rsidP="00805DCE">
      <w:pPr>
        <w:pStyle w:val="NoSpacing"/>
        <w:rPr>
          <w:rFonts w:ascii="Arial" w:hAnsi="Arial" w:cs="Arial"/>
        </w:rPr>
      </w:pPr>
    </w:p>
    <w:p w:rsidR="00805DCE" w:rsidRPr="00B37133" w:rsidRDefault="00805DCE" w:rsidP="00091086">
      <w:pPr>
        <w:pStyle w:val="Heading4"/>
        <w:rPr>
          <w:rFonts w:ascii="Arial" w:hAnsi="Arial" w:cs="Arial"/>
        </w:rPr>
      </w:pPr>
      <w:r w:rsidRPr="00B37133">
        <w:rPr>
          <w:rFonts w:ascii="Arial" w:hAnsi="Arial" w:cs="Arial"/>
        </w:rPr>
        <w:t xml:space="preserve">2-metilpropan-2-ol </w:t>
      </w:r>
      <w:r w:rsidR="008D329C">
        <w:rPr>
          <w:rFonts w:ascii="Arial" w:hAnsi="Arial" w:cs="Arial"/>
          <w:noProof/>
          <w:lang w:eastAsia="sl-SI"/>
        </w:rPr>
        <w:pict>
          <v:shape id="_x0000_i1031" type="#_x0000_t75" alt="Description: https://encrypted-tbn2.google.com/images?q=tbn:ANd9GcT_gTMH9NTIqDd21RsZW1SAesewLJ_CmHxln7ALfQ4z66OOF7mM" style="width:33pt;height:33pt;visibility:visible">
            <v:imagedata r:id="rId11" o:title="ANd9GcT_gTMH9NTIqDd21RsZW1SAesewLJ_CmHxln7ALfQ4z66OOF7mM"/>
          </v:shape>
        </w:pict>
      </w:r>
      <w:r w:rsidR="008D329C">
        <w:rPr>
          <w:rFonts w:ascii="Arial" w:hAnsi="Arial" w:cs="Arial"/>
          <w:noProof/>
          <w:lang w:eastAsia="sl-SI"/>
        </w:rPr>
        <w:pict>
          <v:shape id="_x0000_i1032" type="#_x0000_t75" alt="Description: https://encrypted-tbn0.google.com/images?q=tbn:ANd9GcQjSsTywjMySDcpEfqLpkrXXgq3SLsEGdt8eWvCTsxavBVj0grc" style="width:33.75pt;height:33.75pt;visibility:visible">
            <v:imagedata r:id="rId6" o:title="ANd9GcQjSsTywjMySDcpEfqLpkrXXgq3SLsEGdt8eWvCTsxavBVj0grc"/>
          </v:shape>
        </w:pict>
      </w:r>
    </w:p>
    <w:p w:rsidR="00805DCE" w:rsidRPr="00B37133" w:rsidRDefault="00805DCE" w:rsidP="00805DCE">
      <w:pPr>
        <w:pStyle w:val="NoSpacing"/>
        <w:rPr>
          <w:rFonts w:ascii="Arial" w:hAnsi="Arial" w:cs="Arial"/>
        </w:rPr>
      </w:pPr>
      <w:r w:rsidRPr="00B37133">
        <w:rPr>
          <w:rFonts w:ascii="Arial" w:hAnsi="Arial" w:cs="Arial"/>
        </w:rPr>
        <w:t>R11 - Lahko vnetljivo.</w:t>
      </w:r>
    </w:p>
    <w:p w:rsidR="00805DCE" w:rsidRPr="00B37133" w:rsidRDefault="00805DCE" w:rsidP="00805DCE">
      <w:pPr>
        <w:pStyle w:val="NoSpacing"/>
        <w:rPr>
          <w:rFonts w:ascii="Arial" w:hAnsi="Arial" w:cs="Arial"/>
        </w:rPr>
      </w:pPr>
      <w:r w:rsidRPr="00B37133">
        <w:rPr>
          <w:rFonts w:ascii="Arial" w:hAnsi="Arial" w:cs="Arial"/>
        </w:rPr>
        <w:t>R20 - Zdravju škodljivo pri vdihavanju.</w:t>
      </w:r>
    </w:p>
    <w:p w:rsidR="00805DCE" w:rsidRPr="00B37133" w:rsidRDefault="00805DCE" w:rsidP="00805DCE">
      <w:pPr>
        <w:pStyle w:val="NoSpacing"/>
        <w:rPr>
          <w:rFonts w:ascii="Arial" w:hAnsi="Arial" w:cs="Arial"/>
        </w:rPr>
      </w:pPr>
      <w:r w:rsidRPr="00B37133">
        <w:rPr>
          <w:rFonts w:ascii="Arial" w:hAnsi="Arial" w:cs="Arial"/>
        </w:rPr>
        <w:t>S2 - Hraniti izven dosega otrok.</w:t>
      </w:r>
    </w:p>
    <w:p w:rsidR="00805DCE" w:rsidRPr="00B37133" w:rsidRDefault="00805DCE" w:rsidP="00805DCE">
      <w:pPr>
        <w:pStyle w:val="NoSpacing"/>
        <w:rPr>
          <w:rFonts w:ascii="Arial" w:hAnsi="Arial" w:cs="Arial"/>
        </w:rPr>
      </w:pPr>
      <w:r w:rsidRPr="00B37133">
        <w:rPr>
          <w:rFonts w:ascii="Arial" w:hAnsi="Arial" w:cs="Arial"/>
        </w:rPr>
        <w:t>S9 - Posodo hraniti na dobro prezračevanem mestu.</w:t>
      </w:r>
    </w:p>
    <w:p w:rsidR="00805DCE" w:rsidRPr="00B37133" w:rsidRDefault="00805DCE" w:rsidP="00805DCE">
      <w:pPr>
        <w:pStyle w:val="NoSpacing"/>
        <w:rPr>
          <w:rFonts w:ascii="Arial" w:hAnsi="Arial" w:cs="Arial"/>
        </w:rPr>
      </w:pPr>
      <w:r w:rsidRPr="00B37133">
        <w:rPr>
          <w:rFonts w:ascii="Arial" w:hAnsi="Arial" w:cs="Arial"/>
        </w:rPr>
        <w:t>S16 - Hraniti ločeno od virov vžiga – ne kaditi.</w:t>
      </w:r>
    </w:p>
    <w:p w:rsidR="00CB3076" w:rsidRPr="00B37133" w:rsidRDefault="00CB3076" w:rsidP="00CB3076">
      <w:pPr>
        <w:pStyle w:val="NoSpacing"/>
        <w:rPr>
          <w:rFonts w:ascii="Arial" w:hAnsi="Arial" w:cs="Arial"/>
        </w:rPr>
      </w:pPr>
    </w:p>
    <w:p w:rsidR="00805DCE" w:rsidRPr="00B37133" w:rsidRDefault="00805DCE" w:rsidP="00805DCE">
      <w:pPr>
        <w:pStyle w:val="NoSpacing"/>
        <w:rPr>
          <w:rFonts w:ascii="Arial" w:hAnsi="Arial" w:cs="Arial"/>
        </w:rPr>
      </w:pPr>
      <w:r w:rsidRPr="00B37133">
        <w:rPr>
          <w:rFonts w:ascii="Arial" w:hAnsi="Arial" w:cs="Arial"/>
        </w:rPr>
        <w:t xml:space="preserve">Viri: PRILOGA I – Seznam že razvrščenih nevarnih snovi in njihova dogovorjena označitev </w:t>
      </w:r>
    </w:p>
    <w:p w:rsidR="00805DCE" w:rsidRPr="00B37133" w:rsidRDefault="00805DCE" w:rsidP="00805DCE">
      <w:pPr>
        <w:pStyle w:val="NoSpacing"/>
        <w:rPr>
          <w:rFonts w:ascii="Arial" w:hAnsi="Arial" w:cs="Arial"/>
        </w:rPr>
      </w:pPr>
    </w:p>
    <w:p w:rsidR="00805DCE" w:rsidRPr="00B37133" w:rsidRDefault="00805DCE" w:rsidP="00091086">
      <w:pPr>
        <w:pStyle w:val="Heading3"/>
        <w:rPr>
          <w:rFonts w:ascii="Arial" w:hAnsi="Arial" w:cs="Arial"/>
          <w:szCs w:val="24"/>
        </w:rPr>
      </w:pPr>
      <w:r w:rsidRPr="00B37133">
        <w:rPr>
          <w:rFonts w:ascii="Arial" w:hAnsi="Arial" w:cs="Arial"/>
          <w:szCs w:val="24"/>
        </w:rPr>
        <w:t>Postopek dela</w:t>
      </w:r>
    </w:p>
    <w:p w:rsidR="00805DCE" w:rsidRPr="00B37133" w:rsidRDefault="00805DCE" w:rsidP="00805DCE">
      <w:pPr>
        <w:tabs>
          <w:tab w:val="left" w:pos="3945"/>
        </w:tabs>
        <w:spacing w:after="0"/>
        <w:jc w:val="both"/>
        <w:rPr>
          <w:rFonts w:ascii="Arial" w:hAnsi="Arial" w:cs="Arial"/>
        </w:rPr>
      </w:pPr>
      <w:r w:rsidRPr="00B37133">
        <w:rPr>
          <w:rFonts w:ascii="Arial" w:hAnsi="Arial" w:cs="Arial"/>
        </w:rPr>
        <w:t>V epruvete smo odmerili po 0,5 mL topila in med mešanjem dodali kapljico topljenca. Nato smo dodali še 5 kapljic topljenca, premešali in opazovali. V tri epruvete smo nato nalili po 0,5 mL topila in dodali nekaj kristalčkov trdnega topljenca.</w:t>
      </w:r>
    </w:p>
    <w:p w:rsidR="00805DCE" w:rsidRPr="00B37133" w:rsidRDefault="00805DCE" w:rsidP="00805DCE">
      <w:pPr>
        <w:tabs>
          <w:tab w:val="left" w:pos="3945"/>
        </w:tabs>
        <w:spacing w:after="0"/>
        <w:rPr>
          <w:rFonts w:ascii="Arial" w:hAnsi="Arial" w:cs="Arial"/>
        </w:rPr>
      </w:pPr>
      <w:r w:rsidRPr="00B37133">
        <w:rPr>
          <w:rFonts w:ascii="Arial" w:hAnsi="Arial" w:cs="Arial"/>
        </w:rPr>
        <w:t xml:space="preserve">Vpisali smo rezultate poskusov z naslednjimi oznakami: </w:t>
      </w:r>
    </w:p>
    <w:p w:rsidR="00805DCE" w:rsidRPr="00B37133" w:rsidRDefault="00805DCE" w:rsidP="00805DCE">
      <w:pPr>
        <w:tabs>
          <w:tab w:val="left" w:pos="3945"/>
        </w:tabs>
        <w:spacing w:after="0"/>
        <w:rPr>
          <w:rFonts w:ascii="Arial" w:hAnsi="Arial" w:cs="Arial"/>
        </w:rPr>
      </w:pPr>
      <w:r w:rsidRPr="00B37133">
        <w:rPr>
          <w:rFonts w:ascii="Arial" w:hAnsi="Arial" w:cs="Arial"/>
        </w:rPr>
        <w:lastRenderedPageBreak/>
        <w:t>T = topen (vseh šest kapljiv topljenca se pomeša s topilom)</w:t>
      </w:r>
    </w:p>
    <w:p w:rsidR="00805DCE" w:rsidRPr="00B37133" w:rsidRDefault="00805DCE" w:rsidP="00805DCE">
      <w:pPr>
        <w:tabs>
          <w:tab w:val="left" w:pos="3945"/>
        </w:tabs>
        <w:spacing w:after="0"/>
        <w:rPr>
          <w:rFonts w:ascii="Arial" w:hAnsi="Arial" w:cs="Arial"/>
        </w:rPr>
      </w:pPr>
      <w:r w:rsidRPr="00B37133">
        <w:rPr>
          <w:rFonts w:ascii="Arial" w:hAnsi="Arial" w:cs="Arial"/>
        </w:rPr>
        <w:t>DT = delno topen (prva kapljica se pomeša s topilom, pri dodatku naslednjih petih kapljic se pojavita dve plasti)</w:t>
      </w:r>
    </w:p>
    <w:p w:rsidR="00805DCE" w:rsidRPr="00B37133" w:rsidRDefault="00805DCE" w:rsidP="00805DCE">
      <w:pPr>
        <w:tabs>
          <w:tab w:val="left" w:pos="3945"/>
        </w:tabs>
        <w:spacing w:after="0"/>
        <w:rPr>
          <w:rFonts w:ascii="Arial" w:hAnsi="Arial" w:cs="Arial"/>
        </w:rPr>
      </w:pPr>
      <w:r w:rsidRPr="00B37133">
        <w:rPr>
          <w:rFonts w:ascii="Arial" w:hAnsi="Arial" w:cs="Arial"/>
        </w:rPr>
        <w:t>N = netopen (že ob dodatku prve kapljice se pojavita dve plasti)</w:t>
      </w:r>
    </w:p>
    <w:p w:rsidR="00805DCE" w:rsidRPr="00B37133" w:rsidRDefault="00805DCE" w:rsidP="00091086">
      <w:pPr>
        <w:pStyle w:val="Heading1"/>
        <w:rPr>
          <w:rFonts w:ascii="Arial" w:hAnsi="Arial" w:cs="Arial"/>
        </w:rPr>
      </w:pPr>
      <w:r w:rsidRPr="00B37133">
        <w:rPr>
          <w:rFonts w:ascii="Arial" w:hAnsi="Arial" w:cs="Arial"/>
          <w:szCs w:val="24"/>
        </w:rPr>
        <w:t>Meritve in opažanja</w:t>
      </w:r>
    </w:p>
    <w:p w:rsidR="00FB0991" w:rsidRPr="00B37133" w:rsidRDefault="00FB0991" w:rsidP="00FB0991">
      <w:pPr>
        <w:pStyle w:val="ListParagraph"/>
        <w:numPr>
          <w:ilvl w:val="0"/>
          <w:numId w:val="5"/>
        </w:num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805DCE" w:rsidRPr="00B37133" w:rsidTr="00B37133">
        <w:tc>
          <w:tcPr>
            <w:tcW w:w="2303" w:type="dxa"/>
            <w:shd w:val="clear" w:color="auto" w:fill="auto"/>
          </w:tcPr>
          <w:p w:rsidR="00805DCE" w:rsidRPr="00B37133" w:rsidRDefault="00805DCE" w:rsidP="00B37133">
            <w:pPr>
              <w:pStyle w:val="ListParagraph"/>
              <w:tabs>
                <w:tab w:val="left" w:pos="3945"/>
              </w:tabs>
              <w:spacing w:after="0" w:line="240" w:lineRule="auto"/>
              <w:ind w:left="0"/>
              <w:rPr>
                <w:rFonts w:cs="Arial"/>
              </w:rPr>
            </w:pPr>
            <w:r w:rsidRPr="00B37133">
              <w:rPr>
                <w:rFonts w:cs="Arial"/>
              </w:rPr>
              <w:t>ime topljenca</w:t>
            </w:r>
          </w:p>
        </w:tc>
        <w:tc>
          <w:tcPr>
            <w:tcW w:w="2303" w:type="dxa"/>
            <w:shd w:val="clear" w:color="auto" w:fill="auto"/>
          </w:tcPr>
          <w:p w:rsidR="00805DCE" w:rsidRPr="00B37133" w:rsidRDefault="00805DCE" w:rsidP="00B37133">
            <w:pPr>
              <w:pStyle w:val="ListParagraph"/>
              <w:tabs>
                <w:tab w:val="left" w:pos="3945"/>
              </w:tabs>
              <w:spacing w:after="0" w:line="240" w:lineRule="auto"/>
              <w:ind w:left="0"/>
              <w:jc w:val="center"/>
              <w:rPr>
                <w:rFonts w:cs="Arial"/>
              </w:rPr>
            </w:pPr>
            <w:r w:rsidRPr="00B37133">
              <w:rPr>
                <w:rFonts w:cs="Arial"/>
              </w:rPr>
              <w:t>diklorometan</w:t>
            </w:r>
          </w:p>
        </w:tc>
        <w:tc>
          <w:tcPr>
            <w:tcW w:w="2303" w:type="dxa"/>
            <w:shd w:val="clear" w:color="auto" w:fill="auto"/>
          </w:tcPr>
          <w:p w:rsidR="00805DCE" w:rsidRPr="00B37133" w:rsidRDefault="00805DCE" w:rsidP="00B37133">
            <w:pPr>
              <w:pStyle w:val="ListParagraph"/>
              <w:tabs>
                <w:tab w:val="left" w:pos="3945"/>
              </w:tabs>
              <w:spacing w:after="0" w:line="240" w:lineRule="auto"/>
              <w:ind w:left="0"/>
              <w:jc w:val="center"/>
              <w:rPr>
                <w:rFonts w:cs="Arial"/>
              </w:rPr>
            </w:pPr>
            <w:r w:rsidRPr="00B37133">
              <w:rPr>
                <w:rFonts w:cs="Arial"/>
              </w:rPr>
              <w:t>triklorometan</w:t>
            </w:r>
          </w:p>
        </w:tc>
        <w:tc>
          <w:tcPr>
            <w:tcW w:w="2303" w:type="dxa"/>
            <w:shd w:val="clear" w:color="auto" w:fill="auto"/>
          </w:tcPr>
          <w:p w:rsidR="00805DCE" w:rsidRPr="00B37133" w:rsidRDefault="00805DCE" w:rsidP="00B37133">
            <w:pPr>
              <w:pStyle w:val="ListParagraph"/>
              <w:tabs>
                <w:tab w:val="left" w:pos="3945"/>
              </w:tabs>
              <w:spacing w:after="0" w:line="240" w:lineRule="auto"/>
              <w:ind w:left="0"/>
              <w:jc w:val="center"/>
              <w:rPr>
                <w:rFonts w:cs="Arial"/>
              </w:rPr>
            </w:pPr>
            <w:r w:rsidRPr="00B37133">
              <w:rPr>
                <w:rFonts w:cs="Arial"/>
              </w:rPr>
              <w:t>jodoetan</w:t>
            </w:r>
          </w:p>
        </w:tc>
      </w:tr>
      <w:tr w:rsidR="00805DCE" w:rsidRPr="00B37133" w:rsidTr="00B37133">
        <w:tc>
          <w:tcPr>
            <w:tcW w:w="2303" w:type="dxa"/>
            <w:shd w:val="clear" w:color="auto" w:fill="auto"/>
          </w:tcPr>
          <w:p w:rsidR="00805DCE" w:rsidRPr="00B37133" w:rsidRDefault="00805DCE" w:rsidP="00B37133">
            <w:pPr>
              <w:pStyle w:val="ListParagraph"/>
              <w:tabs>
                <w:tab w:val="left" w:pos="3945"/>
              </w:tabs>
              <w:spacing w:after="0" w:line="240" w:lineRule="auto"/>
              <w:ind w:left="0"/>
              <w:rPr>
                <w:rFonts w:cs="Arial"/>
              </w:rPr>
            </w:pPr>
            <w:r w:rsidRPr="00B37133">
              <w:rPr>
                <w:rFonts w:cs="Arial"/>
              </w:rPr>
              <w:t>formula topljenca</w:t>
            </w:r>
          </w:p>
        </w:tc>
        <w:tc>
          <w:tcPr>
            <w:tcW w:w="2303" w:type="dxa"/>
            <w:shd w:val="clear" w:color="auto" w:fill="auto"/>
          </w:tcPr>
          <w:p w:rsidR="00805DCE" w:rsidRPr="00B37133" w:rsidRDefault="00805DCE" w:rsidP="00B37133">
            <w:pPr>
              <w:pStyle w:val="ListParagraph"/>
              <w:tabs>
                <w:tab w:val="left" w:pos="3945"/>
              </w:tabs>
              <w:spacing w:after="0" w:line="240" w:lineRule="auto"/>
              <w:ind w:left="0"/>
              <w:jc w:val="center"/>
              <w:rPr>
                <w:rFonts w:cs="Arial"/>
                <w:vertAlign w:val="subscript"/>
              </w:rPr>
            </w:pPr>
            <w:r w:rsidRPr="00B37133">
              <w:rPr>
                <w:rFonts w:cs="Arial"/>
              </w:rPr>
              <w:t>CH</w:t>
            </w:r>
            <w:r w:rsidRPr="00B37133">
              <w:rPr>
                <w:rFonts w:cs="Arial"/>
                <w:vertAlign w:val="subscript"/>
              </w:rPr>
              <w:t>2</w:t>
            </w:r>
            <w:r w:rsidRPr="00B37133">
              <w:rPr>
                <w:rFonts w:cs="Arial"/>
              </w:rPr>
              <w:t>Cl</w:t>
            </w:r>
            <w:r w:rsidRPr="00B37133">
              <w:rPr>
                <w:rFonts w:cs="Arial"/>
                <w:vertAlign w:val="subscript"/>
              </w:rPr>
              <w:t>2</w:t>
            </w:r>
          </w:p>
        </w:tc>
        <w:tc>
          <w:tcPr>
            <w:tcW w:w="2303" w:type="dxa"/>
            <w:shd w:val="clear" w:color="auto" w:fill="auto"/>
          </w:tcPr>
          <w:p w:rsidR="00805DCE" w:rsidRPr="00B37133" w:rsidRDefault="00805DCE" w:rsidP="00B37133">
            <w:pPr>
              <w:pStyle w:val="ListParagraph"/>
              <w:tabs>
                <w:tab w:val="left" w:pos="3945"/>
              </w:tabs>
              <w:spacing w:after="0" w:line="240" w:lineRule="auto"/>
              <w:ind w:left="0"/>
              <w:jc w:val="center"/>
              <w:rPr>
                <w:rFonts w:cs="Arial"/>
              </w:rPr>
            </w:pPr>
            <w:r w:rsidRPr="00B37133">
              <w:rPr>
                <w:rFonts w:cs="Arial"/>
              </w:rPr>
              <w:t>CHCl</w:t>
            </w:r>
            <w:r w:rsidRPr="00B37133">
              <w:rPr>
                <w:rFonts w:cs="Arial"/>
                <w:vertAlign w:val="subscript"/>
              </w:rPr>
              <w:t>3</w:t>
            </w:r>
          </w:p>
        </w:tc>
        <w:tc>
          <w:tcPr>
            <w:tcW w:w="2303" w:type="dxa"/>
            <w:shd w:val="clear" w:color="auto" w:fill="auto"/>
          </w:tcPr>
          <w:p w:rsidR="00805DCE" w:rsidRPr="00B37133" w:rsidRDefault="00805DCE" w:rsidP="00B37133">
            <w:pPr>
              <w:pStyle w:val="ListParagraph"/>
              <w:tabs>
                <w:tab w:val="left" w:pos="3945"/>
              </w:tabs>
              <w:spacing w:after="0" w:line="240" w:lineRule="auto"/>
              <w:ind w:left="0"/>
              <w:jc w:val="center"/>
              <w:rPr>
                <w:rFonts w:cs="Arial"/>
              </w:rPr>
            </w:pPr>
            <w:r w:rsidRPr="00B37133">
              <w:rPr>
                <w:rFonts w:cs="Arial"/>
              </w:rPr>
              <w:t>CH</w:t>
            </w:r>
            <w:r w:rsidRPr="00B37133">
              <w:rPr>
                <w:rFonts w:cs="Arial"/>
                <w:vertAlign w:val="subscript"/>
              </w:rPr>
              <w:t>3</w:t>
            </w:r>
            <w:r w:rsidRPr="00B37133">
              <w:rPr>
                <w:rFonts w:cs="Arial"/>
              </w:rPr>
              <w:t>CH</w:t>
            </w:r>
            <w:r w:rsidRPr="00B37133">
              <w:rPr>
                <w:rFonts w:cs="Arial"/>
                <w:vertAlign w:val="subscript"/>
              </w:rPr>
              <w:t>2</w:t>
            </w:r>
            <w:r w:rsidRPr="00B37133">
              <w:rPr>
                <w:rFonts w:cs="Arial"/>
              </w:rPr>
              <w:t>I</w:t>
            </w:r>
          </w:p>
        </w:tc>
      </w:tr>
      <w:tr w:rsidR="00805DCE" w:rsidRPr="00B37133" w:rsidTr="00B37133">
        <w:tc>
          <w:tcPr>
            <w:tcW w:w="2303" w:type="dxa"/>
            <w:shd w:val="clear" w:color="auto" w:fill="auto"/>
          </w:tcPr>
          <w:p w:rsidR="00805DCE" w:rsidRPr="00B37133" w:rsidRDefault="00805DCE" w:rsidP="00B37133">
            <w:pPr>
              <w:pStyle w:val="ListParagraph"/>
              <w:tabs>
                <w:tab w:val="left" w:pos="3945"/>
              </w:tabs>
              <w:spacing w:after="0" w:line="240" w:lineRule="auto"/>
              <w:ind w:left="0"/>
              <w:rPr>
                <w:rFonts w:cs="Arial"/>
              </w:rPr>
            </w:pPr>
            <w:r w:rsidRPr="00B37133">
              <w:rPr>
                <w:rFonts w:cs="Arial"/>
              </w:rPr>
              <w:t>topnost v vodi</w:t>
            </w:r>
          </w:p>
        </w:tc>
        <w:tc>
          <w:tcPr>
            <w:tcW w:w="2303" w:type="dxa"/>
            <w:shd w:val="clear" w:color="auto" w:fill="auto"/>
          </w:tcPr>
          <w:p w:rsidR="00805DCE" w:rsidRPr="00B37133" w:rsidRDefault="00805DCE" w:rsidP="00B37133">
            <w:pPr>
              <w:pStyle w:val="ListParagraph"/>
              <w:tabs>
                <w:tab w:val="left" w:pos="3945"/>
              </w:tabs>
              <w:spacing w:after="0" w:line="240" w:lineRule="auto"/>
              <w:ind w:left="0"/>
              <w:jc w:val="center"/>
              <w:rPr>
                <w:rFonts w:cs="Arial"/>
              </w:rPr>
            </w:pPr>
            <w:r w:rsidRPr="00B37133">
              <w:rPr>
                <w:rFonts w:cs="Arial"/>
              </w:rPr>
              <w:t>DT</w:t>
            </w:r>
          </w:p>
        </w:tc>
        <w:tc>
          <w:tcPr>
            <w:tcW w:w="2303" w:type="dxa"/>
            <w:shd w:val="clear" w:color="auto" w:fill="auto"/>
          </w:tcPr>
          <w:p w:rsidR="00805DCE" w:rsidRPr="00B37133" w:rsidRDefault="00805DCE" w:rsidP="00B37133">
            <w:pPr>
              <w:pStyle w:val="ListParagraph"/>
              <w:tabs>
                <w:tab w:val="left" w:pos="3945"/>
              </w:tabs>
              <w:spacing w:after="0" w:line="240" w:lineRule="auto"/>
              <w:ind w:left="0"/>
              <w:jc w:val="center"/>
              <w:rPr>
                <w:rFonts w:cs="Arial"/>
              </w:rPr>
            </w:pPr>
            <w:r w:rsidRPr="00B37133">
              <w:rPr>
                <w:rFonts w:cs="Arial"/>
              </w:rPr>
              <w:t>DT</w:t>
            </w:r>
          </w:p>
        </w:tc>
        <w:tc>
          <w:tcPr>
            <w:tcW w:w="2303" w:type="dxa"/>
            <w:shd w:val="clear" w:color="auto" w:fill="auto"/>
          </w:tcPr>
          <w:p w:rsidR="00805DCE" w:rsidRPr="00B37133" w:rsidRDefault="00805DCE" w:rsidP="00B37133">
            <w:pPr>
              <w:pStyle w:val="ListParagraph"/>
              <w:keepNext/>
              <w:tabs>
                <w:tab w:val="left" w:pos="3945"/>
              </w:tabs>
              <w:spacing w:after="0" w:line="240" w:lineRule="auto"/>
              <w:ind w:left="0"/>
              <w:jc w:val="center"/>
              <w:rPr>
                <w:rFonts w:cs="Arial"/>
              </w:rPr>
            </w:pPr>
            <w:r w:rsidRPr="00B37133">
              <w:rPr>
                <w:rFonts w:cs="Arial"/>
              </w:rPr>
              <w:t>DT</w:t>
            </w:r>
          </w:p>
        </w:tc>
      </w:tr>
    </w:tbl>
    <w:p w:rsidR="00805DCE" w:rsidRPr="00B37133" w:rsidRDefault="00805DCE" w:rsidP="00805DCE">
      <w:pPr>
        <w:pStyle w:val="Caption"/>
        <w:rPr>
          <w:rFonts w:cs="Arial"/>
          <w:color w:val="auto"/>
          <w:sz w:val="22"/>
          <w:szCs w:val="22"/>
        </w:rPr>
      </w:pPr>
      <w:r w:rsidRPr="00B37133">
        <w:rPr>
          <w:rFonts w:cs="Arial"/>
          <w:color w:val="auto"/>
          <w:sz w:val="22"/>
          <w:szCs w:val="22"/>
        </w:rPr>
        <w:t xml:space="preserve">Tabela </w:t>
      </w:r>
      <w:r w:rsidR="008B1F2F" w:rsidRPr="00B37133">
        <w:rPr>
          <w:rFonts w:cs="Arial"/>
          <w:color w:val="auto"/>
          <w:sz w:val="22"/>
          <w:szCs w:val="22"/>
        </w:rPr>
        <w:fldChar w:fldCharType="begin"/>
      </w:r>
      <w:r w:rsidRPr="00B37133">
        <w:rPr>
          <w:rFonts w:cs="Arial"/>
          <w:color w:val="auto"/>
          <w:sz w:val="22"/>
          <w:szCs w:val="22"/>
        </w:rPr>
        <w:instrText xml:space="preserve"> SEQ Tabela \* ARABIC </w:instrText>
      </w:r>
      <w:r w:rsidR="008B1F2F" w:rsidRPr="00B37133">
        <w:rPr>
          <w:rFonts w:cs="Arial"/>
          <w:color w:val="auto"/>
          <w:sz w:val="22"/>
          <w:szCs w:val="22"/>
        </w:rPr>
        <w:fldChar w:fldCharType="separate"/>
      </w:r>
      <w:r w:rsidRPr="00B37133">
        <w:rPr>
          <w:rFonts w:cs="Arial"/>
          <w:noProof/>
          <w:color w:val="auto"/>
          <w:sz w:val="22"/>
          <w:szCs w:val="22"/>
        </w:rPr>
        <w:t>1</w:t>
      </w:r>
      <w:r w:rsidR="008B1F2F" w:rsidRPr="00B37133">
        <w:rPr>
          <w:rFonts w:cs="Arial"/>
          <w:color w:val="auto"/>
          <w:sz w:val="22"/>
          <w:szCs w:val="22"/>
        </w:rPr>
        <w:fldChar w:fldCharType="end"/>
      </w:r>
      <w:r w:rsidRPr="00B37133">
        <w:rPr>
          <w:rFonts w:cs="Arial"/>
          <w:color w:val="auto"/>
          <w:sz w:val="22"/>
          <w:szCs w:val="22"/>
        </w:rPr>
        <w:t>: Topnost halogenov v vodi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377"/>
        <w:gridCol w:w="1701"/>
        <w:gridCol w:w="1701"/>
        <w:gridCol w:w="1591"/>
      </w:tblGrid>
      <w:tr w:rsidR="00805DCE" w:rsidRPr="00B37133" w:rsidTr="00B37133">
        <w:tc>
          <w:tcPr>
            <w:tcW w:w="1842" w:type="dxa"/>
            <w:shd w:val="clear" w:color="auto" w:fill="auto"/>
          </w:tcPr>
          <w:p w:rsidR="00805DCE" w:rsidRPr="00B37133" w:rsidRDefault="00805DCE" w:rsidP="00B37133">
            <w:pPr>
              <w:tabs>
                <w:tab w:val="left" w:pos="3945"/>
              </w:tabs>
              <w:spacing w:after="0" w:line="240" w:lineRule="auto"/>
              <w:rPr>
                <w:rFonts w:ascii="Arial" w:hAnsi="Arial" w:cs="Arial"/>
              </w:rPr>
            </w:pPr>
            <w:r w:rsidRPr="00B37133">
              <w:rPr>
                <w:rFonts w:ascii="Arial" w:hAnsi="Arial" w:cs="Arial"/>
              </w:rPr>
              <w:t>topljenec</w:t>
            </w:r>
          </w:p>
        </w:tc>
        <w:tc>
          <w:tcPr>
            <w:tcW w:w="2377" w:type="dxa"/>
            <w:shd w:val="clear" w:color="auto" w:fill="auto"/>
          </w:tcPr>
          <w:p w:rsidR="00805DCE" w:rsidRPr="00B37133" w:rsidRDefault="00805DCE" w:rsidP="00B37133">
            <w:pPr>
              <w:tabs>
                <w:tab w:val="left" w:pos="3945"/>
              </w:tabs>
              <w:spacing w:after="0" w:line="240" w:lineRule="auto"/>
              <w:jc w:val="center"/>
              <w:rPr>
                <w:rFonts w:ascii="Arial" w:hAnsi="Arial" w:cs="Arial"/>
              </w:rPr>
            </w:pPr>
            <w:r w:rsidRPr="00B37133">
              <w:rPr>
                <w:rFonts w:ascii="Arial" w:hAnsi="Arial" w:cs="Arial"/>
              </w:rPr>
              <w:t>2-kloro-2-metilpropan</w:t>
            </w:r>
          </w:p>
        </w:tc>
        <w:tc>
          <w:tcPr>
            <w:tcW w:w="1701" w:type="dxa"/>
            <w:shd w:val="clear" w:color="auto" w:fill="auto"/>
          </w:tcPr>
          <w:p w:rsidR="00805DCE" w:rsidRPr="00B37133" w:rsidRDefault="00805DCE" w:rsidP="00B37133">
            <w:pPr>
              <w:tabs>
                <w:tab w:val="left" w:pos="3945"/>
              </w:tabs>
              <w:spacing w:after="0" w:line="240" w:lineRule="auto"/>
              <w:jc w:val="center"/>
              <w:rPr>
                <w:rFonts w:ascii="Arial" w:hAnsi="Arial" w:cs="Arial"/>
              </w:rPr>
            </w:pPr>
            <w:r w:rsidRPr="00B37133">
              <w:rPr>
                <w:rFonts w:ascii="Arial" w:hAnsi="Arial" w:cs="Arial"/>
              </w:rPr>
              <w:t>diklorometan</w:t>
            </w:r>
          </w:p>
        </w:tc>
        <w:tc>
          <w:tcPr>
            <w:tcW w:w="1701" w:type="dxa"/>
            <w:shd w:val="clear" w:color="auto" w:fill="auto"/>
          </w:tcPr>
          <w:p w:rsidR="00805DCE" w:rsidRPr="00B37133" w:rsidRDefault="00805DCE" w:rsidP="00B37133">
            <w:pPr>
              <w:tabs>
                <w:tab w:val="left" w:pos="3945"/>
              </w:tabs>
              <w:spacing w:after="0" w:line="240" w:lineRule="auto"/>
              <w:jc w:val="center"/>
              <w:rPr>
                <w:rFonts w:ascii="Arial" w:hAnsi="Arial" w:cs="Arial"/>
              </w:rPr>
            </w:pPr>
            <w:r w:rsidRPr="00B37133">
              <w:rPr>
                <w:rFonts w:ascii="Arial" w:hAnsi="Arial" w:cs="Arial"/>
              </w:rPr>
              <w:t>triklorometan</w:t>
            </w:r>
          </w:p>
        </w:tc>
        <w:tc>
          <w:tcPr>
            <w:tcW w:w="1591" w:type="dxa"/>
            <w:shd w:val="clear" w:color="auto" w:fill="auto"/>
          </w:tcPr>
          <w:p w:rsidR="00805DCE" w:rsidRPr="00B37133" w:rsidRDefault="00805DCE" w:rsidP="00B37133">
            <w:pPr>
              <w:tabs>
                <w:tab w:val="left" w:pos="3945"/>
              </w:tabs>
              <w:spacing w:after="0" w:line="240" w:lineRule="auto"/>
              <w:jc w:val="center"/>
              <w:rPr>
                <w:rFonts w:ascii="Arial" w:hAnsi="Arial" w:cs="Arial"/>
              </w:rPr>
            </w:pPr>
            <w:r w:rsidRPr="00B37133">
              <w:rPr>
                <w:rFonts w:ascii="Arial" w:hAnsi="Arial" w:cs="Arial"/>
              </w:rPr>
              <w:t>jodoetan</w:t>
            </w:r>
          </w:p>
        </w:tc>
      </w:tr>
      <w:tr w:rsidR="00805DCE" w:rsidRPr="00B37133" w:rsidTr="00B37133">
        <w:tc>
          <w:tcPr>
            <w:tcW w:w="1842" w:type="dxa"/>
            <w:shd w:val="clear" w:color="auto" w:fill="auto"/>
          </w:tcPr>
          <w:p w:rsidR="00805DCE" w:rsidRPr="00B37133" w:rsidRDefault="00805DCE" w:rsidP="00B37133">
            <w:pPr>
              <w:tabs>
                <w:tab w:val="left" w:pos="3945"/>
              </w:tabs>
              <w:spacing w:after="0" w:line="240" w:lineRule="auto"/>
              <w:rPr>
                <w:rFonts w:ascii="Arial" w:hAnsi="Arial" w:cs="Arial"/>
              </w:rPr>
            </w:pPr>
            <w:r w:rsidRPr="00B37133">
              <w:rPr>
                <w:rFonts w:ascii="Arial" w:hAnsi="Arial" w:cs="Arial"/>
              </w:rPr>
              <w:t>gostota (g mL</w:t>
            </w:r>
            <w:r w:rsidRPr="00B37133">
              <w:rPr>
                <w:rFonts w:ascii="Arial" w:hAnsi="Arial" w:cs="Arial"/>
                <w:vertAlign w:val="superscript"/>
              </w:rPr>
              <w:t>-1</w:t>
            </w:r>
            <w:r w:rsidRPr="00B37133">
              <w:rPr>
                <w:rFonts w:ascii="Arial" w:hAnsi="Arial" w:cs="Arial"/>
              </w:rPr>
              <w:t>)</w:t>
            </w:r>
          </w:p>
        </w:tc>
        <w:tc>
          <w:tcPr>
            <w:tcW w:w="2377" w:type="dxa"/>
            <w:shd w:val="clear" w:color="auto" w:fill="auto"/>
          </w:tcPr>
          <w:p w:rsidR="00805DCE" w:rsidRPr="00B37133" w:rsidRDefault="00805DCE" w:rsidP="00B37133">
            <w:pPr>
              <w:tabs>
                <w:tab w:val="left" w:pos="3945"/>
              </w:tabs>
              <w:spacing w:after="0" w:line="240" w:lineRule="auto"/>
              <w:jc w:val="center"/>
              <w:rPr>
                <w:rFonts w:ascii="Arial" w:hAnsi="Arial" w:cs="Arial"/>
              </w:rPr>
            </w:pPr>
            <w:r w:rsidRPr="00B37133">
              <w:rPr>
                <w:rFonts w:ascii="Arial" w:hAnsi="Arial" w:cs="Arial"/>
              </w:rPr>
              <w:t>0,851</w:t>
            </w:r>
          </w:p>
        </w:tc>
        <w:tc>
          <w:tcPr>
            <w:tcW w:w="1701" w:type="dxa"/>
            <w:shd w:val="clear" w:color="auto" w:fill="auto"/>
          </w:tcPr>
          <w:p w:rsidR="00805DCE" w:rsidRPr="00B37133" w:rsidRDefault="00805DCE" w:rsidP="00B37133">
            <w:pPr>
              <w:tabs>
                <w:tab w:val="left" w:pos="3945"/>
              </w:tabs>
              <w:spacing w:after="0" w:line="240" w:lineRule="auto"/>
              <w:jc w:val="center"/>
              <w:rPr>
                <w:rFonts w:ascii="Arial" w:hAnsi="Arial" w:cs="Arial"/>
              </w:rPr>
            </w:pPr>
            <w:r w:rsidRPr="00B37133">
              <w:rPr>
                <w:rFonts w:ascii="Arial" w:hAnsi="Arial" w:cs="Arial"/>
              </w:rPr>
              <w:t>1,34</w:t>
            </w:r>
          </w:p>
        </w:tc>
        <w:tc>
          <w:tcPr>
            <w:tcW w:w="1701" w:type="dxa"/>
            <w:shd w:val="clear" w:color="auto" w:fill="auto"/>
          </w:tcPr>
          <w:p w:rsidR="00805DCE" w:rsidRPr="00B37133" w:rsidRDefault="00805DCE" w:rsidP="00B37133">
            <w:pPr>
              <w:tabs>
                <w:tab w:val="left" w:pos="3945"/>
              </w:tabs>
              <w:spacing w:after="0" w:line="240" w:lineRule="auto"/>
              <w:jc w:val="center"/>
              <w:rPr>
                <w:rFonts w:ascii="Arial" w:hAnsi="Arial" w:cs="Arial"/>
              </w:rPr>
            </w:pPr>
            <w:r w:rsidRPr="00B37133">
              <w:rPr>
                <w:rFonts w:ascii="Arial" w:hAnsi="Arial" w:cs="Arial"/>
              </w:rPr>
              <w:t>1,49</w:t>
            </w:r>
          </w:p>
        </w:tc>
        <w:tc>
          <w:tcPr>
            <w:tcW w:w="1591" w:type="dxa"/>
            <w:shd w:val="clear" w:color="auto" w:fill="auto"/>
          </w:tcPr>
          <w:p w:rsidR="00805DCE" w:rsidRPr="00B37133" w:rsidRDefault="00805DCE" w:rsidP="00B37133">
            <w:pPr>
              <w:tabs>
                <w:tab w:val="left" w:pos="3945"/>
              </w:tabs>
              <w:spacing w:after="0" w:line="240" w:lineRule="auto"/>
              <w:jc w:val="center"/>
              <w:rPr>
                <w:rFonts w:ascii="Arial" w:hAnsi="Arial" w:cs="Arial"/>
              </w:rPr>
            </w:pPr>
            <w:r w:rsidRPr="00B37133">
              <w:rPr>
                <w:rFonts w:ascii="Arial" w:hAnsi="Arial" w:cs="Arial"/>
              </w:rPr>
              <w:t>1,93</w:t>
            </w:r>
          </w:p>
        </w:tc>
      </w:tr>
      <w:tr w:rsidR="00805DCE" w:rsidRPr="00B37133" w:rsidTr="00B37133">
        <w:tc>
          <w:tcPr>
            <w:tcW w:w="1842" w:type="dxa"/>
            <w:shd w:val="clear" w:color="auto" w:fill="auto"/>
          </w:tcPr>
          <w:p w:rsidR="00805DCE" w:rsidRPr="00B37133" w:rsidRDefault="00805DCE" w:rsidP="00B37133">
            <w:pPr>
              <w:tabs>
                <w:tab w:val="left" w:pos="3945"/>
              </w:tabs>
              <w:spacing w:after="0" w:line="240" w:lineRule="auto"/>
              <w:rPr>
                <w:rFonts w:ascii="Arial" w:hAnsi="Arial" w:cs="Arial"/>
              </w:rPr>
            </w:pPr>
            <w:r w:rsidRPr="00B37133">
              <w:rPr>
                <w:rFonts w:ascii="Arial" w:hAnsi="Arial" w:cs="Arial"/>
              </w:rPr>
              <w:t>vrelišče (°C)</w:t>
            </w:r>
          </w:p>
        </w:tc>
        <w:tc>
          <w:tcPr>
            <w:tcW w:w="2377" w:type="dxa"/>
            <w:shd w:val="clear" w:color="auto" w:fill="auto"/>
          </w:tcPr>
          <w:p w:rsidR="00805DCE" w:rsidRPr="00B37133" w:rsidRDefault="00805DCE" w:rsidP="00B37133">
            <w:pPr>
              <w:tabs>
                <w:tab w:val="left" w:pos="3945"/>
              </w:tabs>
              <w:spacing w:after="0" w:line="240" w:lineRule="auto"/>
              <w:jc w:val="center"/>
              <w:rPr>
                <w:rFonts w:ascii="Arial" w:hAnsi="Arial" w:cs="Arial"/>
              </w:rPr>
            </w:pPr>
            <w:r w:rsidRPr="00B37133">
              <w:rPr>
                <w:rFonts w:ascii="Arial" w:hAnsi="Arial" w:cs="Arial"/>
              </w:rPr>
              <w:t>51</w:t>
            </w:r>
          </w:p>
        </w:tc>
        <w:tc>
          <w:tcPr>
            <w:tcW w:w="1701" w:type="dxa"/>
            <w:shd w:val="clear" w:color="auto" w:fill="auto"/>
          </w:tcPr>
          <w:p w:rsidR="00805DCE" w:rsidRPr="00B37133" w:rsidRDefault="00805DCE" w:rsidP="00B37133">
            <w:pPr>
              <w:tabs>
                <w:tab w:val="left" w:pos="3945"/>
              </w:tabs>
              <w:spacing w:after="0" w:line="240" w:lineRule="auto"/>
              <w:jc w:val="center"/>
              <w:rPr>
                <w:rFonts w:ascii="Arial" w:hAnsi="Arial" w:cs="Arial"/>
              </w:rPr>
            </w:pPr>
            <w:r w:rsidRPr="00B37133">
              <w:rPr>
                <w:rFonts w:ascii="Arial" w:hAnsi="Arial" w:cs="Arial"/>
              </w:rPr>
              <w:t>40</w:t>
            </w:r>
          </w:p>
        </w:tc>
        <w:tc>
          <w:tcPr>
            <w:tcW w:w="1701" w:type="dxa"/>
            <w:shd w:val="clear" w:color="auto" w:fill="auto"/>
          </w:tcPr>
          <w:p w:rsidR="00805DCE" w:rsidRPr="00B37133" w:rsidRDefault="00805DCE" w:rsidP="00B37133">
            <w:pPr>
              <w:tabs>
                <w:tab w:val="left" w:pos="3945"/>
              </w:tabs>
              <w:spacing w:after="0" w:line="240" w:lineRule="auto"/>
              <w:jc w:val="center"/>
              <w:rPr>
                <w:rFonts w:ascii="Arial" w:hAnsi="Arial" w:cs="Arial"/>
              </w:rPr>
            </w:pPr>
            <w:r w:rsidRPr="00B37133">
              <w:rPr>
                <w:rFonts w:ascii="Arial" w:hAnsi="Arial" w:cs="Arial"/>
              </w:rPr>
              <w:t>61</w:t>
            </w:r>
          </w:p>
        </w:tc>
        <w:tc>
          <w:tcPr>
            <w:tcW w:w="1591" w:type="dxa"/>
            <w:shd w:val="clear" w:color="auto" w:fill="auto"/>
          </w:tcPr>
          <w:p w:rsidR="00805DCE" w:rsidRPr="00B37133" w:rsidRDefault="00805DCE" w:rsidP="00B37133">
            <w:pPr>
              <w:keepNext/>
              <w:tabs>
                <w:tab w:val="left" w:pos="3945"/>
              </w:tabs>
              <w:spacing w:after="0" w:line="240" w:lineRule="auto"/>
              <w:jc w:val="center"/>
              <w:rPr>
                <w:rFonts w:ascii="Arial" w:hAnsi="Arial" w:cs="Arial"/>
              </w:rPr>
            </w:pPr>
            <w:r w:rsidRPr="00B37133">
              <w:rPr>
                <w:rFonts w:ascii="Arial" w:hAnsi="Arial" w:cs="Arial"/>
              </w:rPr>
              <w:t>72</w:t>
            </w:r>
          </w:p>
        </w:tc>
      </w:tr>
    </w:tbl>
    <w:p w:rsidR="00805DCE" w:rsidRPr="00B37133" w:rsidRDefault="00805DCE" w:rsidP="00805DCE">
      <w:pPr>
        <w:pStyle w:val="Caption"/>
        <w:rPr>
          <w:rFonts w:cs="Arial"/>
          <w:color w:val="auto"/>
          <w:sz w:val="22"/>
          <w:szCs w:val="22"/>
        </w:rPr>
      </w:pPr>
      <w:r w:rsidRPr="00B37133">
        <w:rPr>
          <w:rFonts w:cs="Arial"/>
          <w:color w:val="auto"/>
          <w:sz w:val="22"/>
          <w:szCs w:val="22"/>
        </w:rPr>
        <w:t xml:space="preserve">Tabela </w:t>
      </w:r>
      <w:r w:rsidR="008B1F2F" w:rsidRPr="00B37133">
        <w:rPr>
          <w:rFonts w:cs="Arial"/>
          <w:color w:val="auto"/>
          <w:sz w:val="22"/>
          <w:szCs w:val="22"/>
        </w:rPr>
        <w:fldChar w:fldCharType="begin"/>
      </w:r>
      <w:r w:rsidRPr="00B37133">
        <w:rPr>
          <w:rFonts w:cs="Arial"/>
          <w:color w:val="auto"/>
          <w:sz w:val="22"/>
          <w:szCs w:val="22"/>
        </w:rPr>
        <w:instrText xml:space="preserve"> SEQ Tabela \* ARABIC </w:instrText>
      </w:r>
      <w:r w:rsidR="008B1F2F" w:rsidRPr="00B37133">
        <w:rPr>
          <w:rFonts w:cs="Arial"/>
          <w:color w:val="auto"/>
          <w:sz w:val="22"/>
          <w:szCs w:val="22"/>
        </w:rPr>
        <w:fldChar w:fldCharType="separate"/>
      </w:r>
      <w:r w:rsidRPr="00B37133">
        <w:rPr>
          <w:rFonts w:cs="Arial"/>
          <w:noProof/>
          <w:color w:val="auto"/>
          <w:sz w:val="22"/>
          <w:szCs w:val="22"/>
        </w:rPr>
        <w:t>2</w:t>
      </w:r>
      <w:r w:rsidR="008B1F2F" w:rsidRPr="00B37133">
        <w:rPr>
          <w:rFonts w:cs="Arial"/>
          <w:color w:val="auto"/>
          <w:sz w:val="22"/>
          <w:szCs w:val="22"/>
        </w:rPr>
        <w:fldChar w:fldCharType="end"/>
      </w:r>
      <w:r w:rsidRPr="00B37133">
        <w:rPr>
          <w:rFonts w:cs="Arial"/>
          <w:color w:val="auto"/>
          <w:sz w:val="22"/>
          <w:szCs w:val="22"/>
        </w:rPr>
        <w:t>: Gostote in vrelišča halogenoalkanov</w:t>
      </w:r>
    </w:p>
    <w:p w:rsidR="00FB0991" w:rsidRPr="00B37133" w:rsidRDefault="00FB0991" w:rsidP="00FB0991">
      <w:pPr>
        <w:pStyle w:val="ListParagraph"/>
        <w:numPr>
          <w:ilvl w:val="0"/>
          <w:numId w:val="5"/>
        </w:num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7"/>
        <w:gridCol w:w="1701"/>
        <w:gridCol w:w="2068"/>
        <w:gridCol w:w="2576"/>
      </w:tblGrid>
      <w:tr w:rsidR="00805DCE" w:rsidRPr="00B37133" w:rsidTr="00B37133">
        <w:tc>
          <w:tcPr>
            <w:tcW w:w="1526" w:type="dxa"/>
            <w:shd w:val="clear" w:color="auto" w:fill="auto"/>
          </w:tcPr>
          <w:p w:rsidR="00805DCE" w:rsidRPr="00B37133" w:rsidRDefault="00805DCE" w:rsidP="00B37133">
            <w:pPr>
              <w:spacing w:after="0" w:line="240" w:lineRule="auto"/>
              <w:jc w:val="both"/>
              <w:rPr>
                <w:rFonts w:ascii="Arial" w:hAnsi="Arial" w:cs="Arial"/>
              </w:rPr>
            </w:pPr>
            <w:r w:rsidRPr="00B37133">
              <w:rPr>
                <w:rFonts w:ascii="Arial" w:hAnsi="Arial" w:cs="Arial"/>
              </w:rPr>
              <w:t>ime topljenca</w:t>
            </w:r>
          </w:p>
        </w:tc>
        <w:tc>
          <w:tcPr>
            <w:tcW w:w="1417" w:type="dxa"/>
            <w:shd w:val="clear" w:color="auto" w:fill="auto"/>
          </w:tcPr>
          <w:p w:rsidR="00805DCE" w:rsidRPr="00B37133" w:rsidRDefault="00805DCE" w:rsidP="00B37133">
            <w:pPr>
              <w:spacing w:after="0" w:line="240" w:lineRule="auto"/>
              <w:jc w:val="center"/>
              <w:rPr>
                <w:rFonts w:ascii="Arial" w:hAnsi="Arial" w:cs="Arial"/>
              </w:rPr>
            </w:pPr>
            <w:r w:rsidRPr="00B37133">
              <w:rPr>
                <w:rFonts w:ascii="Arial" w:hAnsi="Arial" w:cs="Arial"/>
              </w:rPr>
              <w:t>etanol</w:t>
            </w:r>
          </w:p>
        </w:tc>
        <w:tc>
          <w:tcPr>
            <w:tcW w:w="1701" w:type="dxa"/>
            <w:shd w:val="clear" w:color="auto" w:fill="auto"/>
          </w:tcPr>
          <w:p w:rsidR="00805DCE" w:rsidRPr="00B37133" w:rsidRDefault="00805DCE" w:rsidP="00B37133">
            <w:pPr>
              <w:spacing w:after="0" w:line="240" w:lineRule="auto"/>
              <w:jc w:val="center"/>
              <w:rPr>
                <w:rFonts w:ascii="Arial" w:hAnsi="Arial" w:cs="Arial"/>
              </w:rPr>
            </w:pPr>
            <w:r w:rsidRPr="00B37133">
              <w:rPr>
                <w:rFonts w:ascii="Arial" w:hAnsi="Arial" w:cs="Arial"/>
              </w:rPr>
              <w:t>butan-1-ol</w:t>
            </w:r>
          </w:p>
        </w:tc>
        <w:tc>
          <w:tcPr>
            <w:tcW w:w="2068" w:type="dxa"/>
            <w:shd w:val="clear" w:color="auto" w:fill="auto"/>
          </w:tcPr>
          <w:p w:rsidR="00805DCE" w:rsidRPr="00B37133" w:rsidRDefault="00805DCE" w:rsidP="00B37133">
            <w:pPr>
              <w:spacing w:after="0" w:line="240" w:lineRule="auto"/>
              <w:jc w:val="center"/>
              <w:rPr>
                <w:rFonts w:ascii="Arial" w:hAnsi="Arial" w:cs="Arial"/>
              </w:rPr>
            </w:pPr>
            <w:r w:rsidRPr="00B37133">
              <w:rPr>
                <w:rFonts w:ascii="Arial" w:hAnsi="Arial" w:cs="Arial"/>
              </w:rPr>
              <w:t>2-metilpropan-2-ol</w:t>
            </w:r>
          </w:p>
        </w:tc>
        <w:tc>
          <w:tcPr>
            <w:tcW w:w="2576" w:type="dxa"/>
            <w:shd w:val="clear" w:color="auto" w:fill="auto"/>
          </w:tcPr>
          <w:p w:rsidR="00805DCE" w:rsidRPr="00B37133" w:rsidRDefault="00805DCE" w:rsidP="00B37133">
            <w:pPr>
              <w:spacing w:after="0" w:line="240" w:lineRule="auto"/>
              <w:jc w:val="center"/>
              <w:rPr>
                <w:rFonts w:ascii="Arial" w:hAnsi="Arial" w:cs="Arial"/>
              </w:rPr>
            </w:pPr>
            <w:r w:rsidRPr="00B37133">
              <w:rPr>
                <w:rFonts w:ascii="Arial" w:hAnsi="Arial" w:cs="Arial"/>
              </w:rPr>
              <w:t>propan-1,2,3-triol</w:t>
            </w:r>
          </w:p>
        </w:tc>
      </w:tr>
      <w:tr w:rsidR="00805DCE" w:rsidRPr="00B37133" w:rsidTr="00B37133">
        <w:tc>
          <w:tcPr>
            <w:tcW w:w="1526" w:type="dxa"/>
            <w:shd w:val="clear" w:color="auto" w:fill="auto"/>
          </w:tcPr>
          <w:p w:rsidR="00805DCE" w:rsidRPr="00B37133" w:rsidRDefault="00805DCE" w:rsidP="00B37133">
            <w:pPr>
              <w:spacing w:after="0" w:line="240" w:lineRule="auto"/>
              <w:jc w:val="both"/>
              <w:rPr>
                <w:rFonts w:ascii="Arial" w:hAnsi="Arial" w:cs="Arial"/>
              </w:rPr>
            </w:pPr>
            <w:r w:rsidRPr="00B37133">
              <w:rPr>
                <w:rFonts w:ascii="Arial" w:hAnsi="Arial" w:cs="Arial"/>
              </w:rPr>
              <w:t>formula topljenca</w:t>
            </w:r>
          </w:p>
        </w:tc>
        <w:tc>
          <w:tcPr>
            <w:tcW w:w="1417" w:type="dxa"/>
            <w:shd w:val="clear" w:color="auto" w:fill="auto"/>
          </w:tcPr>
          <w:p w:rsidR="00805DCE" w:rsidRPr="00B37133" w:rsidRDefault="00805DCE" w:rsidP="00B37133">
            <w:pPr>
              <w:spacing w:after="0" w:line="240" w:lineRule="auto"/>
              <w:jc w:val="center"/>
              <w:rPr>
                <w:rFonts w:ascii="Arial" w:hAnsi="Arial" w:cs="Arial"/>
              </w:rPr>
            </w:pPr>
            <w:r w:rsidRPr="00B37133">
              <w:rPr>
                <w:rFonts w:ascii="Arial" w:hAnsi="Arial" w:cs="Arial"/>
              </w:rPr>
              <w:t>CH</w:t>
            </w:r>
            <w:r w:rsidRPr="00B37133">
              <w:rPr>
                <w:rFonts w:ascii="Arial" w:hAnsi="Arial" w:cs="Arial"/>
                <w:vertAlign w:val="subscript"/>
              </w:rPr>
              <w:t>3</w:t>
            </w:r>
            <w:r w:rsidRPr="00B37133">
              <w:rPr>
                <w:rFonts w:ascii="Arial" w:hAnsi="Arial" w:cs="Arial"/>
              </w:rPr>
              <w:t>CH</w:t>
            </w:r>
            <w:r w:rsidRPr="00B37133">
              <w:rPr>
                <w:rFonts w:ascii="Arial" w:hAnsi="Arial" w:cs="Arial"/>
                <w:vertAlign w:val="subscript"/>
              </w:rPr>
              <w:t>2</w:t>
            </w:r>
            <w:r w:rsidRPr="00B37133">
              <w:rPr>
                <w:rFonts w:ascii="Arial" w:hAnsi="Arial" w:cs="Arial"/>
              </w:rPr>
              <w:t>OH</w:t>
            </w:r>
          </w:p>
        </w:tc>
        <w:tc>
          <w:tcPr>
            <w:tcW w:w="1701" w:type="dxa"/>
            <w:shd w:val="clear" w:color="auto" w:fill="auto"/>
          </w:tcPr>
          <w:p w:rsidR="00805DCE" w:rsidRPr="00B37133" w:rsidRDefault="00805DCE" w:rsidP="00B37133">
            <w:pPr>
              <w:spacing w:after="0" w:line="240" w:lineRule="auto"/>
              <w:jc w:val="center"/>
              <w:rPr>
                <w:rFonts w:ascii="Arial" w:hAnsi="Arial" w:cs="Arial"/>
              </w:rPr>
            </w:pPr>
            <w:r w:rsidRPr="00B37133">
              <w:rPr>
                <w:rFonts w:ascii="Arial" w:hAnsi="Arial" w:cs="Arial"/>
              </w:rPr>
              <w:t>CH</w:t>
            </w:r>
            <w:r w:rsidRPr="00B37133">
              <w:rPr>
                <w:rFonts w:ascii="Arial" w:hAnsi="Arial" w:cs="Arial"/>
                <w:vertAlign w:val="subscript"/>
              </w:rPr>
              <w:t>3</w:t>
            </w:r>
            <w:r w:rsidRPr="00B37133">
              <w:rPr>
                <w:rFonts w:ascii="Arial" w:hAnsi="Arial" w:cs="Arial"/>
              </w:rPr>
              <w:t>(CH</w:t>
            </w:r>
            <w:r w:rsidRPr="00B37133">
              <w:rPr>
                <w:rFonts w:ascii="Arial" w:hAnsi="Arial" w:cs="Arial"/>
                <w:vertAlign w:val="subscript"/>
              </w:rPr>
              <w:t>2</w:t>
            </w:r>
            <w:r w:rsidRPr="00B37133">
              <w:rPr>
                <w:rFonts w:ascii="Arial" w:hAnsi="Arial" w:cs="Arial"/>
              </w:rPr>
              <w:t>)</w:t>
            </w:r>
            <w:r w:rsidRPr="00B37133">
              <w:rPr>
                <w:rFonts w:ascii="Arial" w:hAnsi="Arial" w:cs="Arial"/>
                <w:vertAlign w:val="subscript"/>
              </w:rPr>
              <w:t>3</w:t>
            </w:r>
            <w:r w:rsidRPr="00B37133">
              <w:rPr>
                <w:rFonts w:ascii="Arial" w:hAnsi="Arial" w:cs="Arial"/>
              </w:rPr>
              <w:t>OH</w:t>
            </w:r>
          </w:p>
        </w:tc>
        <w:tc>
          <w:tcPr>
            <w:tcW w:w="2068" w:type="dxa"/>
            <w:shd w:val="clear" w:color="auto" w:fill="auto"/>
          </w:tcPr>
          <w:p w:rsidR="00805DCE" w:rsidRPr="00B37133" w:rsidRDefault="00805DCE" w:rsidP="00B37133">
            <w:pPr>
              <w:spacing w:after="0" w:line="240" w:lineRule="auto"/>
              <w:jc w:val="center"/>
              <w:rPr>
                <w:rFonts w:ascii="Arial" w:hAnsi="Arial" w:cs="Arial"/>
              </w:rPr>
            </w:pPr>
            <w:r w:rsidRPr="00B37133">
              <w:rPr>
                <w:rFonts w:ascii="Arial" w:hAnsi="Arial" w:cs="Arial"/>
              </w:rPr>
              <w:t>(CH</w:t>
            </w:r>
            <w:r w:rsidRPr="00B37133">
              <w:rPr>
                <w:rFonts w:ascii="Arial" w:hAnsi="Arial" w:cs="Arial"/>
                <w:vertAlign w:val="subscript"/>
              </w:rPr>
              <w:t>3</w:t>
            </w:r>
            <w:r w:rsidRPr="00B37133">
              <w:rPr>
                <w:rFonts w:ascii="Arial" w:hAnsi="Arial" w:cs="Arial"/>
              </w:rPr>
              <w:t>)</w:t>
            </w:r>
            <w:r w:rsidRPr="00B37133">
              <w:rPr>
                <w:rFonts w:ascii="Arial" w:hAnsi="Arial" w:cs="Arial"/>
                <w:vertAlign w:val="subscript"/>
              </w:rPr>
              <w:t>3</w:t>
            </w:r>
            <w:r w:rsidRPr="00B37133">
              <w:rPr>
                <w:rFonts w:ascii="Arial" w:hAnsi="Arial" w:cs="Arial"/>
              </w:rPr>
              <w:t>COH</w:t>
            </w:r>
          </w:p>
        </w:tc>
        <w:tc>
          <w:tcPr>
            <w:tcW w:w="2576" w:type="dxa"/>
            <w:shd w:val="clear" w:color="auto" w:fill="auto"/>
          </w:tcPr>
          <w:p w:rsidR="00805DCE" w:rsidRPr="00B37133" w:rsidRDefault="00805DCE" w:rsidP="00B37133">
            <w:pPr>
              <w:spacing w:after="0" w:line="240" w:lineRule="auto"/>
              <w:jc w:val="center"/>
              <w:rPr>
                <w:rFonts w:ascii="Arial" w:hAnsi="Arial" w:cs="Arial"/>
              </w:rPr>
            </w:pPr>
            <w:r w:rsidRPr="00B37133">
              <w:rPr>
                <w:rFonts w:ascii="Arial" w:hAnsi="Arial" w:cs="Arial"/>
              </w:rPr>
              <w:t>HOCH</w:t>
            </w:r>
            <w:r w:rsidRPr="00B37133">
              <w:rPr>
                <w:rFonts w:ascii="Arial" w:hAnsi="Arial" w:cs="Arial"/>
                <w:vertAlign w:val="subscript"/>
              </w:rPr>
              <w:t>2</w:t>
            </w:r>
            <w:r w:rsidRPr="00B37133">
              <w:rPr>
                <w:rFonts w:ascii="Arial" w:hAnsi="Arial" w:cs="Arial"/>
              </w:rPr>
              <w:t>CH(OH)CH</w:t>
            </w:r>
            <w:r w:rsidRPr="00B37133">
              <w:rPr>
                <w:rFonts w:ascii="Arial" w:hAnsi="Arial" w:cs="Arial"/>
                <w:vertAlign w:val="subscript"/>
              </w:rPr>
              <w:t>2</w:t>
            </w:r>
            <w:r w:rsidRPr="00B37133">
              <w:rPr>
                <w:rFonts w:ascii="Arial" w:hAnsi="Arial" w:cs="Arial"/>
              </w:rPr>
              <w:t>OH</w:t>
            </w:r>
          </w:p>
        </w:tc>
      </w:tr>
      <w:tr w:rsidR="00805DCE" w:rsidRPr="00B37133" w:rsidTr="00B37133">
        <w:tc>
          <w:tcPr>
            <w:tcW w:w="1526" w:type="dxa"/>
            <w:shd w:val="clear" w:color="auto" w:fill="auto"/>
          </w:tcPr>
          <w:p w:rsidR="00805DCE" w:rsidRPr="00B37133" w:rsidRDefault="00805DCE" w:rsidP="00B37133">
            <w:pPr>
              <w:spacing w:after="0" w:line="240" w:lineRule="auto"/>
              <w:rPr>
                <w:rFonts w:ascii="Arial" w:hAnsi="Arial" w:cs="Arial"/>
              </w:rPr>
            </w:pPr>
            <w:r w:rsidRPr="00B37133">
              <w:rPr>
                <w:rFonts w:ascii="Arial" w:hAnsi="Arial" w:cs="Arial"/>
              </w:rPr>
              <w:t>topnost v vodi</w:t>
            </w:r>
          </w:p>
        </w:tc>
        <w:tc>
          <w:tcPr>
            <w:tcW w:w="1417" w:type="dxa"/>
            <w:shd w:val="clear" w:color="auto" w:fill="auto"/>
          </w:tcPr>
          <w:p w:rsidR="00805DCE" w:rsidRPr="00B37133" w:rsidRDefault="00805DCE" w:rsidP="00B37133">
            <w:pPr>
              <w:spacing w:after="0" w:line="240" w:lineRule="auto"/>
              <w:jc w:val="center"/>
              <w:rPr>
                <w:rFonts w:ascii="Arial" w:hAnsi="Arial" w:cs="Arial"/>
              </w:rPr>
            </w:pPr>
            <w:r w:rsidRPr="00B37133">
              <w:rPr>
                <w:rFonts w:ascii="Arial" w:hAnsi="Arial" w:cs="Arial"/>
              </w:rPr>
              <w:t>T</w:t>
            </w:r>
          </w:p>
        </w:tc>
        <w:tc>
          <w:tcPr>
            <w:tcW w:w="1701" w:type="dxa"/>
            <w:shd w:val="clear" w:color="auto" w:fill="auto"/>
          </w:tcPr>
          <w:p w:rsidR="00805DCE" w:rsidRPr="00B37133" w:rsidRDefault="00805DCE" w:rsidP="00B37133">
            <w:pPr>
              <w:spacing w:after="0" w:line="240" w:lineRule="auto"/>
              <w:jc w:val="center"/>
              <w:rPr>
                <w:rFonts w:ascii="Arial" w:hAnsi="Arial" w:cs="Arial"/>
              </w:rPr>
            </w:pPr>
            <w:r w:rsidRPr="00B37133">
              <w:rPr>
                <w:rFonts w:ascii="Arial" w:hAnsi="Arial" w:cs="Arial"/>
              </w:rPr>
              <w:t>DT</w:t>
            </w:r>
          </w:p>
        </w:tc>
        <w:tc>
          <w:tcPr>
            <w:tcW w:w="2068" w:type="dxa"/>
            <w:shd w:val="clear" w:color="auto" w:fill="auto"/>
          </w:tcPr>
          <w:p w:rsidR="00805DCE" w:rsidRPr="00B37133" w:rsidRDefault="00805DCE" w:rsidP="00B37133">
            <w:pPr>
              <w:spacing w:after="0" w:line="240" w:lineRule="auto"/>
              <w:jc w:val="center"/>
              <w:rPr>
                <w:rFonts w:ascii="Arial" w:hAnsi="Arial" w:cs="Arial"/>
              </w:rPr>
            </w:pPr>
            <w:r w:rsidRPr="00B37133">
              <w:rPr>
                <w:rFonts w:ascii="Arial" w:hAnsi="Arial" w:cs="Arial"/>
              </w:rPr>
              <w:t>T</w:t>
            </w:r>
          </w:p>
        </w:tc>
        <w:tc>
          <w:tcPr>
            <w:tcW w:w="2576" w:type="dxa"/>
            <w:shd w:val="clear" w:color="auto" w:fill="auto"/>
          </w:tcPr>
          <w:p w:rsidR="00805DCE" w:rsidRPr="00B37133" w:rsidRDefault="00805DCE" w:rsidP="00B37133">
            <w:pPr>
              <w:keepNext/>
              <w:spacing w:after="0" w:line="240" w:lineRule="auto"/>
              <w:jc w:val="center"/>
              <w:rPr>
                <w:rFonts w:ascii="Arial" w:hAnsi="Arial" w:cs="Arial"/>
              </w:rPr>
            </w:pPr>
            <w:r w:rsidRPr="00B37133">
              <w:rPr>
                <w:rFonts w:ascii="Arial" w:hAnsi="Arial" w:cs="Arial"/>
              </w:rPr>
              <w:t>T</w:t>
            </w:r>
          </w:p>
        </w:tc>
      </w:tr>
    </w:tbl>
    <w:p w:rsidR="00805DCE" w:rsidRPr="00B37133" w:rsidRDefault="00805DCE" w:rsidP="00805DCE">
      <w:pPr>
        <w:pStyle w:val="Caption"/>
        <w:rPr>
          <w:rFonts w:cs="Arial"/>
          <w:color w:val="auto"/>
          <w:sz w:val="22"/>
          <w:szCs w:val="22"/>
        </w:rPr>
      </w:pPr>
      <w:r w:rsidRPr="00B37133">
        <w:rPr>
          <w:rFonts w:cs="Arial"/>
          <w:color w:val="auto"/>
          <w:sz w:val="22"/>
          <w:szCs w:val="22"/>
        </w:rPr>
        <w:t xml:space="preserve">Tabela </w:t>
      </w:r>
      <w:r w:rsidR="008B1F2F" w:rsidRPr="00B37133">
        <w:rPr>
          <w:rFonts w:cs="Arial"/>
          <w:color w:val="auto"/>
          <w:sz w:val="22"/>
          <w:szCs w:val="22"/>
        </w:rPr>
        <w:fldChar w:fldCharType="begin"/>
      </w:r>
      <w:r w:rsidRPr="00B37133">
        <w:rPr>
          <w:rFonts w:cs="Arial"/>
          <w:color w:val="auto"/>
          <w:sz w:val="22"/>
          <w:szCs w:val="22"/>
        </w:rPr>
        <w:instrText xml:space="preserve"> SEQ Tabela \* ARABIC </w:instrText>
      </w:r>
      <w:r w:rsidR="008B1F2F" w:rsidRPr="00B37133">
        <w:rPr>
          <w:rFonts w:cs="Arial"/>
          <w:color w:val="auto"/>
          <w:sz w:val="22"/>
          <w:szCs w:val="22"/>
        </w:rPr>
        <w:fldChar w:fldCharType="separate"/>
      </w:r>
      <w:r w:rsidRPr="00B37133">
        <w:rPr>
          <w:rFonts w:cs="Arial"/>
          <w:noProof/>
          <w:color w:val="auto"/>
          <w:sz w:val="22"/>
          <w:szCs w:val="22"/>
        </w:rPr>
        <w:t>3</w:t>
      </w:r>
      <w:r w:rsidR="008B1F2F" w:rsidRPr="00B37133">
        <w:rPr>
          <w:rFonts w:cs="Arial"/>
          <w:color w:val="auto"/>
          <w:sz w:val="22"/>
          <w:szCs w:val="22"/>
        </w:rPr>
        <w:fldChar w:fldCharType="end"/>
      </w:r>
      <w:r w:rsidRPr="00B37133">
        <w:rPr>
          <w:rFonts w:cs="Arial"/>
          <w:color w:val="auto"/>
          <w:sz w:val="22"/>
          <w:szCs w:val="22"/>
        </w:rPr>
        <w:t>: topnost alkoholov v vodi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805DCE" w:rsidRPr="00B37133" w:rsidTr="00B37133">
        <w:tc>
          <w:tcPr>
            <w:tcW w:w="2303" w:type="dxa"/>
            <w:shd w:val="clear" w:color="auto" w:fill="auto"/>
          </w:tcPr>
          <w:p w:rsidR="00805DCE" w:rsidRPr="00B37133" w:rsidRDefault="00805DCE" w:rsidP="00B37133">
            <w:pPr>
              <w:spacing w:after="0" w:line="240" w:lineRule="auto"/>
              <w:jc w:val="both"/>
              <w:rPr>
                <w:rFonts w:ascii="Arial" w:hAnsi="Arial" w:cs="Arial"/>
              </w:rPr>
            </w:pPr>
            <w:r w:rsidRPr="00B37133">
              <w:rPr>
                <w:rFonts w:ascii="Arial" w:hAnsi="Arial" w:cs="Arial"/>
              </w:rPr>
              <w:t>topljenec</w:t>
            </w:r>
          </w:p>
        </w:tc>
        <w:tc>
          <w:tcPr>
            <w:tcW w:w="2303" w:type="dxa"/>
            <w:shd w:val="clear" w:color="auto" w:fill="auto"/>
          </w:tcPr>
          <w:p w:rsidR="00805DCE" w:rsidRPr="00B37133" w:rsidRDefault="00805DCE" w:rsidP="00B37133">
            <w:pPr>
              <w:spacing w:after="0" w:line="240" w:lineRule="auto"/>
              <w:jc w:val="center"/>
              <w:rPr>
                <w:rFonts w:ascii="Arial" w:hAnsi="Arial" w:cs="Arial"/>
              </w:rPr>
            </w:pPr>
            <w:r w:rsidRPr="00B37133">
              <w:rPr>
                <w:rFonts w:ascii="Arial" w:hAnsi="Arial" w:cs="Arial"/>
              </w:rPr>
              <w:t>etanol</w:t>
            </w:r>
          </w:p>
        </w:tc>
        <w:tc>
          <w:tcPr>
            <w:tcW w:w="2303" w:type="dxa"/>
            <w:shd w:val="clear" w:color="auto" w:fill="auto"/>
          </w:tcPr>
          <w:p w:rsidR="00805DCE" w:rsidRPr="00B37133" w:rsidRDefault="00805DCE" w:rsidP="00B37133">
            <w:pPr>
              <w:spacing w:after="0" w:line="240" w:lineRule="auto"/>
              <w:jc w:val="center"/>
              <w:rPr>
                <w:rFonts w:ascii="Arial" w:hAnsi="Arial" w:cs="Arial"/>
              </w:rPr>
            </w:pPr>
            <w:r w:rsidRPr="00B37133">
              <w:rPr>
                <w:rFonts w:ascii="Arial" w:hAnsi="Arial" w:cs="Arial"/>
              </w:rPr>
              <w:t>butan-1-ol</w:t>
            </w:r>
          </w:p>
        </w:tc>
        <w:tc>
          <w:tcPr>
            <w:tcW w:w="2303" w:type="dxa"/>
            <w:shd w:val="clear" w:color="auto" w:fill="auto"/>
          </w:tcPr>
          <w:p w:rsidR="00805DCE" w:rsidRPr="00B37133" w:rsidRDefault="00805DCE" w:rsidP="00B37133">
            <w:pPr>
              <w:spacing w:after="0" w:line="240" w:lineRule="auto"/>
              <w:jc w:val="center"/>
              <w:rPr>
                <w:rFonts w:ascii="Arial" w:hAnsi="Arial" w:cs="Arial"/>
              </w:rPr>
            </w:pPr>
            <w:r w:rsidRPr="00B37133">
              <w:rPr>
                <w:rFonts w:ascii="Arial" w:hAnsi="Arial" w:cs="Arial"/>
              </w:rPr>
              <w:t>2-metilpropan-2-ol</w:t>
            </w:r>
          </w:p>
        </w:tc>
      </w:tr>
      <w:tr w:rsidR="00805DCE" w:rsidRPr="00B37133" w:rsidTr="00B37133">
        <w:tc>
          <w:tcPr>
            <w:tcW w:w="2303" w:type="dxa"/>
            <w:shd w:val="clear" w:color="auto" w:fill="auto"/>
          </w:tcPr>
          <w:p w:rsidR="00805DCE" w:rsidRPr="00B37133" w:rsidRDefault="00805DCE" w:rsidP="00B37133">
            <w:pPr>
              <w:spacing w:after="0" w:line="240" w:lineRule="auto"/>
              <w:jc w:val="both"/>
              <w:rPr>
                <w:rFonts w:ascii="Arial" w:hAnsi="Arial" w:cs="Arial"/>
              </w:rPr>
            </w:pPr>
            <w:r w:rsidRPr="00B37133">
              <w:rPr>
                <w:rFonts w:ascii="Arial" w:hAnsi="Arial" w:cs="Arial"/>
              </w:rPr>
              <w:t>gostota (g mL</w:t>
            </w:r>
            <w:r w:rsidRPr="00B37133">
              <w:rPr>
                <w:rFonts w:ascii="Arial" w:hAnsi="Arial" w:cs="Arial"/>
                <w:vertAlign w:val="superscript"/>
              </w:rPr>
              <w:t>-1</w:t>
            </w:r>
            <w:r w:rsidRPr="00B37133">
              <w:rPr>
                <w:rFonts w:ascii="Arial" w:hAnsi="Arial" w:cs="Arial"/>
              </w:rPr>
              <w:t>)</w:t>
            </w:r>
          </w:p>
        </w:tc>
        <w:tc>
          <w:tcPr>
            <w:tcW w:w="2303" w:type="dxa"/>
            <w:shd w:val="clear" w:color="auto" w:fill="auto"/>
          </w:tcPr>
          <w:p w:rsidR="00805DCE" w:rsidRPr="00B37133" w:rsidRDefault="00805DCE" w:rsidP="00B37133">
            <w:pPr>
              <w:spacing w:after="0" w:line="240" w:lineRule="auto"/>
              <w:jc w:val="center"/>
              <w:rPr>
                <w:rFonts w:ascii="Arial" w:hAnsi="Arial" w:cs="Arial"/>
              </w:rPr>
            </w:pPr>
            <w:r w:rsidRPr="00B37133">
              <w:rPr>
                <w:rFonts w:ascii="Arial" w:hAnsi="Arial" w:cs="Arial"/>
              </w:rPr>
              <w:t>0,789</w:t>
            </w:r>
          </w:p>
        </w:tc>
        <w:tc>
          <w:tcPr>
            <w:tcW w:w="2303" w:type="dxa"/>
            <w:shd w:val="clear" w:color="auto" w:fill="auto"/>
          </w:tcPr>
          <w:p w:rsidR="00805DCE" w:rsidRPr="00B37133" w:rsidRDefault="00805DCE" w:rsidP="00B37133">
            <w:pPr>
              <w:spacing w:after="0" w:line="240" w:lineRule="auto"/>
              <w:jc w:val="center"/>
              <w:rPr>
                <w:rFonts w:ascii="Arial" w:hAnsi="Arial" w:cs="Arial"/>
              </w:rPr>
            </w:pPr>
            <w:r w:rsidRPr="00B37133">
              <w:rPr>
                <w:rFonts w:ascii="Arial" w:hAnsi="Arial" w:cs="Arial"/>
              </w:rPr>
              <w:t>0,810</w:t>
            </w:r>
          </w:p>
        </w:tc>
        <w:tc>
          <w:tcPr>
            <w:tcW w:w="2303" w:type="dxa"/>
            <w:shd w:val="clear" w:color="auto" w:fill="auto"/>
          </w:tcPr>
          <w:p w:rsidR="00805DCE" w:rsidRPr="00B37133" w:rsidRDefault="00805DCE" w:rsidP="00B37133">
            <w:pPr>
              <w:spacing w:after="0" w:line="240" w:lineRule="auto"/>
              <w:jc w:val="center"/>
              <w:rPr>
                <w:rFonts w:ascii="Arial" w:hAnsi="Arial" w:cs="Arial"/>
              </w:rPr>
            </w:pPr>
            <w:r w:rsidRPr="00B37133">
              <w:rPr>
                <w:rFonts w:ascii="Arial" w:hAnsi="Arial" w:cs="Arial"/>
              </w:rPr>
              <w:t>0,786</w:t>
            </w:r>
          </w:p>
        </w:tc>
      </w:tr>
      <w:tr w:rsidR="00805DCE" w:rsidRPr="00B37133" w:rsidTr="00B37133">
        <w:tc>
          <w:tcPr>
            <w:tcW w:w="2303" w:type="dxa"/>
            <w:shd w:val="clear" w:color="auto" w:fill="auto"/>
          </w:tcPr>
          <w:p w:rsidR="00805DCE" w:rsidRPr="00B37133" w:rsidRDefault="00805DCE" w:rsidP="00B37133">
            <w:pPr>
              <w:spacing w:after="0" w:line="240" w:lineRule="auto"/>
              <w:jc w:val="both"/>
              <w:rPr>
                <w:rFonts w:ascii="Arial" w:hAnsi="Arial" w:cs="Arial"/>
              </w:rPr>
            </w:pPr>
            <w:r w:rsidRPr="00B37133">
              <w:rPr>
                <w:rFonts w:ascii="Arial" w:hAnsi="Arial" w:cs="Arial"/>
              </w:rPr>
              <w:t>vrelišče (°C)</w:t>
            </w:r>
          </w:p>
        </w:tc>
        <w:tc>
          <w:tcPr>
            <w:tcW w:w="2303" w:type="dxa"/>
            <w:shd w:val="clear" w:color="auto" w:fill="auto"/>
          </w:tcPr>
          <w:p w:rsidR="00805DCE" w:rsidRPr="00B37133" w:rsidRDefault="00805DCE" w:rsidP="00B37133">
            <w:pPr>
              <w:spacing w:after="0" w:line="240" w:lineRule="auto"/>
              <w:jc w:val="center"/>
              <w:rPr>
                <w:rFonts w:ascii="Arial" w:hAnsi="Arial" w:cs="Arial"/>
              </w:rPr>
            </w:pPr>
            <w:r w:rsidRPr="00B37133">
              <w:rPr>
                <w:rFonts w:ascii="Arial" w:hAnsi="Arial" w:cs="Arial"/>
              </w:rPr>
              <w:t>78</w:t>
            </w:r>
          </w:p>
        </w:tc>
        <w:tc>
          <w:tcPr>
            <w:tcW w:w="2303" w:type="dxa"/>
            <w:shd w:val="clear" w:color="auto" w:fill="auto"/>
          </w:tcPr>
          <w:p w:rsidR="00805DCE" w:rsidRPr="00B37133" w:rsidRDefault="00805DCE" w:rsidP="00B37133">
            <w:pPr>
              <w:spacing w:after="0" w:line="240" w:lineRule="auto"/>
              <w:jc w:val="center"/>
              <w:rPr>
                <w:rFonts w:ascii="Arial" w:hAnsi="Arial" w:cs="Arial"/>
              </w:rPr>
            </w:pPr>
            <w:r w:rsidRPr="00B37133">
              <w:rPr>
                <w:rFonts w:ascii="Arial" w:hAnsi="Arial" w:cs="Arial"/>
              </w:rPr>
              <w:t>118</w:t>
            </w:r>
          </w:p>
        </w:tc>
        <w:tc>
          <w:tcPr>
            <w:tcW w:w="2303" w:type="dxa"/>
            <w:shd w:val="clear" w:color="auto" w:fill="auto"/>
          </w:tcPr>
          <w:p w:rsidR="00805DCE" w:rsidRPr="00B37133" w:rsidRDefault="00805DCE" w:rsidP="00B37133">
            <w:pPr>
              <w:keepNext/>
              <w:spacing w:after="0" w:line="240" w:lineRule="auto"/>
              <w:jc w:val="center"/>
              <w:rPr>
                <w:rFonts w:ascii="Arial" w:hAnsi="Arial" w:cs="Arial"/>
              </w:rPr>
            </w:pPr>
            <w:r w:rsidRPr="00B37133">
              <w:rPr>
                <w:rFonts w:ascii="Arial" w:hAnsi="Arial" w:cs="Arial"/>
              </w:rPr>
              <w:t>82</w:t>
            </w:r>
          </w:p>
        </w:tc>
      </w:tr>
    </w:tbl>
    <w:p w:rsidR="00805DCE" w:rsidRPr="00B37133" w:rsidRDefault="00805DCE" w:rsidP="00805DCE">
      <w:pPr>
        <w:pStyle w:val="Caption"/>
        <w:rPr>
          <w:rFonts w:cs="Arial"/>
          <w:color w:val="auto"/>
          <w:sz w:val="22"/>
          <w:szCs w:val="22"/>
        </w:rPr>
      </w:pPr>
      <w:r w:rsidRPr="00B37133">
        <w:rPr>
          <w:rFonts w:cs="Arial"/>
          <w:color w:val="auto"/>
          <w:sz w:val="22"/>
          <w:szCs w:val="22"/>
        </w:rPr>
        <w:t xml:space="preserve">Tabela </w:t>
      </w:r>
      <w:r w:rsidR="008B1F2F" w:rsidRPr="00B37133">
        <w:rPr>
          <w:rFonts w:cs="Arial"/>
          <w:color w:val="auto"/>
          <w:sz w:val="22"/>
          <w:szCs w:val="22"/>
        </w:rPr>
        <w:fldChar w:fldCharType="begin"/>
      </w:r>
      <w:r w:rsidRPr="00B37133">
        <w:rPr>
          <w:rFonts w:cs="Arial"/>
          <w:color w:val="auto"/>
          <w:sz w:val="22"/>
          <w:szCs w:val="22"/>
        </w:rPr>
        <w:instrText xml:space="preserve"> SEQ Tabela \* ARABIC </w:instrText>
      </w:r>
      <w:r w:rsidR="008B1F2F" w:rsidRPr="00B37133">
        <w:rPr>
          <w:rFonts w:cs="Arial"/>
          <w:color w:val="auto"/>
          <w:sz w:val="22"/>
          <w:szCs w:val="22"/>
        </w:rPr>
        <w:fldChar w:fldCharType="separate"/>
      </w:r>
      <w:r w:rsidRPr="00B37133">
        <w:rPr>
          <w:rFonts w:cs="Arial"/>
          <w:noProof/>
          <w:color w:val="auto"/>
          <w:sz w:val="22"/>
          <w:szCs w:val="22"/>
        </w:rPr>
        <w:t>4</w:t>
      </w:r>
      <w:r w:rsidR="008B1F2F" w:rsidRPr="00B37133">
        <w:rPr>
          <w:rFonts w:cs="Arial"/>
          <w:color w:val="auto"/>
          <w:sz w:val="22"/>
          <w:szCs w:val="22"/>
        </w:rPr>
        <w:fldChar w:fldCharType="end"/>
      </w:r>
      <w:r w:rsidRPr="00B37133">
        <w:rPr>
          <w:rFonts w:cs="Arial"/>
          <w:color w:val="auto"/>
          <w:sz w:val="22"/>
          <w:szCs w:val="22"/>
        </w:rPr>
        <w:t>: Gostote in vrelišča alkanov</w:t>
      </w:r>
    </w:p>
    <w:p w:rsidR="00FB0991" w:rsidRPr="00B37133" w:rsidRDefault="00FB0991" w:rsidP="00FB0991">
      <w:pPr>
        <w:pStyle w:val="ListParagraph"/>
        <w:numPr>
          <w:ilvl w:val="0"/>
          <w:numId w:val="5"/>
        </w:numPr>
        <w:rPr>
          <w:rFonts w:cs="Arial"/>
        </w:rPr>
      </w:pPr>
    </w:p>
    <w:p w:rsidR="00805DCE" w:rsidRPr="00B37133" w:rsidRDefault="00805DCE" w:rsidP="00805DCE">
      <w:pPr>
        <w:pStyle w:val="ListParagraph"/>
        <w:spacing w:after="0"/>
        <w:ind w:left="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985"/>
        <w:gridCol w:w="1984"/>
        <w:gridCol w:w="2300"/>
      </w:tblGrid>
      <w:tr w:rsidR="00805DCE" w:rsidRPr="00B37133" w:rsidTr="00B37133">
        <w:tc>
          <w:tcPr>
            <w:tcW w:w="2943" w:type="dxa"/>
            <w:shd w:val="clear" w:color="auto" w:fill="auto"/>
          </w:tcPr>
          <w:p w:rsidR="00805DCE" w:rsidRPr="00B37133" w:rsidRDefault="00805DCE" w:rsidP="00B37133">
            <w:pPr>
              <w:tabs>
                <w:tab w:val="left" w:pos="3945"/>
              </w:tabs>
              <w:spacing w:after="0" w:line="240" w:lineRule="auto"/>
              <w:rPr>
                <w:rFonts w:ascii="Arial" w:hAnsi="Arial" w:cs="Arial"/>
              </w:rPr>
            </w:pPr>
            <w:r w:rsidRPr="00B37133">
              <w:rPr>
                <w:rFonts w:ascii="Arial" w:hAnsi="Arial" w:cs="Arial"/>
              </w:rPr>
              <w:t>topilo</w:t>
            </w:r>
          </w:p>
        </w:tc>
        <w:tc>
          <w:tcPr>
            <w:tcW w:w="1985" w:type="dxa"/>
            <w:shd w:val="clear" w:color="auto" w:fill="auto"/>
          </w:tcPr>
          <w:p w:rsidR="00805DCE" w:rsidRPr="00B37133" w:rsidRDefault="00805DCE" w:rsidP="00B37133">
            <w:pPr>
              <w:tabs>
                <w:tab w:val="left" w:pos="3945"/>
              </w:tabs>
              <w:spacing w:after="0" w:line="240" w:lineRule="auto"/>
              <w:jc w:val="center"/>
              <w:rPr>
                <w:rFonts w:ascii="Arial" w:hAnsi="Arial" w:cs="Arial"/>
              </w:rPr>
            </w:pPr>
            <w:r w:rsidRPr="00B37133">
              <w:rPr>
                <w:rFonts w:ascii="Arial" w:hAnsi="Arial" w:cs="Arial"/>
              </w:rPr>
              <w:t>voda</w:t>
            </w:r>
          </w:p>
        </w:tc>
        <w:tc>
          <w:tcPr>
            <w:tcW w:w="1984" w:type="dxa"/>
            <w:shd w:val="clear" w:color="auto" w:fill="auto"/>
          </w:tcPr>
          <w:p w:rsidR="00805DCE" w:rsidRPr="00B37133" w:rsidRDefault="00805DCE" w:rsidP="00B37133">
            <w:pPr>
              <w:tabs>
                <w:tab w:val="left" w:pos="3945"/>
              </w:tabs>
              <w:spacing w:after="0" w:line="240" w:lineRule="auto"/>
              <w:jc w:val="center"/>
              <w:rPr>
                <w:rFonts w:ascii="Arial" w:hAnsi="Arial" w:cs="Arial"/>
              </w:rPr>
            </w:pPr>
            <w:r w:rsidRPr="00B37133">
              <w:rPr>
                <w:rFonts w:ascii="Arial" w:hAnsi="Arial" w:cs="Arial"/>
              </w:rPr>
              <w:t>etanol</w:t>
            </w:r>
          </w:p>
        </w:tc>
        <w:tc>
          <w:tcPr>
            <w:tcW w:w="2300" w:type="dxa"/>
            <w:shd w:val="clear" w:color="auto" w:fill="auto"/>
          </w:tcPr>
          <w:p w:rsidR="00805DCE" w:rsidRPr="00B37133" w:rsidRDefault="00805DCE" w:rsidP="00B37133">
            <w:pPr>
              <w:tabs>
                <w:tab w:val="left" w:pos="3945"/>
              </w:tabs>
              <w:spacing w:after="0" w:line="240" w:lineRule="auto"/>
              <w:jc w:val="center"/>
              <w:rPr>
                <w:rFonts w:ascii="Arial" w:hAnsi="Arial" w:cs="Arial"/>
              </w:rPr>
            </w:pPr>
            <w:r w:rsidRPr="00B37133">
              <w:rPr>
                <w:rFonts w:ascii="Arial" w:hAnsi="Arial" w:cs="Arial"/>
              </w:rPr>
              <w:t>triklorometan</w:t>
            </w:r>
          </w:p>
        </w:tc>
      </w:tr>
      <w:tr w:rsidR="00805DCE" w:rsidRPr="00B37133" w:rsidTr="00B37133">
        <w:tc>
          <w:tcPr>
            <w:tcW w:w="2943" w:type="dxa"/>
            <w:shd w:val="clear" w:color="auto" w:fill="auto"/>
          </w:tcPr>
          <w:p w:rsidR="00805DCE" w:rsidRPr="00B37133" w:rsidRDefault="00805DCE" w:rsidP="00B37133">
            <w:pPr>
              <w:tabs>
                <w:tab w:val="left" w:pos="3945"/>
              </w:tabs>
              <w:spacing w:after="0" w:line="240" w:lineRule="auto"/>
              <w:rPr>
                <w:rFonts w:ascii="Arial" w:hAnsi="Arial" w:cs="Arial"/>
              </w:rPr>
            </w:pPr>
            <w:r w:rsidRPr="00B37133">
              <w:rPr>
                <w:rFonts w:ascii="Arial" w:hAnsi="Arial" w:cs="Arial"/>
              </w:rPr>
              <w:t>topljenec (parafinsko olje)</w:t>
            </w:r>
          </w:p>
        </w:tc>
        <w:tc>
          <w:tcPr>
            <w:tcW w:w="1985" w:type="dxa"/>
            <w:shd w:val="clear" w:color="auto" w:fill="auto"/>
          </w:tcPr>
          <w:p w:rsidR="00805DCE" w:rsidRPr="00B37133" w:rsidRDefault="00805DCE" w:rsidP="00B37133">
            <w:pPr>
              <w:tabs>
                <w:tab w:val="left" w:pos="3945"/>
              </w:tabs>
              <w:spacing w:after="0" w:line="240" w:lineRule="auto"/>
              <w:jc w:val="center"/>
              <w:rPr>
                <w:rFonts w:ascii="Arial" w:hAnsi="Arial" w:cs="Arial"/>
              </w:rPr>
            </w:pPr>
            <w:r w:rsidRPr="00B37133">
              <w:rPr>
                <w:rFonts w:ascii="Arial" w:hAnsi="Arial" w:cs="Arial"/>
              </w:rPr>
              <w:t>N</w:t>
            </w:r>
          </w:p>
        </w:tc>
        <w:tc>
          <w:tcPr>
            <w:tcW w:w="1984" w:type="dxa"/>
            <w:shd w:val="clear" w:color="auto" w:fill="auto"/>
          </w:tcPr>
          <w:p w:rsidR="00805DCE" w:rsidRPr="00B37133" w:rsidRDefault="00805DCE" w:rsidP="00B37133">
            <w:pPr>
              <w:tabs>
                <w:tab w:val="left" w:pos="3945"/>
              </w:tabs>
              <w:spacing w:after="0" w:line="240" w:lineRule="auto"/>
              <w:jc w:val="center"/>
              <w:rPr>
                <w:rFonts w:ascii="Arial" w:hAnsi="Arial" w:cs="Arial"/>
              </w:rPr>
            </w:pPr>
            <w:r w:rsidRPr="00B37133">
              <w:rPr>
                <w:rFonts w:ascii="Arial" w:hAnsi="Arial" w:cs="Arial"/>
              </w:rPr>
              <w:t>N</w:t>
            </w:r>
          </w:p>
        </w:tc>
        <w:tc>
          <w:tcPr>
            <w:tcW w:w="2300" w:type="dxa"/>
            <w:shd w:val="clear" w:color="auto" w:fill="auto"/>
          </w:tcPr>
          <w:p w:rsidR="00805DCE" w:rsidRPr="00B37133" w:rsidRDefault="00805DCE" w:rsidP="00B37133">
            <w:pPr>
              <w:keepNext/>
              <w:tabs>
                <w:tab w:val="left" w:pos="3945"/>
              </w:tabs>
              <w:spacing w:after="0" w:line="240" w:lineRule="auto"/>
              <w:jc w:val="center"/>
              <w:rPr>
                <w:rFonts w:ascii="Arial" w:hAnsi="Arial" w:cs="Arial"/>
              </w:rPr>
            </w:pPr>
            <w:r w:rsidRPr="00B37133">
              <w:rPr>
                <w:rFonts w:ascii="Arial" w:hAnsi="Arial" w:cs="Arial"/>
              </w:rPr>
              <w:t>T</w:t>
            </w:r>
          </w:p>
        </w:tc>
      </w:tr>
    </w:tbl>
    <w:p w:rsidR="00805DCE" w:rsidRPr="00B37133" w:rsidRDefault="00805DCE">
      <w:pPr>
        <w:pStyle w:val="Caption"/>
        <w:rPr>
          <w:rFonts w:cs="Arial"/>
          <w:color w:val="auto"/>
          <w:sz w:val="22"/>
          <w:szCs w:val="22"/>
        </w:rPr>
      </w:pPr>
      <w:r w:rsidRPr="00B37133">
        <w:rPr>
          <w:rFonts w:cs="Arial"/>
          <w:color w:val="auto"/>
          <w:sz w:val="22"/>
          <w:szCs w:val="22"/>
        </w:rPr>
        <w:t xml:space="preserve">Tabela </w:t>
      </w:r>
      <w:r w:rsidR="008B1F2F" w:rsidRPr="00B37133">
        <w:rPr>
          <w:rFonts w:cs="Arial"/>
          <w:color w:val="auto"/>
          <w:sz w:val="22"/>
          <w:szCs w:val="22"/>
        </w:rPr>
        <w:fldChar w:fldCharType="begin"/>
      </w:r>
      <w:r w:rsidRPr="00B37133">
        <w:rPr>
          <w:rFonts w:cs="Arial"/>
          <w:color w:val="auto"/>
          <w:sz w:val="22"/>
          <w:szCs w:val="22"/>
        </w:rPr>
        <w:instrText xml:space="preserve"> SEQ Tabela \* ARABIC </w:instrText>
      </w:r>
      <w:r w:rsidR="008B1F2F" w:rsidRPr="00B37133">
        <w:rPr>
          <w:rFonts w:cs="Arial"/>
          <w:color w:val="auto"/>
          <w:sz w:val="22"/>
          <w:szCs w:val="22"/>
        </w:rPr>
        <w:fldChar w:fldCharType="separate"/>
      </w:r>
      <w:r w:rsidRPr="00B37133">
        <w:rPr>
          <w:rFonts w:cs="Arial"/>
          <w:noProof/>
          <w:color w:val="auto"/>
          <w:sz w:val="22"/>
          <w:szCs w:val="22"/>
        </w:rPr>
        <w:t>5</w:t>
      </w:r>
      <w:r w:rsidR="008B1F2F" w:rsidRPr="00B37133">
        <w:rPr>
          <w:rFonts w:cs="Arial"/>
          <w:color w:val="auto"/>
          <w:sz w:val="22"/>
          <w:szCs w:val="22"/>
        </w:rPr>
        <w:fldChar w:fldCharType="end"/>
      </w:r>
      <w:r w:rsidRPr="00B37133">
        <w:rPr>
          <w:rFonts w:cs="Arial"/>
          <w:color w:val="auto"/>
          <w:sz w:val="22"/>
          <w:szCs w:val="22"/>
        </w:rPr>
        <w:t>: Topnost parafinskega olja</w:t>
      </w:r>
    </w:p>
    <w:p w:rsidR="00E902B7" w:rsidRPr="00B37133" w:rsidRDefault="00E902B7" w:rsidP="00E902B7">
      <w:pPr>
        <w:pStyle w:val="ListParagraph"/>
        <w:numPr>
          <w:ilvl w:val="0"/>
          <w:numId w:val="5"/>
        </w:num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805DCE" w:rsidRPr="00B37133" w:rsidTr="00B37133">
        <w:tc>
          <w:tcPr>
            <w:tcW w:w="2303" w:type="dxa"/>
            <w:shd w:val="clear" w:color="auto" w:fill="auto"/>
          </w:tcPr>
          <w:p w:rsidR="00805DCE" w:rsidRPr="00B37133" w:rsidRDefault="00805DCE" w:rsidP="00B37133">
            <w:pPr>
              <w:tabs>
                <w:tab w:val="left" w:pos="3945"/>
              </w:tabs>
              <w:spacing w:after="0" w:line="240" w:lineRule="auto"/>
              <w:rPr>
                <w:rFonts w:ascii="Arial" w:hAnsi="Arial" w:cs="Arial"/>
              </w:rPr>
            </w:pPr>
            <w:r w:rsidRPr="00B37133">
              <w:rPr>
                <w:rFonts w:ascii="Arial" w:hAnsi="Arial" w:cs="Arial"/>
              </w:rPr>
              <w:t>topilo</w:t>
            </w:r>
          </w:p>
        </w:tc>
        <w:tc>
          <w:tcPr>
            <w:tcW w:w="2303" w:type="dxa"/>
            <w:shd w:val="clear" w:color="auto" w:fill="auto"/>
          </w:tcPr>
          <w:p w:rsidR="00805DCE" w:rsidRPr="00B37133" w:rsidRDefault="00805DCE" w:rsidP="00B37133">
            <w:pPr>
              <w:tabs>
                <w:tab w:val="left" w:pos="3945"/>
              </w:tabs>
              <w:spacing w:after="0" w:line="240" w:lineRule="auto"/>
              <w:jc w:val="center"/>
              <w:rPr>
                <w:rFonts w:ascii="Arial" w:hAnsi="Arial" w:cs="Arial"/>
              </w:rPr>
            </w:pPr>
            <w:r w:rsidRPr="00B37133">
              <w:rPr>
                <w:rFonts w:ascii="Arial" w:hAnsi="Arial" w:cs="Arial"/>
              </w:rPr>
              <w:t>voda</w:t>
            </w:r>
          </w:p>
        </w:tc>
        <w:tc>
          <w:tcPr>
            <w:tcW w:w="2303" w:type="dxa"/>
            <w:shd w:val="clear" w:color="auto" w:fill="auto"/>
          </w:tcPr>
          <w:p w:rsidR="00805DCE" w:rsidRPr="00B37133" w:rsidRDefault="00805DCE" w:rsidP="00B37133">
            <w:pPr>
              <w:tabs>
                <w:tab w:val="left" w:pos="3945"/>
              </w:tabs>
              <w:spacing w:after="0" w:line="240" w:lineRule="auto"/>
              <w:jc w:val="center"/>
              <w:rPr>
                <w:rFonts w:ascii="Arial" w:hAnsi="Arial" w:cs="Arial"/>
              </w:rPr>
            </w:pPr>
            <w:r w:rsidRPr="00B37133">
              <w:rPr>
                <w:rFonts w:ascii="Arial" w:hAnsi="Arial" w:cs="Arial"/>
              </w:rPr>
              <w:t>etanol</w:t>
            </w:r>
          </w:p>
        </w:tc>
        <w:tc>
          <w:tcPr>
            <w:tcW w:w="2303" w:type="dxa"/>
            <w:shd w:val="clear" w:color="auto" w:fill="auto"/>
          </w:tcPr>
          <w:p w:rsidR="00805DCE" w:rsidRPr="00B37133" w:rsidRDefault="00805DCE" w:rsidP="00B37133">
            <w:pPr>
              <w:tabs>
                <w:tab w:val="left" w:pos="3945"/>
              </w:tabs>
              <w:spacing w:after="0" w:line="240" w:lineRule="auto"/>
              <w:jc w:val="center"/>
              <w:rPr>
                <w:rFonts w:ascii="Arial" w:hAnsi="Arial" w:cs="Arial"/>
              </w:rPr>
            </w:pPr>
            <w:r w:rsidRPr="00B37133">
              <w:rPr>
                <w:rFonts w:ascii="Arial" w:hAnsi="Arial" w:cs="Arial"/>
              </w:rPr>
              <w:t>triklorometan</w:t>
            </w:r>
          </w:p>
        </w:tc>
      </w:tr>
      <w:tr w:rsidR="00805DCE" w:rsidRPr="00B37133" w:rsidTr="00B37133">
        <w:tc>
          <w:tcPr>
            <w:tcW w:w="2303" w:type="dxa"/>
            <w:shd w:val="clear" w:color="auto" w:fill="auto"/>
          </w:tcPr>
          <w:p w:rsidR="00805DCE" w:rsidRPr="00B37133" w:rsidRDefault="00805DCE" w:rsidP="00B37133">
            <w:pPr>
              <w:tabs>
                <w:tab w:val="left" w:pos="3945"/>
              </w:tabs>
              <w:spacing w:after="0" w:line="240" w:lineRule="auto"/>
              <w:rPr>
                <w:rFonts w:ascii="Arial" w:hAnsi="Arial" w:cs="Arial"/>
              </w:rPr>
            </w:pPr>
            <w:r w:rsidRPr="00B37133">
              <w:rPr>
                <w:rFonts w:ascii="Arial" w:hAnsi="Arial" w:cs="Arial"/>
              </w:rPr>
              <w:t>topljenec (NaCl)</w:t>
            </w:r>
          </w:p>
        </w:tc>
        <w:tc>
          <w:tcPr>
            <w:tcW w:w="2303" w:type="dxa"/>
            <w:shd w:val="clear" w:color="auto" w:fill="auto"/>
          </w:tcPr>
          <w:p w:rsidR="00805DCE" w:rsidRPr="00B37133" w:rsidRDefault="00805DCE" w:rsidP="00B37133">
            <w:pPr>
              <w:tabs>
                <w:tab w:val="left" w:pos="3945"/>
              </w:tabs>
              <w:spacing w:after="0" w:line="240" w:lineRule="auto"/>
              <w:jc w:val="center"/>
              <w:rPr>
                <w:rFonts w:ascii="Arial" w:hAnsi="Arial" w:cs="Arial"/>
              </w:rPr>
            </w:pPr>
            <w:r w:rsidRPr="00B37133">
              <w:rPr>
                <w:rFonts w:ascii="Arial" w:hAnsi="Arial" w:cs="Arial"/>
              </w:rPr>
              <w:t>T</w:t>
            </w:r>
          </w:p>
        </w:tc>
        <w:tc>
          <w:tcPr>
            <w:tcW w:w="2303" w:type="dxa"/>
            <w:shd w:val="clear" w:color="auto" w:fill="auto"/>
          </w:tcPr>
          <w:p w:rsidR="00805DCE" w:rsidRPr="00B37133" w:rsidRDefault="00805DCE" w:rsidP="00B37133">
            <w:pPr>
              <w:tabs>
                <w:tab w:val="left" w:pos="3945"/>
              </w:tabs>
              <w:spacing w:after="0" w:line="240" w:lineRule="auto"/>
              <w:jc w:val="center"/>
              <w:rPr>
                <w:rFonts w:ascii="Arial" w:hAnsi="Arial" w:cs="Arial"/>
              </w:rPr>
            </w:pPr>
            <w:r w:rsidRPr="00B37133">
              <w:rPr>
                <w:rFonts w:ascii="Arial" w:hAnsi="Arial" w:cs="Arial"/>
              </w:rPr>
              <w:t>N</w:t>
            </w:r>
          </w:p>
        </w:tc>
        <w:tc>
          <w:tcPr>
            <w:tcW w:w="2303" w:type="dxa"/>
            <w:shd w:val="clear" w:color="auto" w:fill="auto"/>
          </w:tcPr>
          <w:p w:rsidR="00805DCE" w:rsidRPr="00B37133" w:rsidRDefault="00805DCE" w:rsidP="00B37133">
            <w:pPr>
              <w:tabs>
                <w:tab w:val="left" w:pos="3945"/>
              </w:tabs>
              <w:spacing w:after="0" w:line="240" w:lineRule="auto"/>
              <w:jc w:val="center"/>
              <w:rPr>
                <w:rFonts w:ascii="Arial" w:hAnsi="Arial" w:cs="Arial"/>
              </w:rPr>
            </w:pPr>
            <w:r w:rsidRPr="00B37133">
              <w:rPr>
                <w:rFonts w:ascii="Arial" w:hAnsi="Arial" w:cs="Arial"/>
              </w:rPr>
              <w:t>N</w:t>
            </w:r>
          </w:p>
        </w:tc>
      </w:tr>
      <w:tr w:rsidR="00805DCE" w:rsidRPr="00B37133" w:rsidTr="00B37133">
        <w:tc>
          <w:tcPr>
            <w:tcW w:w="2303" w:type="dxa"/>
            <w:shd w:val="clear" w:color="auto" w:fill="auto"/>
          </w:tcPr>
          <w:p w:rsidR="00805DCE" w:rsidRPr="00B37133" w:rsidRDefault="00805DCE" w:rsidP="00B37133">
            <w:pPr>
              <w:tabs>
                <w:tab w:val="left" w:pos="3945"/>
              </w:tabs>
              <w:spacing w:after="0" w:line="240" w:lineRule="auto"/>
              <w:rPr>
                <w:rFonts w:ascii="Arial" w:hAnsi="Arial" w:cs="Arial"/>
              </w:rPr>
            </w:pPr>
            <w:r w:rsidRPr="00B37133">
              <w:rPr>
                <w:rFonts w:ascii="Arial" w:hAnsi="Arial" w:cs="Arial"/>
              </w:rPr>
              <w:t>topljenec (glukoza)</w:t>
            </w:r>
          </w:p>
        </w:tc>
        <w:tc>
          <w:tcPr>
            <w:tcW w:w="2303" w:type="dxa"/>
            <w:shd w:val="clear" w:color="auto" w:fill="auto"/>
          </w:tcPr>
          <w:p w:rsidR="00805DCE" w:rsidRPr="00B37133" w:rsidRDefault="00805DCE" w:rsidP="00B37133">
            <w:pPr>
              <w:tabs>
                <w:tab w:val="left" w:pos="3945"/>
              </w:tabs>
              <w:spacing w:after="0" w:line="240" w:lineRule="auto"/>
              <w:jc w:val="center"/>
              <w:rPr>
                <w:rFonts w:ascii="Arial" w:hAnsi="Arial" w:cs="Arial"/>
              </w:rPr>
            </w:pPr>
            <w:r w:rsidRPr="00B37133">
              <w:rPr>
                <w:rFonts w:ascii="Arial" w:hAnsi="Arial" w:cs="Arial"/>
              </w:rPr>
              <w:t>T</w:t>
            </w:r>
          </w:p>
        </w:tc>
        <w:tc>
          <w:tcPr>
            <w:tcW w:w="2303" w:type="dxa"/>
            <w:shd w:val="clear" w:color="auto" w:fill="auto"/>
          </w:tcPr>
          <w:p w:rsidR="00805DCE" w:rsidRPr="00B37133" w:rsidRDefault="00805DCE" w:rsidP="00B37133">
            <w:pPr>
              <w:tabs>
                <w:tab w:val="left" w:pos="3945"/>
              </w:tabs>
              <w:spacing w:after="0" w:line="240" w:lineRule="auto"/>
              <w:jc w:val="center"/>
              <w:rPr>
                <w:rFonts w:ascii="Arial" w:hAnsi="Arial" w:cs="Arial"/>
              </w:rPr>
            </w:pPr>
            <w:r w:rsidRPr="00B37133">
              <w:rPr>
                <w:rFonts w:ascii="Arial" w:hAnsi="Arial" w:cs="Arial"/>
              </w:rPr>
              <w:t>N</w:t>
            </w:r>
          </w:p>
        </w:tc>
        <w:tc>
          <w:tcPr>
            <w:tcW w:w="2303" w:type="dxa"/>
            <w:shd w:val="clear" w:color="auto" w:fill="auto"/>
          </w:tcPr>
          <w:p w:rsidR="00805DCE" w:rsidRPr="00B37133" w:rsidRDefault="00805DCE" w:rsidP="00B37133">
            <w:pPr>
              <w:keepNext/>
              <w:tabs>
                <w:tab w:val="left" w:pos="3945"/>
              </w:tabs>
              <w:spacing w:after="0" w:line="240" w:lineRule="auto"/>
              <w:jc w:val="center"/>
              <w:rPr>
                <w:rFonts w:ascii="Arial" w:hAnsi="Arial" w:cs="Arial"/>
              </w:rPr>
            </w:pPr>
            <w:r w:rsidRPr="00B37133">
              <w:rPr>
                <w:rFonts w:ascii="Arial" w:hAnsi="Arial" w:cs="Arial"/>
              </w:rPr>
              <w:t>N</w:t>
            </w:r>
          </w:p>
        </w:tc>
      </w:tr>
    </w:tbl>
    <w:p w:rsidR="00805DCE" w:rsidRPr="00B37133" w:rsidRDefault="00805DCE">
      <w:pPr>
        <w:pStyle w:val="Caption"/>
        <w:rPr>
          <w:rFonts w:cs="Arial"/>
          <w:color w:val="auto"/>
          <w:sz w:val="22"/>
          <w:szCs w:val="22"/>
        </w:rPr>
      </w:pPr>
      <w:r w:rsidRPr="00B37133">
        <w:rPr>
          <w:rFonts w:cs="Arial"/>
          <w:color w:val="auto"/>
          <w:sz w:val="22"/>
          <w:szCs w:val="22"/>
        </w:rPr>
        <w:t xml:space="preserve">Tabela </w:t>
      </w:r>
      <w:r w:rsidR="008B1F2F" w:rsidRPr="00B37133">
        <w:rPr>
          <w:rFonts w:cs="Arial"/>
          <w:color w:val="auto"/>
          <w:sz w:val="22"/>
          <w:szCs w:val="22"/>
        </w:rPr>
        <w:fldChar w:fldCharType="begin"/>
      </w:r>
      <w:r w:rsidRPr="00B37133">
        <w:rPr>
          <w:rFonts w:cs="Arial"/>
          <w:color w:val="auto"/>
          <w:sz w:val="22"/>
          <w:szCs w:val="22"/>
        </w:rPr>
        <w:instrText xml:space="preserve"> SEQ Tabela \* ARABIC </w:instrText>
      </w:r>
      <w:r w:rsidR="008B1F2F" w:rsidRPr="00B37133">
        <w:rPr>
          <w:rFonts w:cs="Arial"/>
          <w:color w:val="auto"/>
          <w:sz w:val="22"/>
          <w:szCs w:val="22"/>
        </w:rPr>
        <w:fldChar w:fldCharType="separate"/>
      </w:r>
      <w:r w:rsidRPr="00B37133">
        <w:rPr>
          <w:rFonts w:cs="Arial"/>
          <w:noProof/>
          <w:color w:val="auto"/>
          <w:sz w:val="22"/>
          <w:szCs w:val="22"/>
        </w:rPr>
        <w:t>6</w:t>
      </w:r>
      <w:r w:rsidR="008B1F2F" w:rsidRPr="00B37133">
        <w:rPr>
          <w:rFonts w:cs="Arial"/>
          <w:color w:val="auto"/>
          <w:sz w:val="22"/>
          <w:szCs w:val="22"/>
        </w:rPr>
        <w:fldChar w:fldCharType="end"/>
      </w:r>
      <w:r w:rsidRPr="00B37133">
        <w:rPr>
          <w:rFonts w:cs="Arial"/>
          <w:color w:val="auto"/>
          <w:sz w:val="22"/>
          <w:szCs w:val="22"/>
        </w:rPr>
        <w:t>: Topnost trdnih topljencev</w:t>
      </w:r>
    </w:p>
    <w:p w:rsidR="00091086" w:rsidRPr="00B37133" w:rsidRDefault="00091086">
      <w:pPr>
        <w:rPr>
          <w:rFonts w:ascii="Arial" w:eastAsia="Times New Roman" w:hAnsi="Arial" w:cs="Arial"/>
          <w:b/>
          <w:bCs/>
          <w:color w:val="404040"/>
        </w:rPr>
      </w:pPr>
      <w:r w:rsidRPr="00B37133">
        <w:rPr>
          <w:rFonts w:ascii="Arial" w:hAnsi="Arial" w:cs="Arial"/>
        </w:rPr>
        <w:br w:type="page"/>
      </w:r>
    </w:p>
    <w:p w:rsidR="00805DCE" w:rsidRPr="00B37133" w:rsidRDefault="00805DCE" w:rsidP="00805DCE">
      <w:pPr>
        <w:pStyle w:val="Heading1"/>
        <w:rPr>
          <w:rFonts w:ascii="Arial" w:hAnsi="Arial" w:cs="Arial"/>
          <w:sz w:val="22"/>
          <w:szCs w:val="22"/>
        </w:rPr>
      </w:pPr>
      <w:r w:rsidRPr="00B37133">
        <w:rPr>
          <w:rFonts w:ascii="Arial" w:hAnsi="Arial" w:cs="Arial"/>
          <w:sz w:val="22"/>
          <w:szCs w:val="22"/>
        </w:rPr>
        <w:t>Razlaga rezultatov</w:t>
      </w:r>
    </w:p>
    <w:p w:rsidR="00FB0991" w:rsidRPr="00B37133" w:rsidRDefault="00805DCE" w:rsidP="00FB0991">
      <w:pPr>
        <w:pStyle w:val="ListParagraph"/>
        <w:numPr>
          <w:ilvl w:val="0"/>
          <w:numId w:val="4"/>
        </w:numPr>
        <w:rPr>
          <w:rFonts w:cs="Arial"/>
        </w:rPr>
      </w:pPr>
      <w:r w:rsidRPr="00B37133">
        <w:rPr>
          <w:rFonts w:cs="Arial"/>
        </w:rPr>
        <w:t>Kemikalije, s katerimi smo delali pri prvem delu vaje so bile diklorometan, triklorometan in jodoetan. Pri vseh treh smo dobili enake rezultate. Prva kapljica,  ki smo jo kapnili v vodo se je z njo zmešala, ko pa smo dodali še 5 kapljic topljenca, sta nastali 2 plasti. To pomeni, da so vsi trije (diklorometan, triklorometan in jodoetan) z vodo delno topni. Vsi trije so nepolarni</w:t>
      </w:r>
      <w:r w:rsidR="00953EC0" w:rsidRPr="00B37133">
        <w:rPr>
          <w:rFonts w:cs="Arial"/>
        </w:rPr>
        <w:t xml:space="preserve"> (kovalentna vez je nepolarna, če se s kovalentno vezjo povežeta dva ali več enakih atomov</w:t>
      </w:r>
      <w:r w:rsidR="00953EC0" w:rsidRPr="00B37133">
        <w:rPr>
          <w:rFonts w:cs="Arial"/>
          <w:color w:val="000000"/>
          <w:sz w:val="20"/>
          <w:szCs w:val="20"/>
          <w:shd w:val="clear" w:color="auto" w:fill="FFFFFF"/>
        </w:rPr>
        <w:t xml:space="preserve">. </w:t>
      </w:r>
      <w:r w:rsidR="00953EC0" w:rsidRPr="00B37133">
        <w:rPr>
          <w:rFonts w:cs="Arial"/>
        </w:rPr>
        <w:t>Vsi so enako veliki, vsi privlačijo elektronski par z enako močjo. Molekula pa je lahko navzven nepolarna tudi, če vsebuje več polarnih kovalentnih vezi, ki so simetrično razporejene v molekuli, oziroma je molekula simetrična.)</w:t>
      </w:r>
      <w:r w:rsidRPr="00B37133">
        <w:rPr>
          <w:rFonts w:cs="Arial"/>
        </w:rPr>
        <w:t>, ker pa je voda polarna, se ne morejo mešati. Vendar se z različno vrsto halogenoalkana, dolžino verige in razvejanostjo verige topnost spreminja. Daljša kot je veriga in več kot halogenoalkan vsebuje halogenov, manjša je njegova topnost.</w:t>
      </w:r>
      <w:r w:rsidR="00FB0991" w:rsidRPr="00B37133">
        <w:rPr>
          <w:rFonts w:cs="Arial"/>
        </w:rPr>
        <w:t xml:space="preserve"> Bolj kot je veriga razvejana, bolj je ta halogenoalkan topen. Torej je po tem pravilu diklorometan bolj topen od triklorometana, saj ima v verigo vezan en klor manj, ker pa sta oba razvejana ju to dela delno topna. Kljub temu, da ima jodoetan vezan le en jod, torej le en halogen element, je tudi ta le delno topen, saj ima jod večjo molsko maso.</w:t>
      </w:r>
    </w:p>
    <w:p w:rsidR="00091086" w:rsidRPr="00B37133" w:rsidRDefault="00091086" w:rsidP="00091086">
      <w:pPr>
        <w:pStyle w:val="ListParagraph"/>
        <w:rPr>
          <w:rFonts w:cs="Arial"/>
        </w:rPr>
      </w:pPr>
    </w:p>
    <w:p w:rsidR="00E902B7" w:rsidRPr="00B37133" w:rsidRDefault="00E902B7" w:rsidP="00E902B7">
      <w:pPr>
        <w:pStyle w:val="ListParagraph"/>
        <w:numPr>
          <w:ilvl w:val="0"/>
          <w:numId w:val="4"/>
        </w:numPr>
        <w:rPr>
          <w:rFonts w:cs="Arial"/>
        </w:rPr>
      </w:pPr>
      <w:r w:rsidRPr="00B37133">
        <w:rPr>
          <w:rFonts w:cs="Arial"/>
        </w:rPr>
        <w:t xml:space="preserve">Pri drugem delu vaje smo preverjali topnost alkoholov etanola, butan-1-ola, </w:t>
      </w:r>
    </w:p>
    <w:p w:rsidR="00E902B7" w:rsidRPr="00B37133" w:rsidRDefault="00E902B7" w:rsidP="00E902B7">
      <w:pPr>
        <w:pStyle w:val="ListParagraph"/>
        <w:rPr>
          <w:rFonts w:cs="Arial"/>
        </w:rPr>
      </w:pPr>
      <w:r w:rsidRPr="00B37133">
        <w:rPr>
          <w:rFonts w:cs="Arial"/>
        </w:rPr>
        <w:t xml:space="preserve">2-metilpropan-2-ola in propan-1,2,3-triola v vodi. Razen butan-1-ola so vsi navedeni alkoholi v vodi dobro topni, kar pomeni, da po dodatku petih kapljic nista nastali 2 plasti. Butan-1-ol je v vodi </w:t>
      </w:r>
      <w:r w:rsidR="00953EC0" w:rsidRPr="00B37133">
        <w:rPr>
          <w:rFonts w:cs="Arial"/>
        </w:rPr>
        <w:t>delno</w:t>
      </w:r>
      <w:r w:rsidRPr="00B37133">
        <w:rPr>
          <w:rFonts w:cs="Arial"/>
        </w:rPr>
        <w:t xml:space="preserve"> topen (po prvi kapljici še ne nastaneta 2 plasti, nastaneta po dodatku še 5 kapljic). Tudi pri alkoholih je pomembna dolžina verige, razvejanost verige in število –OH skupin. Daljša kot je veriga, težje se alkohol topi v vodi, saj dolga veriga pomeni dolg nepolarni rep. Nasprotno pa večje število –OH skupin zagotavlja večjo polarnost spojine. Etanol ima sicer le eno hidroksilno skupino, vendar je njegov nepolarni rep tako kratek, da se brez težav meša z vodo. </w:t>
      </w:r>
    </w:p>
    <w:p w:rsidR="00E902B7" w:rsidRPr="00B37133" w:rsidRDefault="00E902B7" w:rsidP="00E902B7">
      <w:pPr>
        <w:pStyle w:val="ListParagraph"/>
        <w:rPr>
          <w:rFonts w:cs="Arial"/>
        </w:rPr>
      </w:pPr>
      <w:r w:rsidRPr="00B37133">
        <w:rPr>
          <w:rFonts w:cs="Arial"/>
        </w:rPr>
        <w:t>2-metilpropan-2-ol ima sicer daljšo verigo, vendar je ta razvejana in se prav tako dobro meša z vodo. enako velja za propan-1,2,3-ol, le da ima ta celo 3 hidroksilne skupine. Butan-1-ol pa ima daljšo verigo, ki ni razvejana, vsebuje le eno hidroksilno skupino in je zato le delno topen.</w:t>
      </w:r>
    </w:p>
    <w:p w:rsidR="00091086" w:rsidRPr="00B37133" w:rsidRDefault="00091086" w:rsidP="00E902B7">
      <w:pPr>
        <w:pStyle w:val="ListParagraph"/>
        <w:rPr>
          <w:rFonts w:cs="Arial"/>
        </w:rPr>
      </w:pPr>
    </w:p>
    <w:p w:rsidR="00E902B7" w:rsidRPr="00B37133" w:rsidRDefault="00E902B7" w:rsidP="00FB0991">
      <w:pPr>
        <w:pStyle w:val="ListParagraph"/>
        <w:numPr>
          <w:ilvl w:val="0"/>
          <w:numId w:val="4"/>
        </w:numPr>
        <w:rPr>
          <w:rFonts w:cs="Arial"/>
        </w:rPr>
      </w:pPr>
      <w:r w:rsidRPr="00B37133">
        <w:rPr>
          <w:rFonts w:cs="Arial"/>
        </w:rPr>
        <w:t>Pri tretjem delu vaje smo preverjali topnost parafinskega olja. Za razliko od vode je parafinsko olje nepolarna spojina</w:t>
      </w:r>
      <w:r w:rsidR="00953EC0" w:rsidRPr="00B37133">
        <w:rPr>
          <w:rFonts w:cs="Arial"/>
        </w:rPr>
        <w:t xml:space="preserve"> (Parafinsko olje je zmes tekočih ogljikovodikov (alkanov), alkan</w:t>
      </w:r>
      <w:r w:rsidR="001435E2" w:rsidRPr="00B37133">
        <w:rPr>
          <w:rFonts w:cs="Arial"/>
        </w:rPr>
        <w:t xml:space="preserve">i pa vsebujejo več polarnih kovalentnih vezi, ki so simetrično razporejene v molekuli, kar jim zagotavlja nepolarnost) </w:t>
      </w:r>
      <w:r w:rsidRPr="00B37133">
        <w:rPr>
          <w:rFonts w:cs="Arial"/>
        </w:rPr>
        <w:t>torej se raztaplja v nepolarnih topilih. Vodo lahko torej izločimo že s pomočjo tega pravila in povemo, da je v vodi netopen. Tudi etanol ima zaradi kratke verige in hidroksilne skupine bolj polarni značaj, torej se ne raztaplja niti v etanolu. Raztopil pa se je v triklorometanu, ki je nepolarna spojina.</w:t>
      </w:r>
    </w:p>
    <w:p w:rsidR="00091086" w:rsidRPr="00B37133" w:rsidRDefault="00091086" w:rsidP="00091086">
      <w:pPr>
        <w:pStyle w:val="ListParagraph"/>
        <w:rPr>
          <w:rFonts w:cs="Arial"/>
        </w:rPr>
      </w:pPr>
    </w:p>
    <w:p w:rsidR="00E902B7" w:rsidRPr="00B37133" w:rsidRDefault="00E902B7" w:rsidP="00FB0991">
      <w:pPr>
        <w:pStyle w:val="ListParagraph"/>
        <w:numPr>
          <w:ilvl w:val="0"/>
          <w:numId w:val="4"/>
        </w:numPr>
        <w:rPr>
          <w:rFonts w:cs="Arial"/>
        </w:rPr>
      </w:pPr>
      <w:r w:rsidRPr="00B37133">
        <w:rPr>
          <w:rFonts w:cs="Arial"/>
        </w:rPr>
        <w:t>Na koncu smo preverili še to</w:t>
      </w:r>
      <w:r w:rsidR="00A01516" w:rsidRPr="00B37133">
        <w:rPr>
          <w:rFonts w:cs="Arial"/>
        </w:rPr>
        <w:t>p</w:t>
      </w:r>
      <w:r w:rsidRPr="00B37133">
        <w:rPr>
          <w:rFonts w:cs="Arial"/>
        </w:rPr>
        <w:t>nost glukoze in NaCl. Tukaj smo lahko sklepali že iz vsakdanje uporabe (sol in sladkor). Za oboje vemo, da se topita v vodi. Glukozi večje število (5) hidroksilnih skupin daje polarni značaj, torej se v nepolarnem triklorometanu in srednjepolarnem etanolu (zakaj je etanol srednjepolaren razloženo že v prejšnjih odstavkih) ni raztopila.</w:t>
      </w:r>
      <w:r w:rsidR="00A01516" w:rsidRPr="00B37133">
        <w:rPr>
          <w:rFonts w:cs="Arial"/>
        </w:rPr>
        <w:t xml:space="preserve"> Glukoza tvori molekulske kristale. Spojina je polarna, torej se v vodi dobro raztaplja. V procesu raztapljanja molekule vode obdajo molekule glukoze v kristalu, pozitivni deli molekul vode se usmerijo k negativnim delom molekul glukoze, negativni pa k pozitivnim delom glukoze. Med njimi nastanejo privlačne sile. Molekulske vezi v kristalu se prekinejo. Iz kristalne strukture se izločijo hidratirane molekule glukoze.</w:t>
      </w:r>
      <w:r w:rsidRPr="00B37133">
        <w:rPr>
          <w:rFonts w:cs="Arial"/>
        </w:rPr>
        <w:t xml:space="preserve"> NaCl pa je ionska spojina. </w:t>
      </w:r>
      <w:r w:rsidR="00EC26D6" w:rsidRPr="00B37133">
        <w:rPr>
          <w:rFonts w:cs="Arial"/>
        </w:rPr>
        <w:t>Hidratacija je povezava med </w:t>
      </w:r>
      <w:hyperlink r:id="rId12" w:tooltip="Molekula" w:history="1">
        <w:r w:rsidR="00EC26D6" w:rsidRPr="00B37133">
          <w:rPr>
            <w:rFonts w:cs="Arial"/>
          </w:rPr>
          <w:t>molekulami</w:t>
        </w:r>
      </w:hyperlink>
      <w:r w:rsidR="00EC26D6" w:rsidRPr="00B37133">
        <w:rPr>
          <w:rFonts w:cs="Arial"/>
        </w:rPr>
        <w:t> vode in molekulami (ali </w:t>
      </w:r>
      <w:hyperlink r:id="rId13" w:tooltip="Ion" w:history="1">
        <w:r w:rsidR="00EC26D6" w:rsidRPr="00B37133">
          <w:rPr>
            <w:rFonts w:cs="Arial"/>
          </w:rPr>
          <w:t>ioni</w:t>
        </w:r>
      </w:hyperlink>
      <w:r w:rsidR="00EC26D6" w:rsidRPr="00B37133">
        <w:rPr>
          <w:rFonts w:cs="Arial"/>
        </w:rPr>
        <w:t>) bolj ali manj polarnih topljencev. Hidratacija je posledica polarnosti molekul </w:t>
      </w:r>
      <w:hyperlink r:id="rId14" w:tooltip="Voda" w:history="1">
        <w:r w:rsidR="00EC26D6" w:rsidRPr="00B37133">
          <w:rPr>
            <w:rFonts w:cs="Arial"/>
          </w:rPr>
          <w:t>vode</w:t>
        </w:r>
      </w:hyperlink>
      <w:r w:rsidR="00EC26D6" w:rsidRPr="00B37133">
        <w:rPr>
          <w:rFonts w:cs="Arial"/>
        </w:rPr>
        <w:t>. Zaradi hidratacije, kjer (polarne) molekule vode oslabijo ionske vezi v kristalu natrijevega klorida, je NaCl topen v vodi.</w:t>
      </w:r>
      <w:r w:rsidR="00953EC0" w:rsidRPr="00B37133">
        <w:rPr>
          <w:rFonts w:cs="Arial"/>
        </w:rPr>
        <w:t xml:space="preserve"> Molekule vode </w:t>
      </w:r>
      <w:r w:rsidR="00A01516" w:rsidRPr="00B37133">
        <w:rPr>
          <w:rFonts w:cs="Arial"/>
        </w:rPr>
        <w:t xml:space="preserve">obdajo natrijeve in kloridne ione v kristalu. Pozitivni deli molekul vode se usmerijo k negativnim kloridnim ionom, negativni deli molekul vode pa k pozitivnim natrijevim ionom. Med molekulami vode in ioni nastanejo privlačne sile. Ionske vezi v kristalu se prekinejo. Iz kristalne strukture se izločijo ioni, ki so obdani z molekulami vode. Imenujemo jih hidratirani ioni. </w:t>
      </w:r>
    </w:p>
    <w:p w:rsidR="00EC26D6" w:rsidRPr="00B37133" w:rsidRDefault="00EC26D6" w:rsidP="00EC26D6">
      <w:pPr>
        <w:pStyle w:val="Heading1"/>
        <w:rPr>
          <w:rFonts w:ascii="Arial" w:hAnsi="Arial" w:cs="Arial"/>
        </w:rPr>
      </w:pPr>
      <w:r w:rsidRPr="00B37133">
        <w:rPr>
          <w:rFonts w:ascii="Arial" w:hAnsi="Arial" w:cs="Arial"/>
        </w:rPr>
        <w:t>Zaključek in komentar</w:t>
      </w:r>
    </w:p>
    <w:p w:rsidR="00EC26D6" w:rsidRPr="00B37133" w:rsidRDefault="00EC26D6" w:rsidP="00EC26D6">
      <w:pPr>
        <w:rPr>
          <w:rFonts w:ascii="Arial" w:hAnsi="Arial" w:cs="Arial"/>
        </w:rPr>
      </w:pPr>
      <w:r w:rsidRPr="00B37133">
        <w:rPr>
          <w:rFonts w:ascii="Arial" w:hAnsi="Arial" w:cs="Arial"/>
        </w:rPr>
        <w:t>V teoriji smo že prej vedeli, da na topnost halogenoalkanov in alkoholov vplivajo njihove lastnosti, kot so razvejanost in dolžina verige, vrsta snovi in vezane funkcionalne skupine. Praktično smo torej spoznali, da velja:</w:t>
      </w:r>
    </w:p>
    <w:p w:rsidR="00EC26D6" w:rsidRPr="00B37133" w:rsidRDefault="00EC26D6" w:rsidP="0050134A">
      <w:pPr>
        <w:rPr>
          <w:rFonts w:ascii="Arial" w:hAnsi="Arial" w:cs="Arial"/>
        </w:rPr>
      </w:pPr>
      <w:r w:rsidRPr="00B37133">
        <w:rPr>
          <w:rFonts w:ascii="Arial" w:hAnsi="Arial" w:cs="Arial"/>
        </w:rPr>
        <w:t>daljša kot je veriga, slabše je topna v vodi,</w:t>
      </w:r>
    </w:p>
    <w:p w:rsidR="00EC26D6" w:rsidRPr="00B37133" w:rsidRDefault="00EC26D6" w:rsidP="00EC26D6">
      <w:pPr>
        <w:pStyle w:val="ListParagraph"/>
        <w:numPr>
          <w:ilvl w:val="0"/>
          <w:numId w:val="1"/>
        </w:numPr>
        <w:rPr>
          <w:rFonts w:cs="Arial"/>
        </w:rPr>
      </w:pPr>
      <w:r w:rsidRPr="00B37133">
        <w:rPr>
          <w:rFonts w:cs="Arial"/>
        </w:rPr>
        <w:t>bolj kot je veriga razvejana, bolje je topna v vodi,</w:t>
      </w:r>
    </w:p>
    <w:p w:rsidR="00EC26D6" w:rsidRPr="00B37133" w:rsidRDefault="00EC26D6" w:rsidP="00EC26D6">
      <w:pPr>
        <w:pStyle w:val="ListParagraph"/>
        <w:numPr>
          <w:ilvl w:val="0"/>
          <w:numId w:val="1"/>
        </w:numPr>
        <w:rPr>
          <w:rFonts w:cs="Arial"/>
        </w:rPr>
      </w:pPr>
      <w:r w:rsidRPr="00B37133">
        <w:rPr>
          <w:rFonts w:cs="Arial"/>
        </w:rPr>
        <w:t>manjša kot je molska masa, boljša je topnost v vodi,</w:t>
      </w:r>
    </w:p>
    <w:p w:rsidR="00EC26D6" w:rsidRPr="00B37133" w:rsidRDefault="00EC26D6" w:rsidP="00EC26D6">
      <w:pPr>
        <w:pStyle w:val="ListParagraph"/>
        <w:numPr>
          <w:ilvl w:val="0"/>
          <w:numId w:val="1"/>
        </w:numPr>
        <w:rPr>
          <w:rFonts w:cs="Arial"/>
        </w:rPr>
      </w:pPr>
      <w:r w:rsidRPr="00B37133">
        <w:rPr>
          <w:rFonts w:cs="Arial"/>
        </w:rPr>
        <w:t>več vezanih halogenih elementov zmanjšuje topnost v vodi,</w:t>
      </w:r>
    </w:p>
    <w:p w:rsidR="00EC26D6" w:rsidRPr="00B37133" w:rsidRDefault="00EC26D6" w:rsidP="00EC26D6">
      <w:pPr>
        <w:pStyle w:val="ListParagraph"/>
        <w:numPr>
          <w:ilvl w:val="0"/>
          <w:numId w:val="1"/>
        </w:numPr>
        <w:rPr>
          <w:rFonts w:cs="Arial"/>
        </w:rPr>
      </w:pPr>
      <w:r w:rsidRPr="00B37133">
        <w:rPr>
          <w:rFonts w:cs="Arial"/>
        </w:rPr>
        <w:t>več vezanih hidroksilnih skupin povečuje topnost v vodi,</w:t>
      </w:r>
    </w:p>
    <w:p w:rsidR="00FB0991" w:rsidRPr="00B37133" w:rsidRDefault="00EC26D6" w:rsidP="00EC26D6">
      <w:pPr>
        <w:pStyle w:val="ListParagraph"/>
        <w:numPr>
          <w:ilvl w:val="0"/>
          <w:numId w:val="1"/>
        </w:numPr>
        <w:rPr>
          <w:rFonts w:cs="Arial"/>
        </w:rPr>
      </w:pPr>
      <w:r w:rsidRPr="00B37133">
        <w:rPr>
          <w:rFonts w:cs="Arial"/>
        </w:rPr>
        <w:t>polarno se topi v polarnem, nepolarno v nepolarnem.</w:t>
      </w:r>
    </w:p>
    <w:p w:rsidR="00EC26D6" w:rsidRPr="00B37133" w:rsidRDefault="00EC26D6" w:rsidP="00EC26D6">
      <w:pPr>
        <w:rPr>
          <w:rFonts w:ascii="Arial" w:hAnsi="Arial" w:cs="Arial"/>
        </w:rPr>
      </w:pPr>
      <w:r w:rsidRPr="00B37133">
        <w:rPr>
          <w:rFonts w:ascii="Arial" w:hAnsi="Arial" w:cs="Arial"/>
        </w:rPr>
        <w:t>Spoznali smo pomen hidratacije.</w:t>
      </w:r>
    </w:p>
    <w:p w:rsidR="00CB3076" w:rsidRPr="00B37133" w:rsidRDefault="00451850" w:rsidP="00091086">
      <w:pPr>
        <w:pStyle w:val="Heading1"/>
        <w:rPr>
          <w:rFonts w:ascii="Arial" w:hAnsi="Arial" w:cs="Arial"/>
        </w:rPr>
      </w:pPr>
      <w:r w:rsidRPr="00B37133">
        <w:rPr>
          <w:rFonts w:ascii="Arial" w:hAnsi="Arial" w:cs="Arial"/>
        </w:rPr>
        <w:t xml:space="preserve">Viri </w:t>
      </w:r>
    </w:p>
    <w:p w:rsidR="00451850" w:rsidRPr="00B37133" w:rsidRDefault="008D329C" w:rsidP="00451850">
      <w:pPr>
        <w:rPr>
          <w:rFonts w:ascii="Arial" w:hAnsi="Arial" w:cs="Arial"/>
        </w:rPr>
      </w:pPr>
      <w:hyperlink r:id="rId15" w:history="1">
        <w:r w:rsidR="00451850" w:rsidRPr="00B37133">
          <w:rPr>
            <w:rStyle w:val="Hyperlink"/>
            <w:rFonts w:ascii="Arial" w:hAnsi="Arial" w:cs="Arial"/>
          </w:rPr>
          <w:t>http://www.cinkarna.si/filelib/varlist/graf/p-204_gumi-reg_za_regeneracijo_gum.pdf</w:t>
        </w:r>
      </w:hyperlink>
    </w:p>
    <w:p w:rsidR="00451850" w:rsidRPr="00B37133" w:rsidRDefault="008D329C" w:rsidP="00451850">
      <w:pPr>
        <w:rPr>
          <w:rFonts w:ascii="Arial" w:hAnsi="Arial" w:cs="Arial"/>
        </w:rPr>
      </w:pPr>
      <w:hyperlink r:id="rId16" w:history="1">
        <w:r w:rsidR="00451850" w:rsidRPr="00B37133">
          <w:rPr>
            <w:rStyle w:val="Hyperlink"/>
            <w:rFonts w:ascii="Arial" w:hAnsi="Arial" w:cs="Arial"/>
          </w:rPr>
          <w:t>http://en.wikipedia.org/wiki/Dichloromethane</w:t>
        </w:r>
      </w:hyperlink>
    </w:p>
    <w:p w:rsidR="00A01516" w:rsidRPr="00B37133" w:rsidRDefault="00A01516" w:rsidP="00A01516">
      <w:pPr>
        <w:rPr>
          <w:rFonts w:ascii="Arial" w:hAnsi="Arial" w:cs="Arial"/>
        </w:rPr>
      </w:pPr>
      <w:r w:rsidRPr="00B37133">
        <w:rPr>
          <w:rFonts w:ascii="Arial" w:hAnsi="Arial" w:cs="Arial"/>
        </w:rPr>
        <w:t>Smrdu, Andrej. Kemija, Snov in spremembe 3, učbenik za kemijo v 3. letniku gimnazije. Ljubljana: Jutro, 2008.</w:t>
      </w:r>
    </w:p>
    <w:p w:rsidR="00A01516" w:rsidRPr="00B37133" w:rsidRDefault="00A01516" w:rsidP="00A01516">
      <w:pPr>
        <w:rPr>
          <w:rFonts w:ascii="Arial" w:hAnsi="Arial" w:cs="Arial"/>
        </w:rPr>
      </w:pPr>
      <w:r w:rsidRPr="00B37133">
        <w:rPr>
          <w:rFonts w:ascii="Arial" w:hAnsi="Arial" w:cs="Arial"/>
        </w:rPr>
        <w:t>Smrdu, Andrej. Kemija, Snov in spremembe 2, učbenik za kemijo v 2. letniku gimnazije. Ljubljana: Jutro, 2008.</w:t>
      </w:r>
    </w:p>
    <w:p w:rsidR="00091086" w:rsidRPr="00B37133" w:rsidRDefault="00091086" w:rsidP="0050134A">
      <w:pPr>
        <w:rPr>
          <w:rFonts w:ascii="Arial" w:hAnsi="Arial" w:cs="Arial"/>
        </w:rPr>
      </w:pPr>
      <w:r w:rsidRPr="00B37133">
        <w:rPr>
          <w:rFonts w:ascii="Arial" w:hAnsi="Arial" w:cs="Arial"/>
        </w:rPr>
        <w:t xml:space="preserve">PRILOGA I – Seznam že razvrščenih nevarnih snovi in njihova dogovorjena označitev </w:t>
      </w:r>
    </w:p>
    <w:p w:rsidR="00091086" w:rsidRPr="00B37133" w:rsidRDefault="008D329C" w:rsidP="00805DCE">
      <w:pPr>
        <w:rPr>
          <w:rFonts w:ascii="Arial" w:hAnsi="Arial" w:cs="Arial"/>
        </w:rPr>
      </w:pPr>
      <w:hyperlink r:id="rId17" w:history="1">
        <w:r w:rsidR="00091086" w:rsidRPr="00B37133">
          <w:rPr>
            <w:rStyle w:val="Hyperlink"/>
            <w:rFonts w:ascii="Arial" w:hAnsi="Arial" w:cs="Arial"/>
          </w:rPr>
          <w:t>http://sl.wikipedia.org/wiki/Hidratacija</w:t>
        </w:r>
      </w:hyperlink>
    </w:p>
    <w:p w:rsidR="00953EC0" w:rsidRPr="00B37133" w:rsidRDefault="008D329C" w:rsidP="00805DCE">
      <w:pPr>
        <w:rPr>
          <w:rFonts w:ascii="Arial" w:hAnsi="Arial" w:cs="Arial"/>
        </w:rPr>
      </w:pPr>
      <w:hyperlink r:id="rId18" w:history="1">
        <w:r w:rsidR="00953EC0" w:rsidRPr="00B37133">
          <w:rPr>
            <w:rStyle w:val="Hyperlink"/>
            <w:rFonts w:ascii="Arial" w:hAnsi="Arial" w:cs="Arial"/>
          </w:rPr>
          <w:t>http://sl.wikipedia.org/wiki/Polarnost</w:t>
        </w:r>
      </w:hyperlink>
    </w:p>
    <w:sectPr w:rsidR="00953EC0" w:rsidRPr="00B37133" w:rsidSect="007E4B42">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7AF"/>
    <w:multiLevelType w:val="hybridMultilevel"/>
    <w:tmpl w:val="844CED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F362C7"/>
    <w:multiLevelType w:val="hybridMultilevel"/>
    <w:tmpl w:val="293AE9E4"/>
    <w:lvl w:ilvl="0" w:tplc="83747EF6">
      <w:start w:val="4"/>
      <w:numFmt w:val="bullet"/>
      <w:lvlText w:val="-"/>
      <w:lvlJc w:val="left"/>
      <w:pPr>
        <w:ind w:left="720" w:hanging="360"/>
      </w:pPr>
      <w:rPr>
        <w:rFonts w:ascii="Times New Roman" w:eastAsia="Arial"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95F2720"/>
    <w:multiLevelType w:val="hybridMultilevel"/>
    <w:tmpl w:val="92ECED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7751B30"/>
    <w:multiLevelType w:val="hybridMultilevel"/>
    <w:tmpl w:val="B49E99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DDD6744"/>
    <w:multiLevelType w:val="hybridMultilevel"/>
    <w:tmpl w:val="D814128A"/>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501F0664"/>
    <w:multiLevelType w:val="hybridMultilevel"/>
    <w:tmpl w:val="A358E9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7C06BC0"/>
    <w:multiLevelType w:val="hybridMultilevel"/>
    <w:tmpl w:val="26AC09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9B26570"/>
    <w:multiLevelType w:val="hybridMultilevel"/>
    <w:tmpl w:val="A358E9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7"/>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4B42"/>
    <w:rsid w:val="00053DC1"/>
    <w:rsid w:val="00091086"/>
    <w:rsid w:val="00093E57"/>
    <w:rsid w:val="000E561E"/>
    <w:rsid w:val="001435E2"/>
    <w:rsid w:val="002F3AFA"/>
    <w:rsid w:val="00451850"/>
    <w:rsid w:val="0050134A"/>
    <w:rsid w:val="006C7DFC"/>
    <w:rsid w:val="007D358D"/>
    <w:rsid w:val="007D6CF0"/>
    <w:rsid w:val="007E4B42"/>
    <w:rsid w:val="00805DCE"/>
    <w:rsid w:val="008B1F2F"/>
    <w:rsid w:val="008D329C"/>
    <w:rsid w:val="008E2BC7"/>
    <w:rsid w:val="00953EC0"/>
    <w:rsid w:val="00A01516"/>
    <w:rsid w:val="00B37133"/>
    <w:rsid w:val="00BF12C9"/>
    <w:rsid w:val="00C52EA6"/>
    <w:rsid w:val="00CB3076"/>
    <w:rsid w:val="00CB67AC"/>
    <w:rsid w:val="00E76304"/>
    <w:rsid w:val="00E902B7"/>
    <w:rsid w:val="00EC26D6"/>
    <w:rsid w:val="00FA0C84"/>
    <w:rsid w:val="00FB0991"/>
    <w:rsid w:val="00FF7A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42"/>
    <w:pPr>
      <w:spacing w:after="200" w:line="276" w:lineRule="auto"/>
    </w:pPr>
    <w:rPr>
      <w:rFonts w:ascii="Times New Roman" w:hAnsi="Times New Roman"/>
      <w:sz w:val="22"/>
      <w:szCs w:val="22"/>
      <w:lang w:eastAsia="en-US"/>
    </w:rPr>
  </w:style>
  <w:style w:type="paragraph" w:styleId="Heading1">
    <w:name w:val="heading 1"/>
    <w:basedOn w:val="Normal"/>
    <w:next w:val="Normal"/>
    <w:link w:val="Heading1Char"/>
    <w:uiPriority w:val="9"/>
    <w:qFormat/>
    <w:rsid w:val="007E4B42"/>
    <w:pPr>
      <w:keepNext/>
      <w:keepLines/>
      <w:spacing w:before="480" w:after="0"/>
      <w:outlineLvl w:val="0"/>
    </w:pPr>
    <w:rPr>
      <w:rFonts w:eastAsia="Times New Roman"/>
      <w:b/>
      <w:bCs/>
      <w:color w:val="404040"/>
      <w:sz w:val="28"/>
      <w:szCs w:val="28"/>
    </w:rPr>
  </w:style>
  <w:style w:type="paragraph" w:styleId="Heading2">
    <w:name w:val="heading 2"/>
    <w:basedOn w:val="Normal"/>
    <w:next w:val="Normal"/>
    <w:link w:val="Heading2Char"/>
    <w:uiPriority w:val="9"/>
    <w:unhideWhenUsed/>
    <w:qFormat/>
    <w:rsid w:val="007E4B42"/>
    <w:pPr>
      <w:keepNext/>
      <w:keepLines/>
      <w:spacing w:before="200" w:after="0"/>
      <w:outlineLvl w:val="1"/>
    </w:pPr>
    <w:rPr>
      <w:rFonts w:eastAsia="Times New Roman"/>
      <w:b/>
      <w:bCs/>
      <w:color w:val="595959"/>
      <w:sz w:val="26"/>
      <w:szCs w:val="26"/>
    </w:rPr>
  </w:style>
  <w:style w:type="paragraph" w:styleId="Heading3">
    <w:name w:val="heading 3"/>
    <w:basedOn w:val="Normal"/>
    <w:next w:val="Normal"/>
    <w:link w:val="Heading3Char"/>
    <w:uiPriority w:val="9"/>
    <w:unhideWhenUsed/>
    <w:qFormat/>
    <w:rsid w:val="007E4B42"/>
    <w:pPr>
      <w:keepNext/>
      <w:keepLines/>
      <w:spacing w:before="200" w:after="0"/>
      <w:outlineLvl w:val="2"/>
    </w:pPr>
    <w:rPr>
      <w:rFonts w:eastAsia="Times New Roman"/>
      <w:b/>
      <w:bCs/>
      <w:color w:val="595959"/>
    </w:rPr>
  </w:style>
  <w:style w:type="paragraph" w:styleId="Heading4">
    <w:name w:val="heading 4"/>
    <w:basedOn w:val="Normal"/>
    <w:next w:val="Normal"/>
    <w:link w:val="Heading4Char"/>
    <w:uiPriority w:val="9"/>
    <w:unhideWhenUsed/>
    <w:qFormat/>
    <w:rsid w:val="007E4B42"/>
    <w:pPr>
      <w:keepNext/>
      <w:keepLines/>
      <w:spacing w:before="200" w:after="0"/>
      <w:outlineLvl w:val="3"/>
    </w:pPr>
    <w:rPr>
      <w:rFonts w:eastAsia="Times New Roman"/>
      <w:b/>
      <w:bCs/>
      <w:i/>
      <w:iC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E4B42"/>
    <w:rPr>
      <w:rFonts w:ascii="Times New Roman" w:eastAsia="Times New Roman" w:hAnsi="Times New Roman"/>
      <w:sz w:val="22"/>
      <w:szCs w:val="22"/>
      <w:lang w:eastAsia="en-US"/>
    </w:rPr>
  </w:style>
  <w:style w:type="character" w:customStyle="1" w:styleId="NoSpacingChar">
    <w:name w:val="No Spacing Char"/>
    <w:link w:val="NoSpacing"/>
    <w:uiPriority w:val="1"/>
    <w:rsid w:val="007E4B42"/>
    <w:rPr>
      <w:rFonts w:ascii="Times New Roman" w:eastAsia="Times New Roman" w:hAnsi="Times New Roman"/>
    </w:rPr>
  </w:style>
  <w:style w:type="paragraph" w:styleId="BalloonText">
    <w:name w:val="Balloon Text"/>
    <w:basedOn w:val="Normal"/>
    <w:link w:val="BalloonTextChar"/>
    <w:uiPriority w:val="99"/>
    <w:semiHidden/>
    <w:unhideWhenUsed/>
    <w:rsid w:val="007E4B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4B42"/>
    <w:rPr>
      <w:rFonts w:ascii="Tahoma" w:hAnsi="Tahoma" w:cs="Tahoma"/>
      <w:sz w:val="16"/>
      <w:szCs w:val="16"/>
    </w:rPr>
  </w:style>
  <w:style w:type="character" w:customStyle="1" w:styleId="Heading1Char">
    <w:name w:val="Heading 1 Char"/>
    <w:link w:val="Heading1"/>
    <w:uiPriority w:val="9"/>
    <w:rsid w:val="007E4B42"/>
    <w:rPr>
      <w:rFonts w:ascii="Times New Roman" w:eastAsia="Times New Roman" w:hAnsi="Times New Roman" w:cs="Times New Roman"/>
      <w:b/>
      <w:bCs/>
      <w:color w:val="404040"/>
      <w:sz w:val="28"/>
      <w:szCs w:val="28"/>
    </w:rPr>
  </w:style>
  <w:style w:type="character" w:customStyle="1" w:styleId="Heading2Char">
    <w:name w:val="Heading 2 Char"/>
    <w:link w:val="Heading2"/>
    <w:uiPriority w:val="9"/>
    <w:rsid w:val="007E4B42"/>
    <w:rPr>
      <w:rFonts w:ascii="Times New Roman" w:eastAsia="Times New Roman" w:hAnsi="Times New Roman" w:cs="Times New Roman"/>
      <w:b/>
      <w:bCs/>
      <w:color w:val="595959"/>
      <w:sz w:val="26"/>
      <w:szCs w:val="26"/>
    </w:rPr>
  </w:style>
  <w:style w:type="character" w:customStyle="1" w:styleId="Heading3Char">
    <w:name w:val="Heading 3 Char"/>
    <w:link w:val="Heading3"/>
    <w:uiPriority w:val="9"/>
    <w:rsid w:val="007E4B42"/>
    <w:rPr>
      <w:rFonts w:ascii="Times New Roman" w:eastAsia="Times New Roman" w:hAnsi="Times New Roman" w:cs="Times New Roman"/>
      <w:b/>
      <w:bCs/>
      <w:color w:val="595959"/>
    </w:rPr>
  </w:style>
  <w:style w:type="character" w:customStyle="1" w:styleId="Heading4Char">
    <w:name w:val="Heading 4 Char"/>
    <w:link w:val="Heading4"/>
    <w:uiPriority w:val="9"/>
    <w:rsid w:val="007E4B42"/>
    <w:rPr>
      <w:rFonts w:ascii="Times New Roman" w:eastAsia="Times New Roman" w:hAnsi="Times New Roman" w:cs="Times New Roman"/>
      <w:b/>
      <w:bCs/>
      <w:i/>
      <w:iCs/>
      <w:color w:val="595959"/>
    </w:rPr>
  </w:style>
  <w:style w:type="character" w:styleId="Hyperlink">
    <w:name w:val="Hyperlink"/>
    <w:uiPriority w:val="99"/>
    <w:semiHidden/>
    <w:unhideWhenUsed/>
    <w:rsid w:val="00451850"/>
    <w:rPr>
      <w:color w:val="0000FF"/>
      <w:u w:val="single"/>
    </w:rPr>
  </w:style>
  <w:style w:type="character" w:customStyle="1" w:styleId="apple-converted-space">
    <w:name w:val="apple-converted-space"/>
    <w:basedOn w:val="DefaultParagraphFont"/>
    <w:rsid w:val="00451850"/>
  </w:style>
  <w:style w:type="paragraph" w:styleId="ListParagraph">
    <w:name w:val="List Paragraph"/>
    <w:basedOn w:val="Normal"/>
    <w:uiPriority w:val="34"/>
    <w:qFormat/>
    <w:rsid w:val="00805DCE"/>
    <w:pPr>
      <w:ind w:left="720"/>
      <w:contextualSpacing/>
    </w:pPr>
    <w:rPr>
      <w:rFonts w:ascii="Arial" w:hAnsi="Arial"/>
    </w:rPr>
  </w:style>
  <w:style w:type="table" w:styleId="TableGrid">
    <w:name w:val="Table Grid"/>
    <w:basedOn w:val="TableNormal"/>
    <w:uiPriority w:val="59"/>
    <w:rsid w:val="00805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05DCE"/>
    <w:pPr>
      <w:spacing w:line="240" w:lineRule="auto"/>
    </w:pPr>
    <w:rPr>
      <w:rFonts w:ascii="Arial" w:hAnsi="Arial"/>
      <w:b/>
      <w:bCs/>
      <w:color w:val="4F81BD"/>
      <w:sz w:val="18"/>
      <w:szCs w:val="18"/>
    </w:rPr>
  </w:style>
  <w:style w:type="character" w:styleId="FollowedHyperlink">
    <w:name w:val="FollowedHyperlink"/>
    <w:uiPriority w:val="99"/>
    <w:semiHidden/>
    <w:unhideWhenUsed/>
    <w:rsid w:val="0009108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1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Dim&amp;action=edit&amp;redlink=1" TargetMode="External"/><Relationship Id="rId13" Type="http://schemas.openxmlformats.org/officeDocument/2006/relationships/hyperlink" Target="http://sl.wikipedia.org/wiki/Ion" TargetMode="External"/><Relationship Id="rId18" Type="http://schemas.openxmlformats.org/officeDocument/2006/relationships/hyperlink" Target="http://sl.wikipedia.org/wiki/Polarnost" TargetMode="External"/><Relationship Id="rId3" Type="http://schemas.openxmlformats.org/officeDocument/2006/relationships/styles" Target="styles.xml"/><Relationship Id="rId7" Type="http://schemas.openxmlformats.org/officeDocument/2006/relationships/hyperlink" Target="http://sl.wikipedia.org/wiki/Plin" TargetMode="External"/><Relationship Id="rId12" Type="http://schemas.openxmlformats.org/officeDocument/2006/relationships/hyperlink" Target="http://sl.wikipedia.org/wiki/Molekula" TargetMode="External"/><Relationship Id="rId17" Type="http://schemas.openxmlformats.org/officeDocument/2006/relationships/hyperlink" Target="http://sl.wikipedia.org/wiki/Hidratacija" TargetMode="External"/><Relationship Id="rId2" Type="http://schemas.openxmlformats.org/officeDocument/2006/relationships/numbering" Target="numbering.xml"/><Relationship Id="rId16" Type="http://schemas.openxmlformats.org/officeDocument/2006/relationships/hyperlink" Target="http://en.wikipedia.org/wiki/Dichlorometha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inkarna.si/filelib/varlist/graf/p-204_gumi-reg_za_regeneracijo_gum.pdf" TargetMode="External"/><Relationship Id="rId10" Type="http://schemas.openxmlformats.org/officeDocument/2006/relationships/hyperlink" Target="http://sl.wikipedia.org/wiki/Megli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wikipedia.org/w/index.php?title=Hlap&amp;action=edit&amp;redlink=1" TargetMode="External"/><Relationship Id="rId14" Type="http://schemas.openxmlformats.org/officeDocument/2006/relationships/hyperlink" Target="http://sl.wikipedia.org/wiki/Vo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1594</Words>
  <Characters>9090</Characters>
  <Application>Microsoft Office Word</Application>
  <DocSecurity>0</DocSecurity>
  <Lines>75</Lines>
  <Paragraphs>21</Paragraphs>
  <ScaleCrop>false</ScaleCrop>
  <Company/>
  <LinksUpToDate>false</LinksUpToDate>
  <CharactersWithSpaces>10663</CharactersWithSpaces>
  <SharedDoc>false</SharedDoc>
  <HLinks>
    <vt:vector size="66" baseType="variant">
      <vt:variant>
        <vt:i4>8126500</vt:i4>
      </vt:variant>
      <vt:variant>
        <vt:i4>48</vt:i4>
      </vt:variant>
      <vt:variant>
        <vt:i4>0</vt:i4>
      </vt:variant>
      <vt:variant>
        <vt:i4>5</vt:i4>
      </vt:variant>
      <vt:variant>
        <vt:lpwstr>http://sl.wikipedia.org/wiki/Polarnost</vt:lpwstr>
      </vt:variant>
      <vt:variant>
        <vt:lpwstr/>
      </vt:variant>
      <vt:variant>
        <vt:i4>852049</vt:i4>
      </vt:variant>
      <vt:variant>
        <vt:i4>45</vt:i4>
      </vt:variant>
      <vt:variant>
        <vt:i4>0</vt:i4>
      </vt:variant>
      <vt:variant>
        <vt:i4>5</vt:i4>
      </vt:variant>
      <vt:variant>
        <vt:lpwstr>http://sl.wikipedia.org/wiki/Hidratacija</vt:lpwstr>
      </vt:variant>
      <vt:variant>
        <vt:lpwstr/>
      </vt:variant>
      <vt:variant>
        <vt:i4>1769559</vt:i4>
      </vt:variant>
      <vt:variant>
        <vt:i4>42</vt:i4>
      </vt:variant>
      <vt:variant>
        <vt:i4>0</vt:i4>
      </vt:variant>
      <vt:variant>
        <vt:i4>5</vt:i4>
      </vt:variant>
      <vt:variant>
        <vt:lpwstr>http://en.wikipedia.org/wiki/Dichloromethane</vt:lpwstr>
      </vt:variant>
      <vt:variant>
        <vt:lpwstr/>
      </vt:variant>
      <vt:variant>
        <vt:i4>2752632</vt:i4>
      </vt:variant>
      <vt:variant>
        <vt:i4>39</vt:i4>
      </vt:variant>
      <vt:variant>
        <vt:i4>0</vt:i4>
      </vt:variant>
      <vt:variant>
        <vt:i4>5</vt:i4>
      </vt:variant>
      <vt:variant>
        <vt:lpwstr>http://www.cinkarna.si/filelib/varlist/graf/p-204_gumi-reg_za_regeneracijo_gum.pdf</vt:lpwstr>
      </vt:variant>
      <vt:variant>
        <vt:lpwstr/>
      </vt:variant>
      <vt:variant>
        <vt:i4>1769560</vt:i4>
      </vt:variant>
      <vt:variant>
        <vt:i4>36</vt:i4>
      </vt:variant>
      <vt:variant>
        <vt:i4>0</vt:i4>
      </vt:variant>
      <vt:variant>
        <vt:i4>5</vt:i4>
      </vt:variant>
      <vt:variant>
        <vt:lpwstr>http://sl.wikipedia.org/wiki/Voda</vt:lpwstr>
      </vt:variant>
      <vt:variant>
        <vt:lpwstr/>
      </vt:variant>
      <vt:variant>
        <vt:i4>917592</vt:i4>
      </vt:variant>
      <vt:variant>
        <vt:i4>33</vt:i4>
      </vt:variant>
      <vt:variant>
        <vt:i4>0</vt:i4>
      </vt:variant>
      <vt:variant>
        <vt:i4>5</vt:i4>
      </vt:variant>
      <vt:variant>
        <vt:lpwstr>http://sl.wikipedia.org/wiki/Ion</vt:lpwstr>
      </vt:variant>
      <vt:variant>
        <vt:lpwstr/>
      </vt:variant>
      <vt:variant>
        <vt:i4>983112</vt:i4>
      </vt:variant>
      <vt:variant>
        <vt:i4>30</vt:i4>
      </vt:variant>
      <vt:variant>
        <vt:i4>0</vt:i4>
      </vt:variant>
      <vt:variant>
        <vt:i4>5</vt:i4>
      </vt:variant>
      <vt:variant>
        <vt:lpwstr>http://sl.wikipedia.org/wiki/Molekula</vt:lpwstr>
      </vt:variant>
      <vt:variant>
        <vt:lpwstr/>
      </vt:variant>
      <vt:variant>
        <vt:i4>720989</vt:i4>
      </vt:variant>
      <vt:variant>
        <vt:i4>9</vt:i4>
      </vt:variant>
      <vt:variant>
        <vt:i4>0</vt:i4>
      </vt:variant>
      <vt:variant>
        <vt:i4>5</vt:i4>
      </vt:variant>
      <vt:variant>
        <vt:lpwstr>http://sl.wikipedia.org/wiki/Meglica</vt:lpwstr>
      </vt:variant>
      <vt:variant>
        <vt:lpwstr/>
      </vt:variant>
      <vt:variant>
        <vt:i4>131160</vt:i4>
      </vt:variant>
      <vt:variant>
        <vt:i4>6</vt:i4>
      </vt:variant>
      <vt:variant>
        <vt:i4>0</vt:i4>
      </vt:variant>
      <vt:variant>
        <vt:i4>5</vt:i4>
      </vt:variant>
      <vt:variant>
        <vt:lpwstr>http://sl.wikipedia.org/w/index.php?title=Hlap&amp;action=edit&amp;redlink=1</vt:lpwstr>
      </vt:variant>
      <vt:variant>
        <vt:lpwstr/>
      </vt:variant>
      <vt:variant>
        <vt:i4>3604521</vt:i4>
      </vt:variant>
      <vt:variant>
        <vt:i4>3</vt:i4>
      </vt:variant>
      <vt:variant>
        <vt:i4>0</vt:i4>
      </vt:variant>
      <vt:variant>
        <vt:i4>5</vt:i4>
      </vt:variant>
      <vt:variant>
        <vt:lpwstr>http://sl.wikipedia.org/w/index.php?title=Dim&amp;action=edit&amp;redlink=1</vt:lpwstr>
      </vt:variant>
      <vt:variant>
        <vt:lpwstr/>
      </vt:variant>
      <vt:variant>
        <vt:i4>1048667</vt:i4>
      </vt:variant>
      <vt:variant>
        <vt:i4>0</vt:i4>
      </vt:variant>
      <vt:variant>
        <vt:i4>0</vt:i4>
      </vt:variant>
      <vt:variant>
        <vt:i4>5</vt:i4>
      </vt:variant>
      <vt:variant>
        <vt:lpwstr>http://sl.wikipedia.org/wiki/Plin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2019-05-27T12:37:00Z</dcterms:created>
  <dcterms:modified xsi:type="dcterms:W3CDTF">2019-05-27T12:37:00Z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