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811C19" w:rsidRPr="004D5FF9" w14:paraId="4CA6B83D" w14:textId="77777777">
        <w:trPr>
          <w:trHeight w:val="2880"/>
          <w:jc w:val="center"/>
        </w:trPr>
        <w:tc>
          <w:tcPr>
            <w:tcW w:w="5000" w:type="pct"/>
          </w:tcPr>
          <w:p w14:paraId="26FCD5E7" w14:textId="77777777" w:rsidR="00811C19" w:rsidRPr="004D5FF9" w:rsidRDefault="00811C19" w:rsidP="00811C19">
            <w:pPr>
              <w:pStyle w:val="NoSpacing"/>
              <w:jc w:val="center"/>
              <w:rPr>
                <w:rFonts w:ascii="Cambria" w:hAnsi="Cambria"/>
                <w:caps/>
              </w:rPr>
            </w:pPr>
            <w:bookmarkStart w:id="0" w:name="_GoBack"/>
            <w:bookmarkEnd w:id="0"/>
          </w:p>
        </w:tc>
      </w:tr>
      <w:tr w:rsidR="00811C19" w:rsidRPr="004D5FF9" w14:paraId="423A72A6" w14:textId="77777777" w:rsidTr="004D5FF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32F6D447" w14:textId="77777777" w:rsidR="00811C19" w:rsidRPr="004D5FF9" w:rsidRDefault="00811C19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4D5FF9">
              <w:rPr>
                <w:rFonts w:ascii="Cambria" w:hAnsi="Cambria"/>
                <w:sz w:val="80"/>
                <w:szCs w:val="80"/>
              </w:rPr>
              <w:t>Laboratorijski</w:t>
            </w:r>
            <w:r w:rsidR="00314447" w:rsidRPr="004D5FF9">
              <w:rPr>
                <w:rFonts w:ascii="Cambria" w:hAnsi="Cambria"/>
                <w:sz w:val="80"/>
                <w:szCs w:val="80"/>
              </w:rPr>
              <w:t xml:space="preserve"> dnevnik</w:t>
            </w:r>
          </w:p>
        </w:tc>
      </w:tr>
      <w:tr w:rsidR="00811C19" w:rsidRPr="004D5FF9" w14:paraId="425434F0" w14:textId="77777777" w:rsidTr="004D5FF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574D0F63" w14:textId="77777777" w:rsidR="00811C19" w:rsidRPr="004D5FF9" w:rsidRDefault="004763C8" w:rsidP="00314447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 w:rsidRPr="004D5FF9">
              <w:rPr>
                <w:rFonts w:ascii="Cambria" w:hAnsi="Cambria"/>
                <w:sz w:val="44"/>
                <w:szCs w:val="44"/>
              </w:rPr>
              <w:t>VAJA 6</w:t>
            </w:r>
          </w:p>
        </w:tc>
      </w:tr>
      <w:tr w:rsidR="00811C19" w:rsidRPr="004D5FF9" w14:paraId="43D8102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337FAB36" w14:textId="77777777" w:rsidR="00811C19" w:rsidRPr="004D5FF9" w:rsidRDefault="00811C19">
            <w:pPr>
              <w:pStyle w:val="NoSpacing"/>
              <w:jc w:val="center"/>
            </w:pPr>
          </w:p>
        </w:tc>
      </w:tr>
      <w:tr w:rsidR="00811C19" w:rsidRPr="004D5FF9" w14:paraId="75D1322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F0AAB1" w14:textId="690D5B32" w:rsidR="00811C19" w:rsidRPr="004D5FF9" w:rsidRDefault="00932F16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811C19" w:rsidRPr="004D5FF9" w14:paraId="18F573B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57EB512" w14:textId="77777777" w:rsidR="00811C19" w:rsidRPr="004D5FF9" w:rsidRDefault="004D5FF9" w:rsidP="00811C19">
            <w:pPr>
              <w:pStyle w:val="NoSpacing"/>
              <w:jc w:val="center"/>
              <w:rPr>
                <w:b/>
                <w:bCs/>
                <w:lang w:val="sl-SI"/>
              </w:rPr>
            </w:pPr>
            <w:r w:rsidRPr="004D5FF9">
              <w:rPr>
                <w:b/>
                <w:bCs/>
              </w:rPr>
              <w:t>4/14/2013</w:t>
            </w:r>
          </w:p>
        </w:tc>
      </w:tr>
    </w:tbl>
    <w:p w14:paraId="1B6611C6" w14:textId="77777777" w:rsidR="00811C19" w:rsidRDefault="00811C19"/>
    <w:p w14:paraId="35C492ED" w14:textId="77777777" w:rsidR="00811C19" w:rsidRDefault="00811C19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11C19" w:rsidRPr="004D5FF9" w14:paraId="6C558F04" w14:textId="77777777">
        <w:tc>
          <w:tcPr>
            <w:tcW w:w="5000" w:type="pct"/>
          </w:tcPr>
          <w:p w14:paraId="51455833" w14:textId="77777777" w:rsidR="00811C19" w:rsidRPr="004D5FF9" w:rsidRDefault="00811C19" w:rsidP="00811C19">
            <w:pPr>
              <w:pStyle w:val="NoSpacing"/>
              <w:rPr>
                <w:lang w:val="sl-SI"/>
              </w:rPr>
            </w:pPr>
          </w:p>
        </w:tc>
      </w:tr>
    </w:tbl>
    <w:p w14:paraId="295C7B46" w14:textId="77777777" w:rsidR="00811C19" w:rsidRDefault="00811C19"/>
    <w:p w14:paraId="5BF1F8C8" w14:textId="77777777" w:rsidR="00811C19" w:rsidRDefault="00811C19">
      <w:r>
        <w:br w:type="page"/>
      </w:r>
    </w:p>
    <w:p w14:paraId="6CE1EE04" w14:textId="77777777" w:rsidR="0023597E" w:rsidRDefault="00811C19" w:rsidP="00811C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NAMEN VAJE</w:t>
      </w:r>
    </w:p>
    <w:p w14:paraId="3274F5BB" w14:textId="77777777" w:rsidR="00EA5C9A" w:rsidRDefault="0094050B" w:rsidP="00811C19">
      <w:pPr>
        <w:rPr>
          <w:rFonts w:ascii="Times New Roman" w:hAnsi="Times New Roman"/>
        </w:rPr>
      </w:pPr>
      <w:r>
        <w:rPr>
          <w:rFonts w:ascii="Times New Roman" w:hAnsi="Times New Roman"/>
        </w:rPr>
        <w:t>Pri peti laboratorijski vaji želimo ugotoviti, kako vpliva sprememba oz. vpliv koncentracije reaktantov na hitrost kemijske reakcije</w:t>
      </w:r>
    </w:p>
    <w:p w14:paraId="4C03DE86" w14:textId="77777777" w:rsidR="00EA5C9A" w:rsidRDefault="00EA5C9A" w:rsidP="00EA5C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LABORATOTIJSKI PRIPOMOČKI</w:t>
      </w:r>
    </w:p>
    <w:p w14:paraId="4B7CA17B" w14:textId="77777777" w:rsidR="00EA5C9A" w:rsidRDefault="00595E84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100ml laboratorijska čaša,</w:t>
      </w:r>
    </w:p>
    <w:p w14:paraId="074BCD9E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100ml merilni valj,</w:t>
      </w:r>
    </w:p>
    <w:p w14:paraId="021BE963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Lij,</w:t>
      </w:r>
    </w:p>
    <w:p w14:paraId="03D53D48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Papir z narisanim križem,</w:t>
      </w:r>
    </w:p>
    <w:p w14:paraId="269C9D1F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Štoparica,</w:t>
      </w:r>
    </w:p>
    <w:p w14:paraId="61446DF1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Termometer,</w:t>
      </w:r>
    </w:p>
    <w:p w14:paraId="193A9048" w14:textId="77777777" w:rsidR="00595E84" w:rsidRDefault="00595E84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Zaščitna očala,</w:t>
      </w:r>
    </w:p>
    <w:p w14:paraId="76BDCE27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Gorilnik,</w:t>
      </w:r>
    </w:p>
    <w:p w14:paraId="6A9AB09E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Puhalka z destilirano vodo,</w:t>
      </w:r>
    </w:p>
    <w:p w14:paraId="4B768061" w14:textId="77777777" w:rsidR="0094050B" w:rsidRDefault="0094050B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Zaščitna očala.</w:t>
      </w:r>
    </w:p>
    <w:p w14:paraId="1C27E10F" w14:textId="77777777" w:rsidR="00595E84" w:rsidRDefault="00595E84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595E8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</w:t>
      </w:r>
      <w:r w:rsidRPr="00595E8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 w:rsidRPr="00595E84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bscript"/>
        </w:rPr>
        <w:t>,</w:t>
      </w:r>
    </w:p>
    <w:p w14:paraId="40F1AB6E" w14:textId="77777777" w:rsidR="00595E84" w:rsidRDefault="00595E84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Destilirana Voda,</w:t>
      </w:r>
    </w:p>
    <w:p w14:paraId="124A7088" w14:textId="77777777" w:rsidR="00595E84" w:rsidRDefault="00595E84" w:rsidP="0094050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HCl</w:t>
      </w:r>
    </w:p>
    <w:p w14:paraId="4CCBD584" w14:textId="77777777" w:rsidR="0094050B" w:rsidRPr="00595E84" w:rsidRDefault="0094050B" w:rsidP="00595E84">
      <w:pPr>
        <w:rPr>
          <w:rFonts w:ascii="Times New Roman" w:hAnsi="Times New Roman"/>
        </w:rPr>
      </w:pPr>
    </w:p>
    <w:p w14:paraId="42CB0710" w14:textId="77777777" w:rsidR="00EA5C9A" w:rsidRDefault="00EA5C9A" w:rsidP="00EA5C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OPIS DELA</w:t>
      </w:r>
    </w:p>
    <w:p w14:paraId="01DAD00D" w14:textId="77777777" w:rsidR="00CF738A" w:rsidRDefault="00554CD0" w:rsidP="00EA5C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Prvo nam je profesorica dala navodila kako in kaj delati pri tej vaji. Nato smo si vzeli zašćitna očala in začeli z delom. Pripravili smo raztopine v </w:t>
      </w:r>
      <w:r w:rsidR="00997292">
        <w:rPr>
          <w:rFonts w:ascii="Times New Roman" w:hAnsi="Times New Roman"/>
        </w:rPr>
        <w:t xml:space="preserve">merilni valj in jih nato postavili nad križ na listu in merili čas s pomočjo štoparice kako dolgo potrebuje da se raztopina obarva belo ( torej kako dolgo da nebomo več vidli križa na listu). To smo naredili 3x z različnimi koncentracijami raztopine. Po opravljenem delu smo odstranili kemikalije pospravili očala in zapustili učilnico. </w:t>
      </w:r>
    </w:p>
    <w:p w14:paraId="426C3107" w14:textId="77777777" w:rsidR="00CF738A" w:rsidRDefault="00CF738A" w:rsidP="00CF73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MERITVE, GRAFI, RAČUNI</w:t>
      </w:r>
    </w:p>
    <w:p w14:paraId="4BA1BD20" w14:textId="77777777" w:rsidR="0026413B" w:rsidRDefault="00950B59" w:rsidP="0026413B">
      <w:pPr>
        <w:rPr>
          <w:rFonts w:ascii="Times New Roman" w:hAnsi="Times New Roman"/>
        </w:rPr>
      </w:pPr>
      <w:r>
        <w:rPr>
          <w:noProof/>
        </w:rPr>
        <w:pict w14:anchorId="077A65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2" o:spid="_x0000_s1026" type="#_x0000_t32" style="position:absolute;margin-left:58.9pt;margin-top:5.75pt;width:22.5pt;height:0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" strokecolor="#4a7ebb">
            <v:stroke endarrow="open"/>
          </v:shape>
        </w:pict>
      </w:r>
      <w:r w:rsidR="006E4319">
        <w:rPr>
          <w:rFonts w:ascii="Times New Roman" w:hAnsi="Times New Roman"/>
        </w:rPr>
        <w:t>Na</w:t>
      </w:r>
      <w:r w:rsidR="006E4319" w:rsidRPr="006E4319">
        <w:rPr>
          <w:rFonts w:ascii="Times New Roman" w:hAnsi="Times New Roman"/>
          <w:vertAlign w:val="subscript"/>
        </w:rPr>
        <w:t>2</w:t>
      </w:r>
      <w:r w:rsidR="006E4319">
        <w:rPr>
          <w:rFonts w:ascii="Times New Roman" w:hAnsi="Times New Roman"/>
        </w:rPr>
        <w:t>S</w:t>
      </w:r>
      <w:r w:rsidR="006E4319" w:rsidRPr="006E4319">
        <w:rPr>
          <w:rFonts w:ascii="Times New Roman" w:hAnsi="Times New Roman"/>
          <w:vertAlign w:val="subscript"/>
        </w:rPr>
        <w:t>2</w:t>
      </w:r>
      <w:r w:rsidR="006E4319">
        <w:rPr>
          <w:rFonts w:ascii="Times New Roman" w:hAnsi="Times New Roman"/>
        </w:rPr>
        <w:t>O</w:t>
      </w:r>
      <w:r w:rsidR="006E4319" w:rsidRPr="006E4319">
        <w:rPr>
          <w:rFonts w:ascii="Times New Roman" w:hAnsi="Times New Roman"/>
          <w:vertAlign w:val="subscript"/>
        </w:rPr>
        <w:t>3</w:t>
      </w:r>
      <w:r w:rsidR="006E4319">
        <w:rPr>
          <w:rFonts w:ascii="Times New Roman" w:hAnsi="Times New Roman"/>
        </w:rPr>
        <w:t>(aq)          S(s) + H</w:t>
      </w:r>
      <w:r w:rsidR="006E4319" w:rsidRPr="006E4319">
        <w:rPr>
          <w:rFonts w:ascii="Times New Roman" w:hAnsi="Times New Roman"/>
          <w:vertAlign w:val="subscript"/>
        </w:rPr>
        <w:t>2</w:t>
      </w:r>
      <w:r w:rsidR="006E4319">
        <w:rPr>
          <w:rFonts w:ascii="Times New Roman" w:hAnsi="Times New Roman"/>
        </w:rPr>
        <w:t>O(l) + SO</w:t>
      </w:r>
      <w:r w:rsidR="006E4319" w:rsidRPr="006E4319">
        <w:rPr>
          <w:rFonts w:ascii="Times New Roman" w:hAnsi="Times New Roman"/>
          <w:vertAlign w:val="subscript"/>
        </w:rPr>
        <w:t>2</w:t>
      </w:r>
      <w:r w:rsidR="006E4319">
        <w:rPr>
          <w:rFonts w:ascii="Times New Roman" w:hAnsi="Times New Roman"/>
        </w:rPr>
        <w:t>(g) + 2NaCl(aq)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E4319" w:rsidRPr="004D5FF9" w14:paraId="0D7308AD" w14:textId="77777777" w:rsidTr="004D5FF9"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6E14E78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Vzorec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C8BFCE7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Prostornina pripravljene Raztopine (ml)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720350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Prostornina destilirane vode(ml)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DF5BBEE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Prostornina HCl(ml)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7373EDA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Čas (s)</w:t>
            </w:r>
          </w:p>
        </w:tc>
      </w:tr>
      <w:tr w:rsidR="006E4319" w:rsidRPr="004D5FF9" w14:paraId="37A45753" w14:textId="77777777" w:rsidTr="004D5FF9">
        <w:tc>
          <w:tcPr>
            <w:tcW w:w="1842" w:type="dxa"/>
            <w:shd w:val="clear" w:color="auto" w:fill="C0C0C0"/>
          </w:tcPr>
          <w:p w14:paraId="11209E05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A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14:paraId="2B5AD463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C0C0C0"/>
          </w:tcPr>
          <w:p w14:paraId="56929C63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51866FEC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C0C0C0"/>
          </w:tcPr>
          <w:p w14:paraId="2D808CBF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8,7</w:t>
            </w:r>
          </w:p>
        </w:tc>
      </w:tr>
      <w:tr w:rsidR="006E4319" w:rsidRPr="004D5FF9" w14:paraId="15857F3D" w14:textId="77777777" w:rsidTr="004D5FF9">
        <w:tc>
          <w:tcPr>
            <w:tcW w:w="1842" w:type="dxa"/>
            <w:shd w:val="clear" w:color="auto" w:fill="auto"/>
          </w:tcPr>
          <w:p w14:paraId="36B6E01F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842" w:type="dxa"/>
            <w:shd w:val="clear" w:color="auto" w:fill="auto"/>
          </w:tcPr>
          <w:p w14:paraId="20C0DE5B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14:paraId="221EFB6A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199FC762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1B0C515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6E4319" w:rsidRPr="004D5FF9" w14:paraId="64F30070" w14:textId="77777777" w:rsidTr="004D5FF9">
        <w:tc>
          <w:tcPr>
            <w:tcW w:w="1842" w:type="dxa"/>
            <w:shd w:val="clear" w:color="auto" w:fill="C0C0C0"/>
          </w:tcPr>
          <w:p w14:paraId="3D6EFB03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5FF9"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14:paraId="65A0703D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C0C0C0"/>
          </w:tcPr>
          <w:p w14:paraId="56FEBF4E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05FE09CD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C0C0C0"/>
          </w:tcPr>
          <w:p w14:paraId="7DCAB79D" w14:textId="77777777" w:rsidR="006E4319" w:rsidRPr="004D5FF9" w:rsidRDefault="006E4319" w:rsidP="004D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5FF9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14:paraId="5964B302" w14:textId="77777777" w:rsidR="006E4319" w:rsidRDefault="006E4319" w:rsidP="0026413B">
      <w:pPr>
        <w:rPr>
          <w:rFonts w:ascii="Times New Roman" w:hAnsi="Times New Roman"/>
        </w:rPr>
      </w:pPr>
    </w:p>
    <w:p w14:paraId="07344A44" w14:textId="77777777" w:rsidR="0026413B" w:rsidRDefault="0026413B" w:rsidP="0026413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UGOTOVITVE</w:t>
      </w:r>
    </w:p>
    <w:p w14:paraId="7C11D3D0" w14:textId="77777777" w:rsidR="0026413B" w:rsidRPr="0026413B" w:rsidRDefault="00997292" w:rsidP="0026413B">
      <w:pPr>
        <w:rPr>
          <w:rFonts w:ascii="Times New Roman" w:hAnsi="Times New Roman"/>
        </w:rPr>
      </w:pPr>
      <w:r>
        <w:rPr>
          <w:rFonts w:ascii="Times New Roman" w:hAnsi="Times New Roman"/>
        </w:rPr>
        <w:t>Ugotovili smo da pri različnih koncentracijah raztopine potrebuje raztopina različen čas da pride do reakcije.</w:t>
      </w:r>
    </w:p>
    <w:p w14:paraId="52F7CCD8" w14:textId="77777777" w:rsidR="0026413B" w:rsidRPr="00CF738A" w:rsidRDefault="0026413B" w:rsidP="00CF738A">
      <w:pPr>
        <w:rPr>
          <w:rFonts w:ascii="Times New Roman" w:hAnsi="Times New Roman"/>
        </w:rPr>
      </w:pPr>
    </w:p>
    <w:sectPr w:rsidR="0026413B" w:rsidRPr="00CF738A" w:rsidSect="0081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43BC" w14:textId="77777777" w:rsidR="005A1B1D" w:rsidRDefault="005A1B1D" w:rsidP="0026413B">
      <w:pPr>
        <w:spacing w:after="0" w:line="240" w:lineRule="auto"/>
      </w:pPr>
      <w:r>
        <w:separator/>
      </w:r>
    </w:p>
  </w:endnote>
  <w:endnote w:type="continuationSeparator" w:id="0">
    <w:p w14:paraId="44BCB13E" w14:textId="77777777" w:rsidR="005A1B1D" w:rsidRDefault="005A1B1D" w:rsidP="0026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5460" w14:textId="77777777" w:rsidR="009357FB" w:rsidRDefault="0093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54CE" w14:textId="6EEA02B9" w:rsidR="0026413B" w:rsidRDefault="00747D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A98F" w14:textId="3163B4A2" w:rsidR="0026413B" w:rsidRDefault="009357F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A0C4" w14:textId="77777777" w:rsidR="005A1B1D" w:rsidRDefault="005A1B1D" w:rsidP="0026413B">
      <w:pPr>
        <w:spacing w:after="0" w:line="240" w:lineRule="auto"/>
      </w:pPr>
      <w:r>
        <w:separator/>
      </w:r>
    </w:p>
  </w:footnote>
  <w:footnote w:type="continuationSeparator" w:id="0">
    <w:p w14:paraId="5099C9C0" w14:textId="77777777" w:rsidR="005A1B1D" w:rsidRDefault="005A1B1D" w:rsidP="0026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5FE1" w14:textId="77777777" w:rsidR="009357FB" w:rsidRDefault="0093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63A1" w14:textId="77777777" w:rsidR="009357FB" w:rsidRDefault="00935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FD02" w14:textId="77777777" w:rsidR="009357FB" w:rsidRDefault="0093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04A1"/>
    <w:multiLevelType w:val="hybridMultilevel"/>
    <w:tmpl w:val="4ADEBF6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21BF"/>
    <w:multiLevelType w:val="hybridMultilevel"/>
    <w:tmpl w:val="2E721768"/>
    <w:lvl w:ilvl="0" w:tplc="300A7A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A3ED0"/>
    <w:multiLevelType w:val="hybridMultilevel"/>
    <w:tmpl w:val="4A6A496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497E"/>
    <w:multiLevelType w:val="hybridMultilevel"/>
    <w:tmpl w:val="41327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C19"/>
    <w:rsid w:val="0000621D"/>
    <w:rsid w:val="00010C47"/>
    <w:rsid w:val="00193248"/>
    <w:rsid w:val="0023597E"/>
    <w:rsid w:val="0026413B"/>
    <w:rsid w:val="00314447"/>
    <w:rsid w:val="00445E6D"/>
    <w:rsid w:val="004763C8"/>
    <w:rsid w:val="004D5FF9"/>
    <w:rsid w:val="00554CD0"/>
    <w:rsid w:val="00595E84"/>
    <w:rsid w:val="005A1B1D"/>
    <w:rsid w:val="006B7E4A"/>
    <w:rsid w:val="006E4319"/>
    <w:rsid w:val="00747D98"/>
    <w:rsid w:val="00811C19"/>
    <w:rsid w:val="008C3C9F"/>
    <w:rsid w:val="00932F16"/>
    <w:rsid w:val="009357FB"/>
    <w:rsid w:val="0094050B"/>
    <w:rsid w:val="009463DA"/>
    <w:rsid w:val="00950B59"/>
    <w:rsid w:val="00995CB8"/>
    <w:rsid w:val="00997292"/>
    <w:rsid w:val="00C55482"/>
    <w:rsid w:val="00CD5CC8"/>
    <w:rsid w:val="00CF738A"/>
    <w:rsid w:val="00EA5C9A"/>
    <w:rsid w:val="00F47D88"/>
    <w:rsid w:val="00F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Raven puščični povezovalnik 2"/>
      </o:rules>
    </o:shapelayout>
  </w:shapeDefaults>
  <w:decimalSymbol w:val=","/>
  <w:listSeparator w:val=";"/>
  <w14:docId w14:val="40577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1C19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11C19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3B"/>
  </w:style>
  <w:style w:type="paragraph" w:styleId="Footer">
    <w:name w:val="footer"/>
    <w:basedOn w:val="Normal"/>
    <w:link w:val="FooterChar"/>
    <w:uiPriority w:val="99"/>
    <w:unhideWhenUsed/>
    <w:rsid w:val="0026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3B"/>
  </w:style>
  <w:style w:type="character" w:styleId="PlaceholderText">
    <w:name w:val="Placeholder Text"/>
    <w:uiPriority w:val="99"/>
    <w:semiHidden/>
    <w:rsid w:val="0094050B"/>
    <w:rPr>
      <w:color w:val="808080"/>
    </w:rPr>
  </w:style>
  <w:style w:type="table" w:styleId="TableGrid">
    <w:name w:val="Table Grid"/>
    <w:basedOn w:val="TableNormal"/>
    <w:uiPriority w:val="59"/>
    <w:rsid w:val="006E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972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