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E0" w:rsidRPr="00DB74AE" w:rsidRDefault="00DB74AE">
      <w:pPr>
        <w:rPr>
          <w:rFonts w:ascii="Verdana" w:hAnsi="Verdana" w:cs="Arial"/>
          <w:sz w:val="28"/>
          <w:szCs w:val="28"/>
        </w:rPr>
      </w:pPr>
      <w:bookmarkStart w:id="0" w:name="_GoBack"/>
      <w:bookmarkEnd w:id="0"/>
      <w:r>
        <w:rPr>
          <w:rFonts w:ascii="Verdana" w:hAnsi="Verdana" w:cs="Arial"/>
          <w:sz w:val="28"/>
          <w:szCs w:val="28"/>
          <w:u w:val="single"/>
        </w:rPr>
        <w:t>Latinske besede od 1 – 5 lekcije</w:t>
      </w:r>
    </w:p>
    <w:p w:rsidR="001C60E0" w:rsidRDefault="001C60E0">
      <w:pPr>
        <w:rPr>
          <w:rFonts w:ascii="Verdana" w:hAnsi="Verdana" w:cs="Arial"/>
          <w:sz w:val="20"/>
          <w:szCs w:val="20"/>
        </w:rPr>
      </w:pPr>
    </w:p>
    <w:p w:rsidR="00ED14CE" w:rsidRDefault="00ED14CE">
      <w:pPr>
        <w:rPr>
          <w:rFonts w:ascii="Verdana" w:hAnsi="Verdana" w:cs="Arial"/>
          <w:sz w:val="20"/>
          <w:szCs w:val="20"/>
        </w:rPr>
      </w:pPr>
    </w:p>
    <w:p w:rsidR="00ED14CE" w:rsidRDefault="00ED14CE">
      <w:pPr>
        <w:rPr>
          <w:rFonts w:ascii="Verdana" w:hAnsi="Verdana" w:cs="Arial"/>
          <w:sz w:val="20"/>
          <w:szCs w:val="20"/>
        </w:rPr>
      </w:pPr>
    </w:p>
    <w:p w:rsidR="00ED14CE" w:rsidRDefault="00ED14CE">
      <w:pPr>
        <w:rPr>
          <w:rFonts w:ascii="Verdana" w:hAnsi="Verdana" w:cs="Arial"/>
          <w:sz w:val="20"/>
          <w:szCs w:val="20"/>
        </w:rPr>
      </w:pPr>
    </w:p>
    <w:p w:rsidR="00ED14CE" w:rsidRPr="006606FC" w:rsidRDefault="00ED14CE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4F1525">
        <w:tc>
          <w:tcPr>
            <w:tcW w:w="4605" w:type="dxa"/>
          </w:tcPr>
          <w:p w:rsidR="004F1525" w:rsidRPr="004F1525" w:rsidRDefault="004F1525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  <w:r w:rsidRPr="004F1525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LATINSKO</w:t>
            </w:r>
          </w:p>
        </w:tc>
        <w:tc>
          <w:tcPr>
            <w:tcW w:w="4605" w:type="dxa"/>
          </w:tcPr>
          <w:p w:rsidR="004F1525" w:rsidRPr="004F1525" w:rsidRDefault="004F1525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  <w:r w:rsidRPr="004F1525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SLOVENSKO</w:t>
            </w:r>
          </w:p>
        </w:tc>
      </w:tr>
      <w:tr w:rsidR="004C171A">
        <w:tc>
          <w:tcPr>
            <w:tcW w:w="4605" w:type="dxa"/>
          </w:tcPr>
          <w:p w:rsidR="004C171A" w:rsidRPr="00681DCF" w:rsidRDefault="004C171A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URETHROLITHIASIS</w:t>
            </w:r>
          </w:p>
        </w:tc>
        <w:tc>
          <w:tcPr>
            <w:tcW w:w="4605" w:type="dxa"/>
          </w:tcPr>
          <w:p w:rsidR="004C171A" w:rsidRDefault="00681DC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uretrolitiaza</w:t>
            </w:r>
            <w:r w:rsidRPr="00681DCF">
              <w:rPr>
                <w:rFonts w:ascii="Verdana" w:hAnsi="Verdana" w:cs="Arial"/>
                <w:sz w:val="20"/>
                <w:szCs w:val="20"/>
              </w:rPr>
              <w:sym w:font="Wingdings" w:char="F0E0"/>
            </w:r>
            <w:r>
              <w:rPr>
                <w:rFonts w:ascii="Verdana" w:hAnsi="Verdana" w:cs="Arial"/>
                <w:sz w:val="20"/>
                <w:szCs w:val="20"/>
              </w:rPr>
              <w:t xml:space="preserve"> nastajanje kamnov v sečnici</w:t>
            </w:r>
          </w:p>
        </w:tc>
      </w:tr>
      <w:tr w:rsidR="004C171A">
        <w:tc>
          <w:tcPr>
            <w:tcW w:w="4605" w:type="dxa"/>
          </w:tcPr>
          <w:p w:rsidR="004C171A" w:rsidRPr="00681DCF" w:rsidRDefault="004C171A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HYSTOLOGIA</w:t>
            </w:r>
          </w:p>
        </w:tc>
        <w:tc>
          <w:tcPr>
            <w:tcW w:w="4605" w:type="dxa"/>
          </w:tcPr>
          <w:p w:rsidR="004C171A" w:rsidRDefault="004A6CE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nauk o tkivih</w:t>
            </w:r>
          </w:p>
        </w:tc>
      </w:tr>
      <w:tr w:rsidR="004C171A">
        <w:tc>
          <w:tcPr>
            <w:tcW w:w="4605" w:type="dxa"/>
          </w:tcPr>
          <w:p w:rsidR="004C171A" w:rsidRPr="00681DCF" w:rsidRDefault="004C171A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NERVI CERVICALES</w:t>
            </w:r>
          </w:p>
        </w:tc>
        <w:tc>
          <w:tcPr>
            <w:tcW w:w="4605" w:type="dxa"/>
          </w:tcPr>
          <w:p w:rsidR="004C171A" w:rsidRDefault="004A6CE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vratni živci</w:t>
            </w:r>
          </w:p>
        </w:tc>
      </w:tr>
      <w:tr w:rsidR="004C171A">
        <w:tc>
          <w:tcPr>
            <w:tcW w:w="4605" w:type="dxa"/>
          </w:tcPr>
          <w:p w:rsidR="004C171A" w:rsidRPr="00681DCF" w:rsidRDefault="004C171A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GASTRITIS CHRONICA ATROPHICA</w:t>
            </w:r>
          </w:p>
        </w:tc>
        <w:tc>
          <w:tcPr>
            <w:tcW w:w="4605" w:type="dxa"/>
          </w:tcPr>
          <w:p w:rsidR="004A6CE5" w:rsidRDefault="004A6CE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kronično atrofično vnetje želodca</w:t>
            </w:r>
          </w:p>
        </w:tc>
      </w:tr>
      <w:tr w:rsidR="004C171A">
        <w:tc>
          <w:tcPr>
            <w:tcW w:w="4605" w:type="dxa"/>
          </w:tcPr>
          <w:p w:rsidR="004C171A" w:rsidRPr="00681DCF" w:rsidRDefault="004C171A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HAEMORRHAGIAE INTRACEREBRALES ACUTAE</w:t>
            </w:r>
          </w:p>
        </w:tc>
        <w:tc>
          <w:tcPr>
            <w:tcW w:w="4605" w:type="dxa"/>
          </w:tcPr>
          <w:p w:rsidR="004C171A" w:rsidRDefault="004A6CE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akutna možganska krvavitev</w:t>
            </w:r>
          </w:p>
        </w:tc>
      </w:tr>
      <w:tr w:rsidR="004C171A">
        <w:tc>
          <w:tcPr>
            <w:tcW w:w="4605" w:type="dxa"/>
          </w:tcPr>
          <w:p w:rsidR="004C171A" w:rsidRPr="00681DCF" w:rsidRDefault="004C171A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CAECUM</w:t>
            </w:r>
          </w:p>
        </w:tc>
        <w:tc>
          <w:tcPr>
            <w:tcW w:w="4605" w:type="dxa"/>
          </w:tcPr>
          <w:p w:rsidR="004C171A" w:rsidRDefault="004A6CE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slepo črevo</w:t>
            </w:r>
          </w:p>
        </w:tc>
      </w:tr>
      <w:tr w:rsidR="004C171A">
        <w:tc>
          <w:tcPr>
            <w:tcW w:w="4605" w:type="dxa"/>
          </w:tcPr>
          <w:p w:rsidR="004C171A" w:rsidRPr="00681DCF" w:rsidRDefault="004C171A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FRACTURA DIAPHYSIS TIBIAE DEXTRAE</w:t>
            </w:r>
          </w:p>
        </w:tc>
        <w:tc>
          <w:tcPr>
            <w:tcW w:w="4605" w:type="dxa"/>
          </w:tcPr>
          <w:p w:rsidR="004C171A" w:rsidRDefault="004A6CE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zlom desne srednje dela dolge kosti golenice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VERTEBRARUM</w:t>
            </w:r>
          </w:p>
        </w:tc>
        <w:tc>
          <w:tcPr>
            <w:tcW w:w="4605" w:type="dxa"/>
          </w:tcPr>
          <w:p w:rsidR="004C171A" w:rsidRDefault="004A6CE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vretence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PATELLAE</w:t>
            </w:r>
          </w:p>
        </w:tc>
        <w:tc>
          <w:tcPr>
            <w:tcW w:w="4605" w:type="dxa"/>
          </w:tcPr>
          <w:p w:rsidR="004C171A" w:rsidRDefault="004A6CE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pogačice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ULNA</w:t>
            </w:r>
          </w:p>
        </w:tc>
        <w:tc>
          <w:tcPr>
            <w:tcW w:w="4605" w:type="dxa"/>
          </w:tcPr>
          <w:p w:rsidR="004C171A" w:rsidRDefault="004A6CE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podlahtnica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FIBULA</w:t>
            </w:r>
          </w:p>
        </w:tc>
        <w:tc>
          <w:tcPr>
            <w:tcW w:w="4605" w:type="dxa"/>
          </w:tcPr>
          <w:p w:rsidR="004C171A" w:rsidRDefault="004A6CE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mečnica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MANDIBULA</w:t>
            </w:r>
          </w:p>
        </w:tc>
        <w:tc>
          <w:tcPr>
            <w:tcW w:w="4605" w:type="dxa"/>
          </w:tcPr>
          <w:p w:rsidR="004C171A" w:rsidRDefault="004A6CE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spodnja čeljustnica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MAXILLA</w:t>
            </w:r>
          </w:p>
        </w:tc>
        <w:tc>
          <w:tcPr>
            <w:tcW w:w="4605" w:type="dxa"/>
          </w:tcPr>
          <w:p w:rsidR="004C171A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zgornja čeljustnica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CALVARIA</w:t>
            </w:r>
          </w:p>
        </w:tc>
        <w:tc>
          <w:tcPr>
            <w:tcW w:w="4605" w:type="dxa"/>
          </w:tcPr>
          <w:p w:rsidR="004C171A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lobanjski svod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SCLERA</w:t>
            </w:r>
          </w:p>
        </w:tc>
        <w:tc>
          <w:tcPr>
            <w:tcW w:w="4605" w:type="dxa"/>
          </w:tcPr>
          <w:p w:rsidR="004C171A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beločnica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RETINA</w:t>
            </w:r>
          </w:p>
        </w:tc>
        <w:tc>
          <w:tcPr>
            <w:tcW w:w="4605" w:type="dxa"/>
          </w:tcPr>
          <w:p w:rsidR="004C171A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mrežnica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PUPILLA</w:t>
            </w:r>
          </w:p>
        </w:tc>
        <w:tc>
          <w:tcPr>
            <w:tcW w:w="4605" w:type="dxa"/>
          </w:tcPr>
          <w:p w:rsidR="004C171A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zenica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PALPEBRA</w:t>
            </w:r>
          </w:p>
        </w:tc>
        <w:tc>
          <w:tcPr>
            <w:tcW w:w="4605" w:type="dxa"/>
          </w:tcPr>
          <w:p w:rsidR="004C171A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veka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SALIVA</w:t>
            </w:r>
          </w:p>
        </w:tc>
        <w:tc>
          <w:tcPr>
            <w:tcW w:w="4605" w:type="dxa"/>
          </w:tcPr>
          <w:p w:rsidR="004C171A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slina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URINA</w:t>
            </w:r>
          </w:p>
        </w:tc>
        <w:tc>
          <w:tcPr>
            <w:tcW w:w="4605" w:type="dxa"/>
          </w:tcPr>
          <w:p w:rsidR="004C171A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seč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URETHRA</w:t>
            </w:r>
          </w:p>
        </w:tc>
        <w:tc>
          <w:tcPr>
            <w:tcW w:w="4605" w:type="dxa"/>
          </w:tcPr>
          <w:p w:rsidR="004C171A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sečnica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VULVA</w:t>
            </w:r>
          </w:p>
        </w:tc>
        <w:tc>
          <w:tcPr>
            <w:tcW w:w="4605" w:type="dxa"/>
          </w:tcPr>
          <w:p w:rsidR="004C171A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nožnica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HYSTERA</w:t>
            </w:r>
          </w:p>
        </w:tc>
        <w:tc>
          <w:tcPr>
            <w:tcW w:w="4605" w:type="dxa"/>
          </w:tcPr>
          <w:p w:rsidR="004C171A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maternica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METRA</w:t>
            </w:r>
          </w:p>
        </w:tc>
        <w:tc>
          <w:tcPr>
            <w:tcW w:w="4605" w:type="dxa"/>
          </w:tcPr>
          <w:p w:rsidR="004C171A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maternica</w:t>
            </w:r>
          </w:p>
        </w:tc>
      </w:tr>
      <w:tr w:rsidR="004C171A">
        <w:tc>
          <w:tcPr>
            <w:tcW w:w="4605" w:type="dxa"/>
          </w:tcPr>
          <w:p w:rsidR="004C171A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AXILLA</w:t>
            </w:r>
          </w:p>
        </w:tc>
        <w:tc>
          <w:tcPr>
            <w:tcW w:w="4605" w:type="dxa"/>
          </w:tcPr>
          <w:p w:rsidR="004C171A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pazduha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FISTULA</w:t>
            </w:r>
          </w:p>
        </w:tc>
        <w:tc>
          <w:tcPr>
            <w:tcW w:w="4605" w:type="dxa"/>
          </w:tcPr>
          <w:p w:rsidR="00ED14CE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kanal ki nastane pri gnojnih procesih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NAUSEA</w:t>
            </w:r>
          </w:p>
        </w:tc>
        <w:tc>
          <w:tcPr>
            <w:tcW w:w="4605" w:type="dxa"/>
          </w:tcPr>
          <w:p w:rsidR="00ED14CE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navzeja – slabost, slinjenje na bljuvanje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COXA</w:t>
            </w:r>
          </w:p>
        </w:tc>
        <w:tc>
          <w:tcPr>
            <w:tcW w:w="4605" w:type="dxa"/>
          </w:tcPr>
          <w:p w:rsidR="00ED14CE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kolk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PULPA</w:t>
            </w:r>
          </w:p>
        </w:tc>
        <w:tc>
          <w:tcPr>
            <w:tcW w:w="4605" w:type="dxa"/>
          </w:tcPr>
          <w:p w:rsidR="00ED14CE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mehka sredica organa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LINGUA</w:t>
            </w:r>
          </w:p>
        </w:tc>
        <w:tc>
          <w:tcPr>
            <w:tcW w:w="4605" w:type="dxa"/>
          </w:tcPr>
          <w:p w:rsidR="00ED14CE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jezik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TRACHEA</w:t>
            </w:r>
          </w:p>
        </w:tc>
        <w:tc>
          <w:tcPr>
            <w:tcW w:w="4605" w:type="dxa"/>
          </w:tcPr>
          <w:p w:rsidR="00ED14CE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sapnik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ANGINA</w:t>
            </w:r>
          </w:p>
        </w:tc>
        <w:tc>
          <w:tcPr>
            <w:tcW w:w="4605" w:type="dxa"/>
          </w:tcPr>
          <w:p w:rsidR="00ED14CE" w:rsidRDefault="000C1DD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angina – vnetje mandeljnov in žrela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ARTERIA UTERINA</w:t>
            </w:r>
          </w:p>
        </w:tc>
        <w:tc>
          <w:tcPr>
            <w:tcW w:w="4605" w:type="dxa"/>
          </w:tcPr>
          <w:p w:rsidR="00ED14CE" w:rsidRDefault="00ED14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maternična arterija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FRACTURA APERTA</w:t>
            </w:r>
          </w:p>
        </w:tc>
        <w:tc>
          <w:tcPr>
            <w:tcW w:w="4605" w:type="dxa"/>
          </w:tcPr>
          <w:p w:rsidR="00ED14CE" w:rsidRDefault="00ED14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odprt zlom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GLANDULAE LACTIFERAE</w:t>
            </w:r>
          </w:p>
        </w:tc>
        <w:tc>
          <w:tcPr>
            <w:tcW w:w="4605" w:type="dxa"/>
          </w:tcPr>
          <w:p w:rsidR="00ED14CE" w:rsidRDefault="00ED14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mlečne žleze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LINEA NUCHAE</w:t>
            </w:r>
          </w:p>
        </w:tc>
        <w:tc>
          <w:tcPr>
            <w:tcW w:w="4605" w:type="dxa"/>
          </w:tcPr>
          <w:p w:rsidR="00ED14CE" w:rsidRDefault="00ED14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linija tilnika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FRACTURA CLAVICULAE</w:t>
            </w:r>
          </w:p>
        </w:tc>
        <w:tc>
          <w:tcPr>
            <w:tcW w:w="4605" w:type="dxa"/>
          </w:tcPr>
          <w:p w:rsidR="00ED14CE" w:rsidRDefault="00ED14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zlom ključnice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RUPTURA VENARUM</w:t>
            </w:r>
          </w:p>
        </w:tc>
        <w:tc>
          <w:tcPr>
            <w:tcW w:w="4605" w:type="dxa"/>
          </w:tcPr>
          <w:p w:rsidR="00ED14CE" w:rsidRDefault="00ED14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raztrganje ven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FRACTURA APERTA FIBULAE DEXTRAE</w:t>
            </w:r>
          </w:p>
        </w:tc>
        <w:tc>
          <w:tcPr>
            <w:tcW w:w="4605" w:type="dxa"/>
          </w:tcPr>
          <w:p w:rsidR="00ED14CE" w:rsidRDefault="00ED14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odprt zlom desne mečnice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FIBULAE DEXTRAE</w:t>
            </w:r>
          </w:p>
        </w:tc>
        <w:tc>
          <w:tcPr>
            <w:tcW w:w="4605" w:type="dxa"/>
          </w:tcPr>
          <w:p w:rsidR="00ED14CE" w:rsidRDefault="00ED14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desne mečnice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RUPTURA ARTERIAE CORONARIAE</w:t>
            </w:r>
          </w:p>
        </w:tc>
        <w:tc>
          <w:tcPr>
            <w:tcW w:w="4605" w:type="dxa"/>
          </w:tcPr>
          <w:p w:rsidR="00ED14CE" w:rsidRDefault="00ED14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raztrganje venčne arterije</w:t>
            </w:r>
          </w:p>
        </w:tc>
      </w:tr>
      <w:tr w:rsidR="004F1525">
        <w:tc>
          <w:tcPr>
            <w:tcW w:w="4605" w:type="dxa"/>
          </w:tcPr>
          <w:p w:rsidR="004F1525" w:rsidRPr="00681DCF" w:rsidRDefault="004F1525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LATINSKO</w:t>
            </w:r>
          </w:p>
        </w:tc>
        <w:tc>
          <w:tcPr>
            <w:tcW w:w="4605" w:type="dxa"/>
          </w:tcPr>
          <w:p w:rsidR="004F1525" w:rsidRDefault="004F1525">
            <w:pPr>
              <w:rPr>
                <w:rFonts w:ascii="Verdana" w:hAnsi="Verdana" w:cs="Arial"/>
                <w:sz w:val="20"/>
                <w:szCs w:val="20"/>
              </w:rPr>
            </w:pPr>
            <w:r w:rsidRPr="004F1525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SLOVENSKO</w:t>
            </w:r>
          </w:p>
        </w:tc>
      </w:tr>
      <w:tr w:rsidR="00ED14CE">
        <w:tc>
          <w:tcPr>
            <w:tcW w:w="4605" w:type="dxa"/>
          </w:tcPr>
          <w:p w:rsidR="00ED14CE" w:rsidRPr="00681DCF" w:rsidRDefault="00ED14CE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ARTERIAE CORONARIAE</w:t>
            </w:r>
          </w:p>
        </w:tc>
        <w:tc>
          <w:tcPr>
            <w:tcW w:w="4605" w:type="dxa"/>
          </w:tcPr>
          <w:p w:rsidR="00ED14CE" w:rsidRDefault="00ED14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venčne arterije</w:t>
            </w:r>
          </w:p>
        </w:tc>
      </w:tr>
      <w:tr w:rsidR="004F1525">
        <w:tc>
          <w:tcPr>
            <w:tcW w:w="4605" w:type="dxa"/>
          </w:tcPr>
          <w:p w:rsidR="004F1525" w:rsidRPr="00681DCF" w:rsidRDefault="004F1525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VALVA AORTAE</w:t>
            </w:r>
          </w:p>
        </w:tc>
        <w:tc>
          <w:tcPr>
            <w:tcW w:w="4605" w:type="dxa"/>
          </w:tcPr>
          <w:p w:rsidR="004F1525" w:rsidRDefault="004F1525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aortina zaklopka oz. zaklopka aorte</w:t>
            </w:r>
          </w:p>
        </w:tc>
      </w:tr>
      <w:tr w:rsidR="004F1525">
        <w:tc>
          <w:tcPr>
            <w:tcW w:w="4605" w:type="dxa"/>
          </w:tcPr>
          <w:p w:rsidR="004F1525" w:rsidRPr="00681DCF" w:rsidRDefault="004F1525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COLUMNA VERTEBRARUM</w:t>
            </w:r>
          </w:p>
        </w:tc>
        <w:tc>
          <w:tcPr>
            <w:tcW w:w="4605" w:type="dxa"/>
          </w:tcPr>
          <w:p w:rsidR="004F1525" w:rsidRDefault="000C1DD6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vretenčni steber</w:t>
            </w:r>
          </w:p>
        </w:tc>
      </w:tr>
      <w:tr w:rsidR="004F1525">
        <w:tc>
          <w:tcPr>
            <w:tcW w:w="4605" w:type="dxa"/>
          </w:tcPr>
          <w:p w:rsidR="004F1525" w:rsidRPr="00681DCF" w:rsidRDefault="004F1525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 xml:space="preserve">FRACTURA PATHOLOGICA COLUMNAE </w:t>
            </w:r>
          </w:p>
        </w:tc>
        <w:tc>
          <w:tcPr>
            <w:tcW w:w="4605" w:type="dxa"/>
          </w:tcPr>
          <w:p w:rsidR="004F1525" w:rsidRDefault="000C1DD6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bolezenski zlom stebra</w:t>
            </w:r>
          </w:p>
        </w:tc>
      </w:tr>
      <w:tr w:rsidR="004F1525">
        <w:tc>
          <w:tcPr>
            <w:tcW w:w="4605" w:type="dxa"/>
          </w:tcPr>
          <w:p w:rsidR="004F1525" w:rsidRPr="00681DCF" w:rsidRDefault="004F1525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lastRenderedPageBreak/>
              <w:t>GANGRAENA HUMIDA</w:t>
            </w:r>
          </w:p>
        </w:tc>
        <w:tc>
          <w:tcPr>
            <w:tcW w:w="4605" w:type="dxa"/>
          </w:tcPr>
          <w:p w:rsidR="004F1525" w:rsidRDefault="000C1DD6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vlažna mrtvina</w:t>
            </w:r>
          </w:p>
        </w:tc>
      </w:tr>
      <w:tr w:rsidR="004F1525">
        <w:tc>
          <w:tcPr>
            <w:tcW w:w="4605" w:type="dxa"/>
          </w:tcPr>
          <w:p w:rsidR="004F1525" w:rsidRPr="00681DCF" w:rsidRDefault="004F1525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GLANDULA THYROIDEA</w:t>
            </w:r>
          </w:p>
        </w:tc>
        <w:tc>
          <w:tcPr>
            <w:tcW w:w="4605" w:type="dxa"/>
          </w:tcPr>
          <w:p w:rsidR="004F1525" w:rsidRDefault="000C1DD6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žleza ščitnica</w:t>
            </w:r>
          </w:p>
        </w:tc>
      </w:tr>
      <w:tr w:rsidR="004F1525">
        <w:tc>
          <w:tcPr>
            <w:tcW w:w="4605" w:type="dxa"/>
          </w:tcPr>
          <w:p w:rsidR="004F1525" w:rsidRPr="00681DCF" w:rsidRDefault="004F1525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RUPTURA ARTERIAE GASTRICAE</w:t>
            </w:r>
          </w:p>
        </w:tc>
        <w:tc>
          <w:tcPr>
            <w:tcW w:w="4605" w:type="dxa"/>
          </w:tcPr>
          <w:p w:rsidR="004F1525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raztrganje želodčne arterije</w:t>
            </w:r>
          </w:p>
        </w:tc>
      </w:tr>
      <w:tr w:rsidR="004F1525">
        <w:tc>
          <w:tcPr>
            <w:tcW w:w="4605" w:type="dxa"/>
          </w:tcPr>
          <w:p w:rsidR="004F1525" w:rsidRPr="00681DCF" w:rsidRDefault="004F1525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DIGITUS</w:t>
            </w:r>
          </w:p>
        </w:tc>
        <w:tc>
          <w:tcPr>
            <w:tcW w:w="4605" w:type="dxa"/>
          </w:tcPr>
          <w:p w:rsidR="004F1525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prst</w:t>
            </w:r>
          </w:p>
        </w:tc>
      </w:tr>
      <w:tr w:rsidR="004F1525">
        <w:tc>
          <w:tcPr>
            <w:tcW w:w="4605" w:type="dxa"/>
          </w:tcPr>
          <w:p w:rsidR="004F1525" w:rsidRPr="00681DCF" w:rsidRDefault="004F1525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DISCUS</w:t>
            </w:r>
          </w:p>
        </w:tc>
        <w:tc>
          <w:tcPr>
            <w:tcW w:w="4605" w:type="dxa"/>
          </w:tcPr>
          <w:p w:rsidR="004F1525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ploščica</w:t>
            </w:r>
          </w:p>
        </w:tc>
      </w:tr>
      <w:tr w:rsidR="004F1525">
        <w:tc>
          <w:tcPr>
            <w:tcW w:w="4605" w:type="dxa"/>
          </w:tcPr>
          <w:p w:rsidR="004F1525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ARTICULUS</w:t>
            </w:r>
          </w:p>
        </w:tc>
        <w:tc>
          <w:tcPr>
            <w:tcW w:w="4605" w:type="dxa"/>
          </w:tcPr>
          <w:p w:rsidR="004F1525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sklep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FIBRA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vlakno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OCULORUM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očesa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MEDULLAE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kostni mozeg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PYLORI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želodčni vratar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ORBITARUM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očnice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UTERUS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maternica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ANUS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zadnjik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CUBITUS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komolec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TRUNCUS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trup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ICTERUS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zlatenica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HUMERUS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nadlahtnica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RADIUS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koželjnica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MORBUS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bolezen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MALLEOLUS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gleženj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EMBOLUS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tujek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THYMUS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priželjc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GLOMERULUS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klobčič žil v ledvični skorji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THROMBUS</w:t>
            </w:r>
          </w:p>
        </w:tc>
        <w:tc>
          <w:tcPr>
            <w:tcW w:w="4605" w:type="dxa"/>
          </w:tcPr>
          <w:p w:rsidR="009F07E4" w:rsidRDefault="00EA4D4E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krvni strdek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SPASMUS</w:t>
            </w:r>
          </w:p>
        </w:tc>
        <w:tc>
          <w:tcPr>
            <w:tcW w:w="4605" w:type="dxa"/>
          </w:tcPr>
          <w:p w:rsidR="009F07E4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krč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VENTRICULUS</w:t>
            </w:r>
          </w:p>
        </w:tc>
        <w:tc>
          <w:tcPr>
            <w:tcW w:w="4605" w:type="dxa"/>
          </w:tcPr>
          <w:p w:rsidR="009F07E4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prekat</w:t>
            </w:r>
          </w:p>
        </w:tc>
      </w:tr>
      <w:tr w:rsidR="009F07E4">
        <w:tc>
          <w:tcPr>
            <w:tcW w:w="4605" w:type="dxa"/>
          </w:tcPr>
          <w:p w:rsidR="009F07E4" w:rsidRPr="00681DCF" w:rsidRDefault="009F07E4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OESOPHAGUS</w:t>
            </w:r>
          </w:p>
        </w:tc>
        <w:tc>
          <w:tcPr>
            <w:tcW w:w="4605" w:type="dxa"/>
          </w:tcPr>
          <w:p w:rsidR="009F07E4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požiralnik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CILIA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trepalnici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PALATUM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nebo v ustih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HUMERI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nadlahtnici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LINGUAE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jezik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OVARII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jajčniki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ACROMIA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kolčica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SECRETUM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izloček žlez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EXCRETUM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izloček telesa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SPUTUM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pljunek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ANTEBRACHIUM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podlaket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BRACHIUM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nadlaket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STERNUM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prsnica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CRANIUM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lobanja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MYOCARDIUM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srčna mišica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PERICARDIUM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osrčnik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CEREBELLUM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mali možgani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DORSUM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hrbet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CAECUM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slepo črevo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DUODENUM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dvanajstnik</w:t>
            </w:r>
          </w:p>
        </w:tc>
      </w:tr>
      <w:tr w:rsidR="00681DCF">
        <w:tc>
          <w:tcPr>
            <w:tcW w:w="4605" w:type="dxa"/>
          </w:tcPr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lastRenderedPageBreak/>
              <w:t>LATINSKO</w:t>
            </w:r>
          </w:p>
        </w:tc>
        <w:tc>
          <w:tcPr>
            <w:tcW w:w="4605" w:type="dxa"/>
          </w:tcPr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970ADA" w:rsidRDefault="00970ADA" w:rsidP="00E97117">
            <w:pP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</w:p>
          <w:p w:rsidR="00681DCF" w:rsidRDefault="00681DCF" w:rsidP="00E97117">
            <w:pPr>
              <w:rPr>
                <w:rFonts w:ascii="Verdana" w:hAnsi="Verdana" w:cs="Arial"/>
                <w:sz w:val="20"/>
                <w:szCs w:val="20"/>
              </w:rPr>
            </w:pPr>
            <w:r w:rsidRPr="004F1525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lastRenderedPageBreak/>
              <w:t>SLOVENSKO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lastRenderedPageBreak/>
              <w:t>SPERMIUM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semenčica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PIGMENTUM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kožno barvilo – pigment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ATRIUM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srčni preddvor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CAVUM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votlina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PERITONAEUM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trebušna mrena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COLLUM</w:t>
            </w:r>
          </w:p>
        </w:tc>
        <w:tc>
          <w:tcPr>
            <w:tcW w:w="4605" w:type="dxa"/>
          </w:tcPr>
          <w:p w:rsidR="00681DCF" w:rsidRDefault="00970ADA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vrat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SCROTUM</w:t>
            </w:r>
          </w:p>
        </w:tc>
        <w:tc>
          <w:tcPr>
            <w:tcW w:w="4605" w:type="dxa"/>
          </w:tcPr>
          <w:p w:rsidR="00681DCF" w:rsidRDefault="004A3DB3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modnik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ILEUM</w:t>
            </w:r>
          </w:p>
        </w:tc>
        <w:tc>
          <w:tcPr>
            <w:tcW w:w="4605" w:type="dxa"/>
          </w:tcPr>
          <w:p w:rsidR="00681DCF" w:rsidRDefault="004A3DB3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vito črevo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PERIOSTEUM</w:t>
            </w:r>
          </w:p>
        </w:tc>
        <w:tc>
          <w:tcPr>
            <w:tcW w:w="4605" w:type="dxa"/>
          </w:tcPr>
          <w:p w:rsidR="00681DCF" w:rsidRDefault="004A3DB3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pokostnica</w:t>
            </w:r>
          </w:p>
        </w:tc>
      </w:tr>
      <w:tr w:rsidR="004A3DB3">
        <w:trPr>
          <w:trHeight w:val="2275"/>
        </w:trPr>
        <w:tc>
          <w:tcPr>
            <w:tcW w:w="9210" w:type="dxa"/>
            <w:gridSpan w:val="2"/>
            <w:tcBorders>
              <w:left w:val="nil"/>
              <w:right w:val="nil"/>
            </w:tcBorders>
          </w:tcPr>
          <w:p w:rsidR="004A3DB3" w:rsidRDefault="004A3DB3" w:rsidP="00E9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PROGRESSIVUS</w:t>
            </w:r>
          </w:p>
        </w:tc>
        <w:tc>
          <w:tcPr>
            <w:tcW w:w="4605" w:type="dxa"/>
          </w:tcPr>
          <w:p w:rsidR="00681DCF" w:rsidRDefault="004A3DB3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napredujoč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FELLEUS</w:t>
            </w:r>
          </w:p>
        </w:tc>
        <w:tc>
          <w:tcPr>
            <w:tcW w:w="4605" w:type="dxa"/>
          </w:tcPr>
          <w:p w:rsidR="00681DCF" w:rsidRDefault="004A3DB3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žolčen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MALIGNUS</w:t>
            </w:r>
          </w:p>
        </w:tc>
        <w:tc>
          <w:tcPr>
            <w:tcW w:w="4605" w:type="dxa"/>
          </w:tcPr>
          <w:p w:rsidR="00681DCF" w:rsidRDefault="004A3DB3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nevaren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INFECTIOSUS</w:t>
            </w:r>
          </w:p>
        </w:tc>
        <w:tc>
          <w:tcPr>
            <w:tcW w:w="4605" w:type="dxa"/>
          </w:tcPr>
          <w:p w:rsidR="00681DCF" w:rsidRDefault="004A3DB3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nalezljiv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SUBSEROSUS</w:t>
            </w:r>
          </w:p>
        </w:tc>
        <w:tc>
          <w:tcPr>
            <w:tcW w:w="4605" w:type="dxa"/>
          </w:tcPr>
          <w:p w:rsidR="00681DCF" w:rsidRDefault="004A3DB3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 serozo</w:t>
            </w:r>
          </w:p>
        </w:tc>
      </w:tr>
      <w:tr w:rsidR="00681DCF">
        <w:tc>
          <w:tcPr>
            <w:tcW w:w="4605" w:type="dxa"/>
          </w:tcPr>
          <w:p w:rsidR="00681DCF" w:rsidRPr="00681DCF" w:rsidRDefault="00681DCF" w:rsidP="00E9711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81DCF">
              <w:rPr>
                <w:rFonts w:ascii="Verdana" w:hAnsi="Verdana" w:cs="Arial"/>
                <w:i/>
                <w:sz w:val="20"/>
                <w:szCs w:val="20"/>
              </w:rPr>
              <w:t>CRASSUS</w:t>
            </w:r>
          </w:p>
        </w:tc>
        <w:tc>
          <w:tcPr>
            <w:tcW w:w="4605" w:type="dxa"/>
          </w:tcPr>
          <w:p w:rsidR="00681DCF" w:rsidRDefault="004A3DB3" w:rsidP="00E971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debel</w:t>
            </w:r>
          </w:p>
        </w:tc>
      </w:tr>
    </w:tbl>
    <w:p w:rsidR="00ED14CE" w:rsidRDefault="00ED14CE"/>
    <w:p w:rsidR="001C60E0" w:rsidRPr="006606FC" w:rsidRDefault="001C60E0">
      <w:pPr>
        <w:rPr>
          <w:rFonts w:ascii="Verdana" w:hAnsi="Verdana" w:cs="Arial"/>
          <w:sz w:val="20"/>
          <w:szCs w:val="20"/>
        </w:rPr>
      </w:pPr>
    </w:p>
    <w:sectPr w:rsidR="001C60E0" w:rsidRPr="006606FC">
      <w:headerReference w:type="even" r:id="rId7"/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17" w:rsidRDefault="00E97117">
      <w:r>
        <w:separator/>
      </w:r>
    </w:p>
  </w:endnote>
  <w:endnote w:type="continuationSeparator" w:id="0">
    <w:p w:rsidR="00E97117" w:rsidRDefault="00E9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17" w:rsidRDefault="00E97117">
      <w:r>
        <w:separator/>
      </w:r>
    </w:p>
  </w:footnote>
  <w:footnote w:type="continuationSeparator" w:id="0">
    <w:p w:rsidR="00E97117" w:rsidRDefault="00E9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B3" w:rsidRDefault="004A3DB3" w:rsidP="00E971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DB3" w:rsidRDefault="004A3DB3" w:rsidP="004A3DB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B3" w:rsidRDefault="004A3DB3" w:rsidP="00E971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3DB3" w:rsidRDefault="004A3DB3" w:rsidP="004A3DB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D96"/>
    <w:multiLevelType w:val="multilevel"/>
    <w:tmpl w:val="04240023"/>
    <w:lvl w:ilvl="0">
      <w:start w:val="1"/>
      <w:numFmt w:val="upperRoman"/>
      <w:lvlText w:val="%1. člen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Odsek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F45EB2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6FC"/>
    <w:rsid w:val="000C1DD6"/>
    <w:rsid w:val="001C60E0"/>
    <w:rsid w:val="002A1F4C"/>
    <w:rsid w:val="00453842"/>
    <w:rsid w:val="004A3DB3"/>
    <w:rsid w:val="004A6CE5"/>
    <w:rsid w:val="004C171A"/>
    <w:rsid w:val="004F1525"/>
    <w:rsid w:val="006606FC"/>
    <w:rsid w:val="00681DCF"/>
    <w:rsid w:val="00970ADA"/>
    <w:rsid w:val="009F07E4"/>
    <w:rsid w:val="00AA625A"/>
    <w:rsid w:val="00DB74AE"/>
    <w:rsid w:val="00E03EA3"/>
    <w:rsid w:val="00E97117"/>
    <w:rsid w:val="00EA4D4E"/>
    <w:rsid w:val="00E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C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