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4B9D" w:rsidRDefault="00A574BC">
      <w:pPr>
        <w:rPr>
          <w:color w:val="993366"/>
        </w:rPr>
      </w:pPr>
      <w:bookmarkStart w:id="0" w:name="_GoBack"/>
      <w:bookmarkEnd w:id="0"/>
      <w:r>
        <w:rPr>
          <w:color w:val="993366"/>
        </w:rPr>
        <w:t>Obrestni račun:</w:t>
      </w:r>
    </w:p>
    <w:p w:rsidR="00E14B9D" w:rsidRDefault="00A574BC">
      <w:pPr>
        <w:rPr>
          <w:color w:val="993366"/>
        </w:rPr>
      </w:pPr>
      <w:r>
        <w:rPr>
          <w:color w:val="993366"/>
        </w:rPr>
        <w:t>G   -glavnica/kapital(denar,ki se obrestuje)</w:t>
      </w:r>
    </w:p>
    <w:p w:rsidR="00E14B9D" w:rsidRDefault="00A574BC">
      <w:pPr>
        <w:rPr>
          <w:color w:val="993366"/>
        </w:rPr>
      </w:pPr>
      <w:r>
        <w:rPr>
          <w:color w:val="993366"/>
        </w:rPr>
        <w:t>o-obresti (znesek,za katerega se glavnica poveča)</w:t>
      </w:r>
    </w:p>
    <w:p w:rsidR="00E14B9D" w:rsidRDefault="00A574BC">
      <w:pPr>
        <w:rPr>
          <w:color w:val="993366"/>
        </w:rPr>
      </w:pPr>
      <w:r>
        <w:rPr>
          <w:color w:val="993366"/>
        </w:rPr>
        <w:t>r-obrestovalni faktor(r=1+p),poveča glavnico</w:t>
      </w:r>
    </w:p>
    <w:p w:rsidR="00E14B9D" w:rsidRDefault="00A574BC">
      <w:pPr>
        <w:rPr>
          <w:color w:val="993366"/>
        </w:rPr>
      </w:pPr>
      <w:r>
        <w:rPr>
          <w:color w:val="993366"/>
        </w:rPr>
        <w:t>p-obrestna mera(p/100=p%),velikost obresti,ponavadi letna</w:t>
      </w:r>
    </w:p>
    <w:p w:rsidR="00E14B9D" w:rsidRDefault="00A574BC">
      <w:pPr>
        <w:rPr>
          <w:color w:val="993366"/>
        </w:rPr>
      </w:pPr>
      <w:r>
        <w:rPr>
          <w:color w:val="993366"/>
        </w:rPr>
        <w:t>t-čas(kolko časa je denar v banki,izposojen)</w:t>
      </w:r>
    </w:p>
    <w:p w:rsidR="00E14B9D" w:rsidRDefault="00A574BC">
      <w:pPr>
        <w:rPr>
          <w:color w:val="993366"/>
        </w:rPr>
      </w:pPr>
      <w:r>
        <w:rPr>
          <w:color w:val="993366"/>
        </w:rPr>
        <w:t>n-obr.doba/kapit.obdobje(čas,ko se računajo obresti)=letna1,poletna2,četrtletna4,mesečna12,letna365(366)</w:t>
      </w:r>
    </w:p>
    <w:p w:rsidR="00E14B9D" w:rsidRDefault="00A574BC">
      <w:pPr>
        <w:rPr>
          <w:color w:val="993366"/>
        </w:rPr>
      </w:pPr>
      <w:r>
        <w:rPr>
          <w:color w:val="993366"/>
          <w:u w:val="single"/>
        </w:rPr>
        <w:t>Navadno obrestovanje</w:t>
      </w:r>
      <w:r>
        <w:rPr>
          <w:color w:val="993366"/>
        </w:rPr>
        <w:t>: Gn=G  (1+n(p/100) , o= Gpn/100</w:t>
      </w:r>
    </w:p>
    <w:p w:rsidR="00E14B9D" w:rsidRDefault="00A574BC">
      <w:pPr>
        <w:rPr>
          <w:color w:val="993366"/>
        </w:rPr>
      </w:pPr>
      <w:r>
        <w:rPr>
          <w:color w:val="993366"/>
          <w:u w:val="single"/>
        </w:rPr>
        <w:t>Obrestno obr:</w:t>
      </w:r>
      <w:r>
        <w:rPr>
          <w:color w:val="993366"/>
        </w:rPr>
        <w:t xml:space="preserve"> obresti se računajo tudi od vseh obresti v preteklosti: Gn=G  r   ,Gn=Gr</w:t>
      </w:r>
    </w:p>
    <w:p w:rsidR="00E14B9D" w:rsidRDefault="00A574BC">
      <w:pPr>
        <w:rPr>
          <w:color w:val="993366"/>
        </w:rPr>
      </w:pPr>
      <w:r>
        <w:rPr>
          <w:color w:val="993366"/>
          <w:u w:val="single"/>
        </w:rPr>
        <w:t>Obročna vplačila/izplačila</w:t>
      </w:r>
      <w:r>
        <w:rPr>
          <w:color w:val="993366"/>
        </w:rPr>
        <w:t>: S=a+ar+ar²+ar³…+ar   in S=a(r  -1)/r-1</w:t>
      </w:r>
    </w:p>
    <w:p w:rsidR="00E14B9D" w:rsidRDefault="00A574BC">
      <w:pPr>
        <w:rPr>
          <w:color w:val="993366"/>
        </w:rPr>
      </w:pPr>
      <w:r>
        <w:rPr>
          <w:color w:val="993366"/>
          <w:u w:val="single"/>
        </w:rPr>
        <w:t>Načelo ekvivalence:</w:t>
      </w:r>
      <w:r>
        <w:rPr>
          <w:color w:val="993366"/>
        </w:rPr>
        <w:t>vrednost preračunamo na dan.dan</w:t>
      </w:r>
    </w:p>
    <w:p w:rsidR="00E14B9D" w:rsidRDefault="00A574BC">
      <w:pPr>
        <w:rPr>
          <w:color w:val="993366"/>
        </w:rPr>
      </w:pPr>
      <w:r>
        <w:rPr>
          <w:color w:val="993366"/>
          <w:u w:val="single"/>
        </w:rPr>
        <w:t xml:space="preserve">Neprestana kap in naravna rast: </w:t>
      </w:r>
      <w:r>
        <w:rPr>
          <w:color w:val="993366"/>
        </w:rPr>
        <w:t>G= G  e</w:t>
      </w:r>
    </w:p>
    <w:sectPr w:rsidR="00E14B9D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574BC"/>
    <w:rsid w:val="00A574BC"/>
    <w:rsid w:val="00AD7C98"/>
    <w:rsid w:val="00E14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 w:cs="Tahoma"/>
      <w:kern w:val="1"/>
      <w:sz w:val="24"/>
      <w:szCs w:val="24"/>
      <w:lang w:val="en-US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2019-05-20T11:58:00Z</dcterms:created>
  <dcterms:modified xsi:type="dcterms:W3CDTF">2019-05-20T11:58:00Z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