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CB0E" w14:textId="48A509A8" w:rsidR="00E45972" w:rsidRDefault="0056586C">
      <w:pPr>
        <w:rPr>
          <w:color w:val="000080"/>
        </w:rPr>
      </w:pPr>
      <w:bookmarkStart w:id="0" w:name="_GoBack"/>
      <w:bookmarkEnd w:id="0"/>
      <w:r>
        <w:rPr>
          <w:color w:val="000080"/>
        </w:rPr>
        <w:t>PARALELOGRAM</w:t>
      </w:r>
    </w:p>
    <w:p w14:paraId="34F09920" w14:textId="77777777" w:rsidR="00E45972" w:rsidRDefault="00E45972">
      <w:pPr>
        <w:autoSpaceDE w:val="0"/>
      </w:pPr>
    </w:p>
    <w:p w14:paraId="0D2F2D94" w14:textId="77777777" w:rsidR="00E45972" w:rsidRDefault="0056586C">
      <w:pPr>
        <w:autoSpaceDE w:val="0"/>
        <w:rPr>
          <w:b/>
          <w:bCs/>
        </w:rPr>
      </w:pPr>
      <w:r>
        <w:t xml:space="preserve">Štirikotnik, ki ima dva para vzporednih stranic, imenujemo </w:t>
      </w:r>
      <w:r>
        <w:rPr>
          <w:b/>
          <w:bCs/>
        </w:rPr>
        <w:t>paralelogram.</w:t>
      </w:r>
    </w:p>
    <w:p w14:paraId="65F44F25" w14:textId="77777777" w:rsidR="00E45972" w:rsidRDefault="00E45972">
      <w:pPr>
        <w:autoSpaceDE w:val="0"/>
      </w:pPr>
    </w:p>
    <w:p w14:paraId="688D2A1C" w14:textId="77777777" w:rsidR="00E45972" w:rsidRDefault="0056586C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Lastnosti paralelograma:</w:t>
      </w:r>
    </w:p>
    <w:p w14:paraId="0A95750D" w14:textId="77777777" w:rsidR="00E45972" w:rsidRDefault="00E45972">
      <w:pPr>
        <w:autoSpaceDE w:val="0"/>
      </w:pPr>
    </w:p>
    <w:p w14:paraId="22B83763" w14:textId="77777777" w:rsidR="00E45972" w:rsidRDefault="0056586C">
      <w:pPr>
        <w:autoSpaceDE w:val="0"/>
      </w:pPr>
      <w:r>
        <w:t>- Paralelogram ima 4 kote α , γ, β,  δ.</w:t>
      </w:r>
    </w:p>
    <w:p w14:paraId="10318545" w14:textId="77777777" w:rsidR="00E45972" w:rsidRDefault="00E45972">
      <w:pPr>
        <w:autoSpaceDE w:val="0"/>
      </w:pPr>
    </w:p>
    <w:p w14:paraId="56D2534D" w14:textId="77777777" w:rsidR="00E45972" w:rsidRDefault="0056586C">
      <w:pPr>
        <w:autoSpaceDE w:val="0"/>
      </w:pPr>
      <w:r>
        <w:t>- Nasprotna kota v paralelogramu sta skladna (α = γ, β = δ).</w:t>
      </w:r>
    </w:p>
    <w:p w14:paraId="5DD28364" w14:textId="77777777" w:rsidR="00E45972" w:rsidRDefault="00E45972">
      <w:pPr>
        <w:autoSpaceDE w:val="0"/>
      </w:pPr>
    </w:p>
    <w:p w14:paraId="70078C09" w14:textId="77777777" w:rsidR="00E45972" w:rsidRDefault="0056586C">
      <w:pPr>
        <w:autoSpaceDE w:val="0"/>
      </w:pPr>
      <w:r>
        <w:t>- Kota v sosednjih ogliščih sta suplementarna ( to pomeni da skupaj merita 180° ) - (α + β = 180°, β + γ = 180°, γ + δ = 180°, δ + α = 180°).</w:t>
      </w:r>
    </w:p>
    <w:p w14:paraId="6C942702" w14:textId="77777777" w:rsidR="00E45972" w:rsidRDefault="00E45972">
      <w:pPr>
        <w:autoSpaceDE w:val="0"/>
      </w:pPr>
    </w:p>
    <w:p w14:paraId="0AA96DBE" w14:textId="77777777" w:rsidR="00E45972" w:rsidRDefault="0056586C">
      <w:pPr>
        <w:autoSpaceDE w:val="0"/>
      </w:pPr>
      <w:r>
        <w:t>- Ima dve diagonali e in f.</w:t>
      </w:r>
    </w:p>
    <w:p w14:paraId="20E3C8CC" w14:textId="77777777" w:rsidR="00E45972" w:rsidRDefault="00E45972">
      <w:pPr>
        <w:autoSpaceDE w:val="0"/>
      </w:pPr>
    </w:p>
    <w:p w14:paraId="5D9B0B7B" w14:textId="77777777" w:rsidR="00E45972" w:rsidRDefault="0056586C">
      <w:pPr>
        <w:tabs>
          <w:tab w:val="left" w:pos="0"/>
          <w:tab w:val="left" w:pos="11340"/>
        </w:tabs>
        <w:autoSpaceDE w:val="0"/>
      </w:pPr>
      <w:r>
        <w:t xml:space="preserve">-Stranici, ki sta vzporedni, sta tudi enako dolgi, torej: a = c, b = d. Da je nek štirikotnik paralelogram velja če sta dve stranici vzporedni in enako   dolgi in če se diagonali med seboj razpolavljata. </w:t>
      </w:r>
    </w:p>
    <w:p w14:paraId="20145191" w14:textId="77777777" w:rsidR="00E45972" w:rsidRDefault="00E45972">
      <w:pPr>
        <w:autoSpaceDE w:val="0"/>
      </w:pPr>
    </w:p>
    <w:p w14:paraId="4689E006" w14:textId="77777777" w:rsidR="00E45972" w:rsidRDefault="0056586C">
      <w:pPr>
        <w:autoSpaceDE w:val="0"/>
      </w:pPr>
      <w:r>
        <w:t xml:space="preserve">-Paralelogrami so središčno simetrični. Središče simetrije je razpolovišče diagonal. </w:t>
      </w:r>
    </w:p>
    <w:p w14:paraId="3264106F" w14:textId="77777777" w:rsidR="00E45972" w:rsidRDefault="00E45972">
      <w:pPr>
        <w:autoSpaceDE w:val="0"/>
      </w:pPr>
    </w:p>
    <w:p w14:paraId="43D74C63" w14:textId="77777777" w:rsidR="00E45972" w:rsidRDefault="0056586C">
      <w:pPr>
        <w:autoSpaceDE w:val="0"/>
      </w:pPr>
      <w:r>
        <w:t xml:space="preserve">- Paralelogramu lahko narišemo oz. določimo višino ( Va - višina na stranico a , Vb - višina na stranico b ). Višina je razdalja med nosilkama   vzporednih stranic paralelograma. </w:t>
      </w:r>
    </w:p>
    <w:p w14:paraId="359A588B" w14:textId="77777777" w:rsidR="00E45972" w:rsidRDefault="00E45972">
      <w:pPr>
        <w:autoSpaceDE w:val="0"/>
      </w:pPr>
    </w:p>
    <w:p w14:paraId="7D439985" w14:textId="77777777" w:rsidR="00E45972" w:rsidRDefault="0056586C">
      <w:pPr>
        <w:autoSpaceDE w:val="0"/>
      </w:pPr>
      <w:r>
        <w:t>- Vsota notranjih kotov je 360°  ( Dokaz : Narišemo štirikotnik ABCD in eno od njegovih diagonalo. Diagonala razdeli štirikotnik na dva trikotnika, trikotnik ABD in trikotnik BCD. Vsota notranjih kotov vsakega od teh trikotnikov je 180°, štirikotnik pa sestavljata dva trikotnika, torej je vsota notranjih kotov štirikotnika 2 x 180° = 360° ) .</w:t>
      </w:r>
    </w:p>
    <w:p w14:paraId="25657908" w14:textId="77777777" w:rsidR="00E45972" w:rsidRDefault="00E45972">
      <w:pPr>
        <w:autoSpaceDE w:val="0"/>
      </w:pPr>
    </w:p>
    <w:p w14:paraId="40E0E92B" w14:textId="77777777" w:rsidR="00E45972" w:rsidRDefault="00E45972">
      <w:pPr>
        <w:autoSpaceDE w:val="0"/>
      </w:pPr>
    </w:p>
    <w:p w14:paraId="0F5DF87B" w14:textId="77777777" w:rsidR="00E45972" w:rsidRDefault="00E45972">
      <w:pPr>
        <w:autoSpaceDE w:val="0"/>
      </w:pPr>
    </w:p>
    <w:p w14:paraId="231242B4" w14:textId="77777777" w:rsidR="00E45972" w:rsidRDefault="00BC6A86">
      <w:pPr>
        <w:rPr>
          <w:b/>
          <w:bCs/>
          <w:u w:val="single"/>
        </w:rPr>
      </w:pPr>
      <w:r>
        <w:pict w14:anchorId="4204D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73.25pt" filled="t">
            <v:fill color2="black"/>
            <v:imagedata r:id="rId4" o:title=""/>
          </v:shape>
        </w:pict>
      </w:r>
      <w:r>
        <w:lastRenderedPageBreak/>
        <w:pict w14:anchorId="4FE0222A">
          <v:shape id="_x0000_i1026" type="#_x0000_t75" style="width:322.5pt;height:186pt" filled="t">
            <v:fill color2="black"/>
            <v:imagedata r:id="rId5" o:title=""/>
          </v:shape>
        </w:pict>
      </w:r>
    </w:p>
    <w:p w14:paraId="0E95B9D4" w14:textId="77777777" w:rsidR="00E45972" w:rsidRDefault="0056586C">
      <w:pPr>
        <w:rPr>
          <w:b/>
          <w:bCs/>
          <w:u w:val="single"/>
        </w:rPr>
      </w:pPr>
      <w:r>
        <w:rPr>
          <w:b/>
          <w:bCs/>
          <w:u w:val="single"/>
        </w:rPr>
        <w:t>Vrste paralelogramov:</w:t>
      </w:r>
    </w:p>
    <w:p w14:paraId="2106A39A" w14:textId="77777777" w:rsidR="00E45972" w:rsidRDefault="00E45972">
      <w:pPr>
        <w:rPr>
          <w:b/>
          <w:bCs/>
          <w:u w:val="single"/>
        </w:rPr>
      </w:pPr>
    </w:p>
    <w:p w14:paraId="16BF1D85" w14:textId="77777777" w:rsidR="00E45972" w:rsidRDefault="0056586C">
      <w:r>
        <w:t xml:space="preserve">Paralelograme lahko razdelimo po dolžini stranic : To so raznostranični ali splošni paralelogrami in enakostranični ali rombi in kvadrati. </w:t>
      </w:r>
    </w:p>
    <w:p w14:paraId="3CDC313D" w14:textId="77777777" w:rsidR="00E45972" w:rsidRDefault="0056586C">
      <w:r>
        <w:t>Lahko jih razdelimo tudi po kotih : To so poševnokotni, koti so ostri in topi ( pravokotnik , kvadrat )  in pravokotni, kjer so vsi koti pravi ( romb ) .</w:t>
      </w:r>
    </w:p>
    <w:p w14:paraId="6659B44B" w14:textId="77777777" w:rsidR="00E45972" w:rsidRDefault="00E45972">
      <w:pPr>
        <w:rPr>
          <w:b/>
          <w:bCs/>
          <w:u w:val="single"/>
        </w:rPr>
      </w:pPr>
    </w:p>
    <w:p w14:paraId="1A6697DC" w14:textId="77777777" w:rsidR="00E45972" w:rsidRDefault="0056586C">
      <w:r>
        <w:t>- Romb je paralelogram, ki ima vse štiri stranice skladne.</w:t>
      </w:r>
    </w:p>
    <w:p w14:paraId="6CDC9B00" w14:textId="77777777" w:rsidR="00E45972" w:rsidRDefault="00E45972"/>
    <w:p w14:paraId="66334529" w14:textId="77777777" w:rsidR="00E45972" w:rsidRDefault="0056586C">
      <w:r>
        <w:t>-Paralelogram, ki ima vse štiri kote skladne, imenujemo pravokotnik.</w:t>
      </w:r>
    </w:p>
    <w:p w14:paraId="57F120F7" w14:textId="77777777" w:rsidR="00E45972" w:rsidRDefault="00E45972"/>
    <w:p w14:paraId="588A9339" w14:textId="77777777" w:rsidR="00E45972" w:rsidRDefault="0056586C">
      <w:r>
        <w:t>-Paralelogram, ki ima vse štiri stranice skladne in vse štiri kote enako velike, imenujemo kvadrat.</w:t>
      </w:r>
    </w:p>
    <w:p w14:paraId="573ED656" w14:textId="77777777" w:rsidR="00E45972" w:rsidRDefault="00E45972"/>
    <w:p w14:paraId="20B178E9" w14:textId="77777777" w:rsidR="00E45972" w:rsidRDefault="0056586C">
      <w:r>
        <w:t>Vsi imajo vzporedne nasprotne stranice.</w:t>
      </w:r>
    </w:p>
    <w:p w14:paraId="53784A0D" w14:textId="77777777" w:rsidR="00E45972" w:rsidRDefault="00E45972"/>
    <w:p w14:paraId="48BDB288" w14:textId="77777777" w:rsidR="00E45972" w:rsidRDefault="0056586C">
      <w:pPr>
        <w:rPr>
          <w:b/>
          <w:bCs/>
          <w:u w:val="single"/>
        </w:rPr>
      </w:pPr>
      <w:r>
        <w:rPr>
          <w:b/>
          <w:bCs/>
          <w:u w:val="single"/>
        </w:rPr>
        <w:t>Načrtovanje paralelogramov:</w:t>
      </w:r>
    </w:p>
    <w:p w14:paraId="3076F522" w14:textId="77777777" w:rsidR="00E45972" w:rsidRDefault="00E45972">
      <w:pPr>
        <w:rPr>
          <w:b/>
          <w:bCs/>
          <w:u w:val="single"/>
        </w:rPr>
      </w:pPr>
    </w:p>
    <w:p w14:paraId="5EA6D824" w14:textId="77777777" w:rsidR="00E45972" w:rsidRDefault="0056586C">
      <w:r>
        <w:t xml:space="preserve">Paralelogrami so določeni s tremi neodvisnimi podatki. Če nimamo treh podatkov ga ne moremo načrtati. </w:t>
      </w:r>
    </w:p>
    <w:p w14:paraId="41BEBF29" w14:textId="77777777" w:rsidR="00E45972" w:rsidRDefault="00E45972">
      <w:pPr>
        <w:rPr>
          <w:b/>
          <w:bCs/>
          <w:u w:val="single"/>
        </w:rPr>
      </w:pPr>
    </w:p>
    <w:p w14:paraId="4DB858D1" w14:textId="77777777" w:rsidR="00E45972" w:rsidRDefault="0056586C">
      <w:pPr>
        <w:rPr>
          <w:b/>
          <w:bCs/>
          <w:u w:val="single"/>
        </w:rPr>
      </w:pPr>
      <w:r>
        <w:rPr>
          <w:b/>
          <w:bCs/>
          <w:u w:val="single"/>
        </w:rPr>
        <w:t>Formule paralelograma:</w:t>
      </w:r>
    </w:p>
    <w:p w14:paraId="34342A5C" w14:textId="77777777" w:rsidR="00E45972" w:rsidRDefault="00E45972"/>
    <w:p w14:paraId="5049DC7E" w14:textId="77777777" w:rsidR="00E45972" w:rsidRDefault="0056586C">
      <w:r>
        <w:t xml:space="preserve">Obseg - o = 2 x a + 2 x b   </w:t>
      </w:r>
    </w:p>
    <w:p w14:paraId="3C9CBC25" w14:textId="77777777" w:rsidR="00E45972" w:rsidRDefault="0056586C">
      <w:r>
        <w:t xml:space="preserve">                o = 2 x (a+b)</w:t>
      </w:r>
    </w:p>
    <w:p w14:paraId="63EAA045" w14:textId="77777777" w:rsidR="00E45972" w:rsidRDefault="00E45972"/>
    <w:p w14:paraId="3B136630" w14:textId="77777777" w:rsidR="00E45972" w:rsidRDefault="0056586C">
      <w:r>
        <w:t xml:space="preserve">Ploščina - p = a x Va       </w:t>
      </w:r>
    </w:p>
    <w:p w14:paraId="72440139" w14:textId="77777777" w:rsidR="00E45972" w:rsidRDefault="0056586C">
      <w:r>
        <w:t xml:space="preserve">                  p = b x Vb</w:t>
      </w:r>
    </w:p>
    <w:p w14:paraId="35EFD3FB" w14:textId="77777777" w:rsidR="00E45972" w:rsidRDefault="00E45972"/>
    <w:p w14:paraId="4CA409CB" w14:textId="77777777" w:rsidR="00E45972" w:rsidRDefault="0056586C">
      <w:r>
        <w:t>Stranica - b = p : Vb</w:t>
      </w:r>
    </w:p>
    <w:p w14:paraId="4C1880C5" w14:textId="77777777" w:rsidR="00E45972" w:rsidRDefault="0056586C">
      <w:r>
        <w:t xml:space="preserve">                  a = p : Va</w:t>
      </w:r>
    </w:p>
    <w:p w14:paraId="6310DF1B" w14:textId="77777777" w:rsidR="00E45972" w:rsidRDefault="00E45972"/>
    <w:p w14:paraId="194BEAF9" w14:textId="77777777" w:rsidR="00E45972" w:rsidRDefault="0056586C">
      <w:r>
        <w:t>Višina -  Va = p : a</w:t>
      </w:r>
      <w:r>
        <w:br/>
        <w:t xml:space="preserve">               Vb = p : b</w:t>
      </w:r>
    </w:p>
    <w:p w14:paraId="108215F8" w14:textId="77777777" w:rsidR="00E45972" w:rsidRDefault="00E45972"/>
    <w:p w14:paraId="699197D1" w14:textId="77777777" w:rsidR="00E45972" w:rsidRDefault="0056586C">
      <w:pPr>
        <w:rPr>
          <w:b/>
          <w:bCs/>
          <w:u w:val="single"/>
        </w:rPr>
      </w:pPr>
      <w:r>
        <w:rPr>
          <w:b/>
          <w:bCs/>
          <w:u w:val="single"/>
        </w:rPr>
        <w:t>Glede na formule in ostalo znanje naslednje naloge rešujemo tako :</w:t>
      </w:r>
    </w:p>
    <w:p w14:paraId="117A2D22" w14:textId="77777777" w:rsidR="00E45972" w:rsidRDefault="00E45972">
      <w:pPr>
        <w:rPr>
          <w:b/>
          <w:bCs/>
          <w:u w:val="single"/>
        </w:rPr>
      </w:pPr>
    </w:p>
    <w:p w14:paraId="17221CAA" w14:textId="77777777" w:rsidR="00E45972" w:rsidRDefault="0056586C">
      <w:pPr>
        <w:rPr>
          <w:b/>
          <w:bCs/>
        </w:rPr>
      </w:pPr>
      <w:r>
        <w:rPr>
          <w:b/>
          <w:bCs/>
        </w:rPr>
        <w:t xml:space="preserve">1. Paralelogram    </w:t>
      </w:r>
    </w:p>
    <w:p w14:paraId="12B258C9" w14:textId="77777777" w:rsidR="00E45972" w:rsidRDefault="0056586C">
      <w:r>
        <w:rPr>
          <w:u w:val="single"/>
        </w:rPr>
        <w:t xml:space="preserve">                              </w:t>
      </w:r>
      <w:r>
        <w:t xml:space="preserve">          p = a x Va </w:t>
      </w:r>
    </w:p>
    <w:p w14:paraId="5F04E53E" w14:textId="77777777" w:rsidR="00E45972" w:rsidRDefault="0056586C">
      <w:r>
        <w:t xml:space="preserve">       a = 8 cm                  p = 8 cm x 4 cm</w:t>
      </w:r>
      <w:r>
        <w:br/>
        <w:t xml:space="preserve">    Va = 4 cm                  p = 32 cm2 </w:t>
      </w:r>
      <w:r>
        <w:br/>
        <w:t xml:space="preserve">       b = 16 cm </w:t>
      </w:r>
      <w:r>
        <w:br/>
      </w:r>
      <w:r>
        <w:rPr>
          <w:u w:val="single"/>
        </w:rPr>
        <w:t xml:space="preserve">                             </w:t>
      </w:r>
      <w:r>
        <w:t xml:space="preserve">          o = 2 x a + 2 x b </w:t>
      </w:r>
    </w:p>
    <w:p w14:paraId="59DB6DA3" w14:textId="77777777" w:rsidR="00E45972" w:rsidRDefault="0056586C">
      <w:r>
        <w:t xml:space="preserve">                                       o = 2 x 8 cm + 2 x 16 cm</w:t>
      </w:r>
    </w:p>
    <w:p w14:paraId="5209F88E" w14:textId="77777777" w:rsidR="00E45972" w:rsidRDefault="0056586C">
      <w:r>
        <w:t xml:space="preserve">       p = ?                       o = 16 cm + 32 cm</w:t>
      </w:r>
    </w:p>
    <w:p w14:paraId="63914077" w14:textId="77777777" w:rsidR="00E45972" w:rsidRDefault="0056586C">
      <w:r>
        <w:t xml:space="preserve">       o = ?                       o = 48 cm </w:t>
      </w:r>
    </w:p>
    <w:p w14:paraId="5663101D" w14:textId="77777777" w:rsidR="00E45972" w:rsidRDefault="00E45972"/>
    <w:p w14:paraId="316DFE2E" w14:textId="77777777" w:rsidR="00E45972" w:rsidRDefault="0056586C">
      <w:pPr>
        <w:rPr>
          <w:b/>
          <w:bCs/>
        </w:rPr>
      </w:pPr>
      <w:r>
        <w:rPr>
          <w:b/>
          <w:bCs/>
        </w:rPr>
        <w:t xml:space="preserve">2. Paralelogram </w:t>
      </w:r>
    </w:p>
    <w:p w14:paraId="63BCF5CA" w14:textId="77777777" w:rsidR="00E45972" w:rsidRDefault="0056586C">
      <w:r>
        <w:rPr>
          <w:u w:val="single"/>
        </w:rPr>
        <w:t xml:space="preserve">                                </w:t>
      </w:r>
      <w:r>
        <w:t xml:space="preserve">       p = a x Va </w:t>
      </w:r>
    </w:p>
    <w:p w14:paraId="632E205F" w14:textId="77777777" w:rsidR="00E45972" w:rsidRDefault="0056586C">
      <w:r>
        <w:t xml:space="preserve">       a = 7 cm                 Va = p : a</w:t>
      </w:r>
    </w:p>
    <w:p w14:paraId="7B9CBC1E" w14:textId="77777777" w:rsidR="00E45972" w:rsidRDefault="0056586C">
      <w:r>
        <w:t xml:space="preserve">       p = 42 cm2             Va = 42 cm2 : 7 cm </w:t>
      </w:r>
    </w:p>
    <w:p w14:paraId="46E9C269" w14:textId="77777777" w:rsidR="00E45972" w:rsidRDefault="0056586C">
      <w:r>
        <w:rPr>
          <w:u w:val="single"/>
        </w:rPr>
        <w:t xml:space="preserve">                               </w:t>
      </w:r>
      <w:r>
        <w:t xml:space="preserve">         Va = 6 cm </w:t>
      </w:r>
    </w:p>
    <w:p w14:paraId="10D40532" w14:textId="77777777" w:rsidR="00E45972" w:rsidRDefault="0056586C">
      <w:r>
        <w:t xml:space="preserve">       Va = ?</w:t>
      </w:r>
    </w:p>
    <w:p w14:paraId="30D81AD8" w14:textId="77777777" w:rsidR="00E45972" w:rsidRDefault="00E45972"/>
    <w:p w14:paraId="6D8A957A" w14:textId="77777777" w:rsidR="00E45972" w:rsidRDefault="0056586C">
      <w:r>
        <w:rPr>
          <w:b/>
          <w:bCs/>
        </w:rPr>
        <w:t xml:space="preserve">3. Paralelogram </w:t>
      </w:r>
      <w:r>
        <w:t xml:space="preserve">       p = b x Vb  </w:t>
      </w:r>
    </w:p>
    <w:p w14:paraId="78954E52" w14:textId="77777777" w:rsidR="00E45972" w:rsidRDefault="0056586C">
      <w:r>
        <w:rPr>
          <w:u w:val="single"/>
        </w:rPr>
        <w:t xml:space="preserve">                              </w:t>
      </w:r>
      <w:r>
        <w:t xml:space="preserve">       b = p : Vb</w:t>
      </w:r>
    </w:p>
    <w:p w14:paraId="12EA9A4D" w14:textId="77777777" w:rsidR="00E45972" w:rsidRDefault="0056586C">
      <w:r>
        <w:t xml:space="preserve">     p = 32,8 cm2         b = 32,8 cm2  : 8,2 cm</w:t>
      </w:r>
    </w:p>
    <w:p w14:paraId="4D2E2ED9" w14:textId="77777777" w:rsidR="00E45972" w:rsidRDefault="0056586C">
      <w:r>
        <w:t xml:space="preserve">  Vb =  8,2 cm             b = 4 cm </w:t>
      </w:r>
    </w:p>
    <w:p w14:paraId="7FC8217B" w14:textId="77777777" w:rsidR="00E45972" w:rsidRDefault="0056586C">
      <w:pPr>
        <w:rPr>
          <w:u w:val="single"/>
        </w:rPr>
      </w:pPr>
      <w:r>
        <w:rPr>
          <w:u w:val="single"/>
        </w:rPr>
        <w:t xml:space="preserve">                             </w:t>
      </w:r>
    </w:p>
    <w:p w14:paraId="3BB9660B" w14:textId="77777777" w:rsidR="00E45972" w:rsidRDefault="0056586C">
      <w:r>
        <w:t xml:space="preserve">      b = ?</w:t>
      </w:r>
    </w:p>
    <w:p w14:paraId="528C7F4C" w14:textId="77777777" w:rsidR="00E45972" w:rsidRDefault="0056586C">
      <w:r>
        <w:t xml:space="preserve">           </w:t>
      </w:r>
    </w:p>
    <w:p w14:paraId="72FC7580" w14:textId="77777777" w:rsidR="00E45972" w:rsidRDefault="00E45972"/>
    <w:p w14:paraId="5A34A91B" w14:textId="77777777" w:rsidR="00E45972" w:rsidRDefault="00E45972"/>
    <w:p w14:paraId="31486985" w14:textId="77777777" w:rsidR="00E45972" w:rsidRDefault="00E45972"/>
    <w:sectPr w:rsidR="00E45972">
      <w:footnotePr>
        <w:pos w:val="beneathText"/>
      </w:foot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6C"/>
    <w:rsid w:val="0056586C"/>
    <w:rsid w:val="00BC6A86"/>
    <w:rsid w:val="00E45972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FC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