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164" w:rsidRDefault="00671164" w:rsidP="0023170B">
      <w:pPr>
        <w:ind w:left="36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 w:rsidR="00A57DEA">
        <w:rPr>
          <w:b/>
          <w:sz w:val="22"/>
          <w:szCs w:val="22"/>
        </w:rPr>
        <w:t>Aksiomi</w:t>
      </w:r>
      <w:r w:rsidRPr="0067116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(splošne resnice)</w:t>
      </w:r>
      <w:r w:rsidRPr="00F62532">
        <w:rPr>
          <w:b/>
          <w:sz w:val="22"/>
          <w:szCs w:val="22"/>
        </w:rPr>
        <w:t>:</w:t>
      </w:r>
    </w:p>
    <w:p w:rsidR="00671164" w:rsidRDefault="00857420" w:rsidP="0023170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Osnovni geometrijski pojmi so: </w:t>
      </w:r>
      <w:r w:rsidRPr="00F137F3">
        <w:rPr>
          <w:b/>
          <w:sz w:val="22"/>
          <w:szCs w:val="22"/>
        </w:rPr>
        <w:t>točka, premica in ravnina</w:t>
      </w:r>
      <w:r>
        <w:rPr>
          <w:sz w:val="22"/>
          <w:szCs w:val="22"/>
        </w:rPr>
        <w:t>.</w:t>
      </w:r>
    </w:p>
    <w:p w:rsidR="00F03015" w:rsidRDefault="00AE3A2A" w:rsidP="0023170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Skozi dve različni točki ravnine lahko položimo natanko eno premico.</w:t>
      </w:r>
    </w:p>
    <w:p w:rsidR="00AE3A2A" w:rsidRDefault="00AE3A2A" w:rsidP="0023170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Tri točke, ki ne ležijo na isti premici (=nekolinearne) določajo natanko eno ravnino.</w:t>
      </w:r>
    </w:p>
    <w:p w:rsidR="00AE3A2A" w:rsidRDefault="006E00B6" w:rsidP="0023170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Dve premici, ki imata največ eno skupno točko, pravimo da se sekata v presečišče.</w:t>
      </w:r>
    </w:p>
    <w:p w:rsidR="006E00B6" w:rsidRDefault="006E00B6" w:rsidP="0023170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Če dve različni premici v ravnini nimata nobene skupne točke, sta premici vzporedni.</w:t>
      </w:r>
    </w:p>
    <w:p w:rsidR="006E00B6" w:rsidRDefault="00E76C66" w:rsidP="0023170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Skozi neko točko, ki ne leži na dani premici, poteka natanko ena premica, ki je prvi premici vzporedna.</w:t>
      </w:r>
    </w:p>
    <w:p w:rsidR="00E76C66" w:rsidRDefault="0055629E" w:rsidP="0023170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Dve sekajoči ali vzporedni premici določata natanko eno ravnino v kateri ležita ti dve premici.</w:t>
      </w:r>
    </w:p>
    <w:p w:rsidR="0055629E" w:rsidRDefault="0055629E" w:rsidP="0023170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Premica in točka, ki ne leži na njej, določata natanko eno ravnino, ki vsebuje premico in točko.</w:t>
      </w:r>
    </w:p>
    <w:p w:rsidR="0055629E" w:rsidRDefault="00857420" w:rsidP="0023170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Če ima premica z ravnino dve skupni točki, leži premica v celoti v ravnini.</w:t>
      </w:r>
    </w:p>
    <w:p w:rsidR="00857420" w:rsidRDefault="00857420" w:rsidP="0023170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Skozi točko, ki ne leži na ravnini poteka natanko ena ravnina, ki je vzporedna dani ravnini.</w:t>
      </w:r>
    </w:p>
    <w:p w:rsidR="00857420" w:rsidRDefault="00857420" w:rsidP="0023170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Če imata dve premici (različni) eno skupno točko, imata skupno celotno (eno) premico.</w:t>
      </w:r>
      <w:r w:rsidR="0049510F">
        <w:rPr>
          <w:sz w:val="22"/>
          <w:szCs w:val="22"/>
        </w:rPr>
        <w:t xml:space="preserve"> → Presek dveh ravnin je premica.</w:t>
      </w:r>
    </w:p>
    <w:p w:rsidR="000E22AE" w:rsidRDefault="000E22AE" w:rsidP="0023170B">
      <w:pPr>
        <w:ind w:left="360"/>
        <w:jc w:val="both"/>
        <w:rPr>
          <w:sz w:val="22"/>
          <w:szCs w:val="22"/>
        </w:rPr>
      </w:pPr>
    </w:p>
    <w:p w:rsidR="00957E91" w:rsidRDefault="00957E91" w:rsidP="0023170B">
      <w:pPr>
        <w:numPr>
          <w:ilvl w:val="0"/>
          <w:numId w:val="3"/>
        </w:numPr>
        <w:jc w:val="both"/>
        <w:rPr>
          <w:sz w:val="22"/>
          <w:szCs w:val="22"/>
        </w:rPr>
      </w:pPr>
      <w:r w:rsidRPr="009723E6">
        <w:rPr>
          <w:color w:val="4109A7"/>
          <w:sz w:val="22"/>
          <w:szCs w:val="22"/>
          <w:u w:val="single"/>
        </w:rPr>
        <w:t>Daljica</w:t>
      </w:r>
      <w:r>
        <w:rPr>
          <w:sz w:val="22"/>
          <w:szCs w:val="22"/>
        </w:rPr>
        <w:t xml:space="preserve"> AB je sestavljena iz </w:t>
      </w:r>
      <w:r w:rsidR="00877D77">
        <w:rPr>
          <w:sz w:val="22"/>
          <w:szCs w:val="22"/>
        </w:rPr>
        <w:t>vseh točk premice, ki ležijo med točkama A in B.</w:t>
      </w:r>
    </w:p>
    <w:p w:rsidR="0049510F" w:rsidRDefault="0049510F" w:rsidP="0023170B">
      <w:pPr>
        <w:numPr>
          <w:ilvl w:val="0"/>
          <w:numId w:val="3"/>
        </w:numPr>
        <w:jc w:val="both"/>
        <w:rPr>
          <w:sz w:val="22"/>
          <w:szCs w:val="22"/>
        </w:rPr>
      </w:pPr>
      <w:r w:rsidRPr="0023170B">
        <w:rPr>
          <w:b/>
          <w:sz w:val="22"/>
          <w:szCs w:val="22"/>
          <w:u w:val="single"/>
        </w:rPr>
        <w:t>Razdalja med točkama</w:t>
      </w:r>
      <w:r>
        <w:rPr>
          <w:sz w:val="22"/>
          <w:szCs w:val="22"/>
        </w:rPr>
        <w:t xml:space="preserve"> A in B je </w:t>
      </w:r>
      <w:r w:rsidRPr="0023170B">
        <w:rPr>
          <w:sz w:val="22"/>
          <w:szCs w:val="22"/>
        </w:rPr>
        <w:t>dolžina daljice</w:t>
      </w:r>
      <w:r>
        <w:rPr>
          <w:sz w:val="22"/>
          <w:szCs w:val="22"/>
        </w:rPr>
        <w:t xml:space="preserve"> AB, ki povezuje ti dve točki; daljici torej priredimo neko pozitivno realno št</w:t>
      </w:r>
      <w:r w:rsidR="007170EE">
        <w:rPr>
          <w:sz w:val="22"/>
          <w:szCs w:val="22"/>
        </w:rPr>
        <w:t>evilo</w:t>
      </w:r>
      <w:r>
        <w:rPr>
          <w:sz w:val="22"/>
          <w:szCs w:val="22"/>
        </w:rPr>
        <w:t>.</w:t>
      </w:r>
      <w:r w:rsidR="007170EE">
        <w:rPr>
          <w:sz w:val="22"/>
          <w:szCs w:val="22"/>
        </w:rPr>
        <w:t xml:space="preserve"> Oznaka: d(A,B) =│AB│</w:t>
      </w:r>
    </w:p>
    <w:p w:rsidR="007170EE" w:rsidRDefault="007170EE" w:rsidP="0023170B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Lastnosti razdalje:</w:t>
      </w:r>
    </w:p>
    <w:p w:rsidR="00CA7211" w:rsidRDefault="00CA7211" w:rsidP="0023170B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 nenegativno realno št.</w:t>
      </w:r>
    </w:p>
    <w:p w:rsidR="00CA7211" w:rsidRDefault="00CA7211" w:rsidP="0023170B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Razdalja od A do B je enaka razdalji od B do A</w:t>
      </w:r>
    </w:p>
    <w:p w:rsidR="00CA7211" w:rsidRDefault="00CA7211" w:rsidP="0023170B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Trikotniška neenakost → d(A,B) ≤ d(A,C) + d(C,B)</w:t>
      </w:r>
      <w:r w:rsidR="00AE5B87">
        <w:rPr>
          <w:sz w:val="22"/>
          <w:szCs w:val="22"/>
        </w:rPr>
        <w:t xml:space="preserve"> in d(A,B) = d(A,C) + d(C,B)</w:t>
      </w:r>
    </w:p>
    <w:p w:rsidR="00957E91" w:rsidRDefault="00877D77" w:rsidP="0023170B">
      <w:pPr>
        <w:numPr>
          <w:ilvl w:val="0"/>
          <w:numId w:val="3"/>
        </w:numPr>
        <w:jc w:val="both"/>
        <w:rPr>
          <w:sz w:val="22"/>
          <w:szCs w:val="22"/>
        </w:rPr>
      </w:pPr>
      <w:r w:rsidRPr="009723E6">
        <w:rPr>
          <w:color w:val="4109A7"/>
          <w:sz w:val="22"/>
          <w:szCs w:val="22"/>
          <w:u w:val="single"/>
        </w:rPr>
        <w:t>Poltrak</w:t>
      </w:r>
      <w:r w:rsidRPr="000E22A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je točka na premici, ki razdeli premico na dva poltraka s skupnim izhodiščem.</w:t>
      </w:r>
    </w:p>
    <w:p w:rsidR="00914E40" w:rsidRDefault="00914E40" w:rsidP="0023170B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Presek dveh poltrakov je lahko: točka, daljica,poltrak ali prazna množica.</w:t>
      </w:r>
    </w:p>
    <w:p w:rsidR="00914E40" w:rsidRDefault="00914E40" w:rsidP="0023170B">
      <w:pPr>
        <w:numPr>
          <w:ilvl w:val="0"/>
          <w:numId w:val="3"/>
        </w:numPr>
        <w:jc w:val="both"/>
        <w:rPr>
          <w:sz w:val="22"/>
          <w:szCs w:val="22"/>
        </w:rPr>
      </w:pPr>
      <w:r w:rsidRPr="009723E6">
        <w:rPr>
          <w:color w:val="4109A7"/>
          <w:sz w:val="22"/>
          <w:szCs w:val="22"/>
          <w:u w:val="single"/>
        </w:rPr>
        <w:t>Lik</w:t>
      </w:r>
      <w:r w:rsidR="00F57987">
        <w:rPr>
          <w:sz w:val="22"/>
          <w:szCs w:val="22"/>
        </w:rPr>
        <w:t xml:space="preserve"> </w:t>
      </w:r>
      <w:r w:rsidR="000E3341">
        <w:rPr>
          <w:sz w:val="22"/>
          <w:szCs w:val="22"/>
        </w:rPr>
        <w:t>je množica točk v ravnini, ki ga omejujejo ravne ali krive črte. Te črte so rob lika.</w:t>
      </w:r>
    </w:p>
    <w:p w:rsidR="000E3341" w:rsidRDefault="000E3341" w:rsidP="0023170B">
      <w:pPr>
        <w:numPr>
          <w:ilvl w:val="0"/>
          <w:numId w:val="3"/>
        </w:numPr>
        <w:jc w:val="both"/>
        <w:rPr>
          <w:sz w:val="22"/>
          <w:szCs w:val="22"/>
        </w:rPr>
      </w:pPr>
      <w:r w:rsidRPr="009723E6">
        <w:rPr>
          <w:color w:val="4109A7"/>
          <w:sz w:val="22"/>
          <w:szCs w:val="22"/>
          <w:u w:val="single"/>
        </w:rPr>
        <w:t>Večkotnik</w:t>
      </w:r>
      <w:r w:rsidRPr="009723E6">
        <w:rPr>
          <w:color w:val="4109A7"/>
          <w:sz w:val="22"/>
          <w:szCs w:val="22"/>
        </w:rPr>
        <w:t xml:space="preserve"> </w:t>
      </w:r>
      <w:r>
        <w:rPr>
          <w:sz w:val="22"/>
          <w:szCs w:val="22"/>
        </w:rPr>
        <w:t xml:space="preserve">je lik oz. </w:t>
      </w:r>
      <w:r w:rsidRPr="00F137F3">
        <w:rPr>
          <w:b/>
          <w:sz w:val="22"/>
          <w:szCs w:val="22"/>
        </w:rPr>
        <w:t>množica točk</w:t>
      </w:r>
      <w:r>
        <w:rPr>
          <w:sz w:val="22"/>
          <w:szCs w:val="22"/>
        </w:rPr>
        <w:t xml:space="preserve">, ki ga omejujejo daljice. </w:t>
      </w:r>
      <w:r w:rsidR="003644C5">
        <w:rPr>
          <w:sz w:val="22"/>
          <w:szCs w:val="22"/>
        </w:rPr>
        <w:t>Te daljice so stranice večkotnika.</w:t>
      </w:r>
    </w:p>
    <w:p w:rsidR="003644C5" w:rsidRDefault="003644C5" w:rsidP="0023170B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Prvi smiseln večkotnik je </w:t>
      </w:r>
      <w:r w:rsidRPr="003644C5">
        <w:rPr>
          <w:b/>
          <w:sz w:val="22"/>
          <w:szCs w:val="22"/>
        </w:rPr>
        <w:t>tri</w:t>
      </w:r>
      <w:r w:rsidRPr="003644C5">
        <w:rPr>
          <w:sz w:val="22"/>
          <w:szCs w:val="22"/>
          <w:u w:val="single"/>
        </w:rPr>
        <w:t>kotnik</w:t>
      </w:r>
      <w:r>
        <w:rPr>
          <w:sz w:val="22"/>
          <w:szCs w:val="22"/>
        </w:rPr>
        <w:t>, ker ima tri kote.</w:t>
      </w:r>
    </w:p>
    <w:p w:rsidR="003D6451" w:rsidRDefault="003D6451" w:rsidP="0023170B">
      <w:pPr>
        <w:numPr>
          <w:ilvl w:val="0"/>
          <w:numId w:val="3"/>
        </w:numPr>
        <w:jc w:val="both"/>
        <w:rPr>
          <w:sz w:val="22"/>
          <w:szCs w:val="22"/>
        </w:rPr>
      </w:pPr>
      <w:r w:rsidRPr="009723E6">
        <w:rPr>
          <w:color w:val="4109A7"/>
          <w:sz w:val="22"/>
          <w:szCs w:val="22"/>
          <w:u w:val="single"/>
        </w:rPr>
        <w:t>Kot</w:t>
      </w:r>
      <w:r w:rsidRPr="009723E6">
        <w:rPr>
          <w:color w:val="4109A7"/>
          <w:sz w:val="22"/>
          <w:szCs w:val="22"/>
        </w:rPr>
        <w:t xml:space="preserve"> </w:t>
      </w:r>
      <w:r>
        <w:rPr>
          <w:sz w:val="22"/>
          <w:szCs w:val="22"/>
        </w:rPr>
        <w:t>je množica točk v ravnini, ki jo omejujeta dva poltraka (=kraka kota) s skupnim izhodiščem.</w:t>
      </w:r>
    </w:p>
    <w:p w:rsidR="00491CD0" w:rsidRDefault="006F4FB6" w:rsidP="00491CD0">
      <w:pPr>
        <w:numPr>
          <w:ilvl w:val="0"/>
          <w:numId w:val="3"/>
        </w:numPr>
        <w:jc w:val="both"/>
        <w:rPr>
          <w:sz w:val="22"/>
          <w:szCs w:val="22"/>
        </w:rPr>
      </w:pPr>
      <w:r w:rsidRPr="00491CD0">
        <w:rPr>
          <w:sz w:val="22"/>
          <w:szCs w:val="22"/>
          <w:u w:val="single"/>
        </w:rPr>
        <w:t>Konveksna množica</w:t>
      </w:r>
      <w:r>
        <w:rPr>
          <w:sz w:val="22"/>
          <w:szCs w:val="22"/>
        </w:rPr>
        <w:t xml:space="preserve"> </w:t>
      </w:r>
      <w:r w:rsidR="0023170B">
        <w:rPr>
          <w:sz w:val="22"/>
          <w:szCs w:val="22"/>
        </w:rPr>
        <w:t>je konveksna, če hkrati z vsakima dvema svojima točkama vsebuje tudi daljico med njim</w:t>
      </w:r>
      <w:r w:rsidR="00491CD0">
        <w:rPr>
          <w:sz w:val="22"/>
          <w:szCs w:val="22"/>
        </w:rPr>
        <w:t>a; ni konveksna pa takrat, ko ne vsebuje celotne daljice.</w:t>
      </w:r>
    </w:p>
    <w:p w:rsidR="00491CD0" w:rsidRPr="00491CD0" w:rsidRDefault="00491CD0" w:rsidP="00A57DEA">
      <w:pPr>
        <w:ind w:left="360"/>
        <w:jc w:val="both"/>
        <w:rPr>
          <w:sz w:val="22"/>
          <w:szCs w:val="22"/>
        </w:rPr>
      </w:pPr>
    </w:p>
    <w:p w:rsidR="00491CD0" w:rsidRPr="00A57DEA" w:rsidRDefault="00A57DEA" w:rsidP="00A57DEA">
      <w:pPr>
        <w:ind w:left="360" w:firstLine="348"/>
        <w:jc w:val="both"/>
        <w:rPr>
          <w:b/>
          <w:sz w:val="22"/>
          <w:szCs w:val="22"/>
        </w:rPr>
      </w:pPr>
      <w:r w:rsidRPr="00A57DEA">
        <w:rPr>
          <w:b/>
          <w:sz w:val="22"/>
          <w:szCs w:val="22"/>
        </w:rPr>
        <w:t>Večkotnik</w:t>
      </w:r>
      <w:r w:rsidR="00F62532">
        <w:rPr>
          <w:b/>
          <w:sz w:val="22"/>
          <w:szCs w:val="22"/>
        </w:rPr>
        <w:t>:</w:t>
      </w:r>
    </w:p>
    <w:p w:rsidR="00A57DEA" w:rsidRDefault="00026CB8" w:rsidP="00491CD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Večkotnik je lik, ki ga omejujejo daljice (najmanj tri).</w:t>
      </w:r>
    </w:p>
    <w:p w:rsidR="008E11E2" w:rsidRDefault="008E11E2" w:rsidP="00491CD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Daljice, ki omejujejo večkotnik so </w:t>
      </w:r>
      <w:r w:rsidRPr="00DD4AAD">
        <w:rPr>
          <w:color w:val="4109A7"/>
          <w:sz w:val="22"/>
          <w:szCs w:val="22"/>
          <w:u w:val="single"/>
        </w:rPr>
        <w:t>stranice</w:t>
      </w:r>
      <w:r w:rsidR="001972AD">
        <w:rPr>
          <w:sz w:val="22"/>
          <w:szCs w:val="22"/>
        </w:rPr>
        <w:t xml:space="preserve"> (dolžine n</w:t>
      </w:r>
      <w:r w:rsidR="003700A2">
        <w:rPr>
          <w:sz w:val="22"/>
          <w:szCs w:val="22"/>
        </w:rPr>
        <w:t xml:space="preserve">e morejo biti poljubna </w:t>
      </w:r>
      <w:r w:rsidR="00541EA8">
        <w:rPr>
          <w:sz w:val="22"/>
          <w:szCs w:val="22"/>
        </w:rPr>
        <w:t>+R</w:t>
      </w:r>
      <w:r w:rsidR="001972AD">
        <w:rPr>
          <w:sz w:val="22"/>
          <w:szCs w:val="22"/>
        </w:rPr>
        <w:t xml:space="preserve"> št.</w:t>
      </w:r>
      <w:r w:rsidR="00541EA8">
        <w:rPr>
          <w:sz w:val="22"/>
          <w:szCs w:val="22"/>
        </w:rPr>
        <w:t xml:space="preserve">→ </w:t>
      </w:r>
      <w:r w:rsidR="00541EA8" w:rsidRPr="00541EA8">
        <w:rPr>
          <w:strike/>
          <w:sz w:val="22"/>
          <w:szCs w:val="22"/>
        </w:rPr>
        <w:t>1cm,2cm,5cm</w:t>
      </w:r>
      <w:r w:rsidR="001972A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8E11E2" w:rsidRDefault="008E11E2" w:rsidP="00491CD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Premice na katerih ležijo stranice večkotnika (a,b,c) imenujemo </w:t>
      </w:r>
      <w:r w:rsidRPr="00DD4AAD">
        <w:rPr>
          <w:color w:val="4109A7"/>
          <w:sz w:val="22"/>
          <w:szCs w:val="22"/>
          <w:u w:val="single"/>
        </w:rPr>
        <w:t>nosilke stranic</w:t>
      </w:r>
      <w:r>
        <w:rPr>
          <w:sz w:val="22"/>
          <w:szCs w:val="22"/>
        </w:rPr>
        <w:t xml:space="preserve"> (p,</w:t>
      </w:r>
      <w:r w:rsidR="00244E8B">
        <w:rPr>
          <w:sz w:val="22"/>
          <w:szCs w:val="22"/>
        </w:rPr>
        <w:t>r,q).</w:t>
      </w:r>
    </w:p>
    <w:p w:rsidR="00244E8B" w:rsidRDefault="00244E8B" w:rsidP="00491CD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Presečišča nosilk stranic so točke, ki jim pravimo </w:t>
      </w:r>
      <w:r w:rsidRPr="00DD4AAD">
        <w:rPr>
          <w:color w:val="4109A7"/>
          <w:sz w:val="22"/>
          <w:szCs w:val="22"/>
          <w:u w:val="single"/>
        </w:rPr>
        <w:t>oglišč</w:t>
      </w:r>
      <w:r w:rsidRPr="00DD4AAD">
        <w:rPr>
          <w:color w:val="4109A7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244E8B" w:rsidRDefault="002B0072" w:rsidP="00491CD0">
      <w:pPr>
        <w:numPr>
          <w:ilvl w:val="0"/>
          <w:numId w:val="3"/>
        </w:numPr>
        <w:jc w:val="both"/>
        <w:rPr>
          <w:sz w:val="22"/>
          <w:szCs w:val="22"/>
        </w:rPr>
      </w:pPr>
      <w:r w:rsidRPr="00DD4AAD">
        <w:rPr>
          <w:color w:val="4109A7"/>
          <w:sz w:val="22"/>
          <w:szCs w:val="22"/>
          <w:u w:val="single"/>
        </w:rPr>
        <w:t>Diagonala</w:t>
      </w:r>
      <w:r>
        <w:rPr>
          <w:sz w:val="22"/>
          <w:szCs w:val="22"/>
        </w:rPr>
        <w:t xml:space="preserve"> je daljica, ki veže dve ne sosednji oglišči (veljati začne vključno s štirikotnikom in naprej).</w:t>
      </w:r>
    </w:p>
    <w:p w:rsidR="002B0072" w:rsidRDefault="00634B50" w:rsidP="00634B50">
      <w:pPr>
        <w:numPr>
          <w:ilvl w:val="0"/>
          <w:numId w:val="3"/>
        </w:numPr>
        <w:jc w:val="both"/>
        <w:rPr>
          <w:sz w:val="22"/>
          <w:szCs w:val="22"/>
        </w:rPr>
      </w:pPr>
      <w:r w:rsidRPr="006E2F0B">
        <w:rPr>
          <w:sz w:val="22"/>
          <w:szCs w:val="22"/>
          <w:u w:val="single"/>
        </w:rPr>
        <w:t>n-kotnik</w:t>
      </w:r>
      <w:r>
        <w:rPr>
          <w:sz w:val="22"/>
          <w:szCs w:val="22"/>
        </w:rPr>
        <w:t>:</w:t>
      </w:r>
    </w:p>
    <w:p w:rsidR="00634B50" w:rsidRDefault="00634B50" w:rsidP="00634B50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 n oglišč lahko potegnemo n diagonal → </w:t>
      </w:r>
      <w:r w:rsidR="00D81042">
        <w:rPr>
          <w:sz w:val="22"/>
          <w:szCs w:val="22"/>
        </w:rPr>
        <w:t xml:space="preserve">n </w:t>
      </w:r>
      <w:r w:rsidR="00D81042" w:rsidRPr="00D81042">
        <w:rPr>
          <w:b/>
          <w:sz w:val="22"/>
          <w:szCs w:val="22"/>
        </w:rPr>
        <w:t>∙</w:t>
      </w:r>
      <w:r w:rsidR="00D81042">
        <w:rPr>
          <w:sz w:val="22"/>
          <w:szCs w:val="22"/>
        </w:rPr>
        <w:t xml:space="preserve"> </w:t>
      </w:r>
      <w:r w:rsidR="00F2039C">
        <w:rPr>
          <w:sz w:val="22"/>
          <w:szCs w:val="22"/>
        </w:rPr>
        <w:t>(n-3) : 2</w:t>
      </w:r>
    </w:p>
    <w:p w:rsidR="00F2039C" w:rsidRDefault="00F2039C" w:rsidP="00634B50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 enega oglišča lahko potegnemo n-3 diagonal</w:t>
      </w:r>
    </w:p>
    <w:p w:rsidR="00F65F64" w:rsidRDefault="00F2039C" w:rsidP="00F65F64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vsako diagonalo štejemo 2x zato delimo z 2</w:t>
      </w:r>
    </w:p>
    <w:p w:rsidR="00F65F64" w:rsidRDefault="00F65F64" w:rsidP="00F65F64">
      <w:pPr>
        <w:jc w:val="both"/>
        <w:rPr>
          <w:sz w:val="22"/>
          <w:szCs w:val="22"/>
        </w:rPr>
      </w:pPr>
    </w:p>
    <w:p w:rsidR="00F65F64" w:rsidRPr="00F65F64" w:rsidRDefault="00F65F64" w:rsidP="00F65F64">
      <w:pPr>
        <w:ind w:left="360" w:firstLine="348"/>
        <w:jc w:val="both"/>
        <w:rPr>
          <w:b/>
          <w:sz w:val="22"/>
          <w:szCs w:val="22"/>
        </w:rPr>
      </w:pPr>
      <w:r w:rsidRPr="00F65F64">
        <w:rPr>
          <w:b/>
          <w:sz w:val="22"/>
          <w:szCs w:val="22"/>
        </w:rPr>
        <w:t>Togi premik</w:t>
      </w:r>
      <w:r w:rsidR="00F62532">
        <w:rPr>
          <w:b/>
          <w:sz w:val="22"/>
          <w:szCs w:val="22"/>
        </w:rPr>
        <w:t>:</w:t>
      </w:r>
    </w:p>
    <w:p w:rsidR="00F65F64" w:rsidRDefault="00D14ED3" w:rsidP="00F65F64">
      <w:pPr>
        <w:numPr>
          <w:ilvl w:val="0"/>
          <w:numId w:val="3"/>
        </w:numPr>
        <w:jc w:val="both"/>
        <w:rPr>
          <w:sz w:val="22"/>
          <w:szCs w:val="22"/>
        </w:rPr>
      </w:pPr>
      <w:r w:rsidRPr="00DD4AAD">
        <w:rPr>
          <w:color w:val="4109A7"/>
          <w:sz w:val="22"/>
          <w:szCs w:val="22"/>
        </w:rPr>
        <w:t>Togi premik</w:t>
      </w:r>
      <w:r>
        <w:rPr>
          <w:sz w:val="22"/>
          <w:szCs w:val="22"/>
        </w:rPr>
        <w:t xml:space="preserve"> je </w:t>
      </w:r>
      <w:r w:rsidRPr="009E2EE9">
        <w:rPr>
          <w:sz w:val="22"/>
          <w:szCs w:val="22"/>
          <w:u w:val="single"/>
        </w:rPr>
        <w:t>preslikava ravnine vase</w:t>
      </w:r>
      <w:r>
        <w:rPr>
          <w:sz w:val="22"/>
          <w:szCs w:val="22"/>
        </w:rPr>
        <w:t>, ki ohranja medsebojne razdalje točk. Če togi premik preslika točko A v A' in točko B v B' velja, da je razdalja od to</w:t>
      </w:r>
      <w:r w:rsidR="00781CAD">
        <w:rPr>
          <w:sz w:val="22"/>
          <w:szCs w:val="22"/>
        </w:rPr>
        <w:t>č</w:t>
      </w:r>
      <w:r>
        <w:rPr>
          <w:sz w:val="22"/>
          <w:szCs w:val="22"/>
        </w:rPr>
        <w:t>ke A</w:t>
      </w:r>
      <w:r w:rsidR="00781CAD">
        <w:rPr>
          <w:sz w:val="22"/>
          <w:szCs w:val="22"/>
        </w:rPr>
        <w:t xml:space="preserve"> in </w:t>
      </w:r>
      <w:r>
        <w:rPr>
          <w:sz w:val="22"/>
          <w:szCs w:val="22"/>
        </w:rPr>
        <w:t>B</w:t>
      </w:r>
      <w:r w:rsidR="00781CAD">
        <w:rPr>
          <w:sz w:val="22"/>
          <w:szCs w:val="22"/>
        </w:rPr>
        <w:t>→</w:t>
      </w:r>
      <w:r w:rsidR="00020169">
        <w:rPr>
          <w:sz w:val="22"/>
          <w:szCs w:val="22"/>
        </w:rPr>
        <w:t xml:space="preserve"> </w:t>
      </w:r>
      <w:r w:rsidR="00781CAD">
        <w:rPr>
          <w:sz w:val="22"/>
          <w:szCs w:val="22"/>
        </w:rPr>
        <w:t>d(A,B) enaka točki A' in B'→</w:t>
      </w:r>
      <w:r w:rsidR="00020169">
        <w:rPr>
          <w:sz w:val="22"/>
          <w:szCs w:val="22"/>
        </w:rPr>
        <w:t xml:space="preserve"> d(A',B').</w:t>
      </w:r>
    </w:p>
    <w:p w:rsidR="00020169" w:rsidRDefault="00020169" w:rsidP="00020169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Med toge premike štejemo: vzporedni premik, rotacija, zrcaljenje čez točko in čez premico.</w:t>
      </w:r>
    </w:p>
    <w:p w:rsidR="006C297A" w:rsidRDefault="006C297A" w:rsidP="006C297A">
      <w:pPr>
        <w:numPr>
          <w:ilvl w:val="0"/>
          <w:numId w:val="3"/>
        </w:numPr>
        <w:jc w:val="both"/>
        <w:rPr>
          <w:sz w:val="22"/>
          <w:szCs w:val="22"/>
        </w:rPr>
      </w:pPr>
      <w:r w:rsidRPr="00DD4AAD">
        <w:rPr>
          <w:color w:val="4109A7"/>
          <w:sz w:val="22"/>
          <w:szCs w:val="22"/>
          <w:u w:val="single"/>
        </w:rPr>
        <w:t>Skladnost</w:t>
      </w:r>
      <w:r>
        <w:rPr>
          <w:sz w:val="22"/>
          <w:szCs w:val="22"/>
        </w:rPr>
        <w:t>: dve množici točk sta skladni, če obstaja togi premik, ki eno množico točk preslika v drugo.</w:t>
      </w:r>
    </w:p>
    <w:p w:rsidR="004D122B" w:rsidRDefault="004D122B" w:rsidP="00342DEB">
      <w:pPr>
        <w:ind w:left="360"/>
        <w:jc w:val="both"/>
        <w:rPr>
          <w:sz w:val="22"/>
          <w:szCs w:val="22"/>
        </w:rPr>
      </w:pPr>
    </w:p>
    <w:p w:rsidR="004D122B" w:rsidRDefault="00342DEB" w:rsidP="004D122B">
      <w:pPr>
        <w:numPr>
          <w:ilvl w:val="0"/>
          <w:numId w:val="3"/>
        </w:numPr>
        <w:jc w:val="both"/>
        <w:rPr>
          <w:sz w:val="22"/>
          <w:szCs w:val="22"/>
        </w:rPr>
      </w:pPr>
      <w:r w:rsidRPr="00AA3012">
        <w:rPr>
          <w:sz w:val="22"/>
          <w:szCs w:val="22"/>
          <w:u w:val="single"/>
        </w:rPr>
        <w:t>Aksiom o vzporednici</w:t>
      </w:r>
      <w:r>
        <w:rPr>
          <w:sz w:val="22"/>
          <w:szCs w:val="22"/>
        </w:rPr>
        <w:t>: Vedno zbiramo točko v ravnini, ki ne leži na premici</w:t>
      </w:r>
      <w:r w:rsidR="004D122B">
        <w:rPr>
          <w:sz w:val="22"/>
          <w:szCs w:val="22"/>
        </w:rPr>
        <w:t>, tako lahko tej premici narišemo natanko eno vzporednico.</w:t>
      </w:r>
    </w:p>
    <w:p w:rsidR="004D122B" w:rsidRDefault="00AA3012" w:rsidP="004D122B">
      <w:pPr>
        <w:numPr>
          <w:ilvl w:val="0"/>
          <w:numId w:val="3"/>
        </w:numPr>
        <w:jc w:val="both"/>
        <w:rPr>
          <w:sz w:val="22"/>
          <w:szCs w:val="22"/>
        </w:rPr>
      </w:pPr>
      <w:r w:rsidRPr="00DD4AAD">
        <w:rPr>
          <w:color w:val="4109A7"/>
          <w:sz w:val="22"/>
          <w:szCs w:val="22"/>
          <w:u w:val="single"/>
        </w:rPr>
        <w:t>Pravokotnica</w:t>
      </w:r>
      <w:r>
        <w:rPr>
          <w:sz w:val="22"/>
          <w:szCs w:val="22"/>
        </w:rPr>
        <w:t xml:space="preserve"> je premica, ki dano premico seka pod pravim kotom.</w:t>
      </w:r>
    </w:p>
    <w:p w:rsidR="00AA3012" w:rsidRDefault="00AA3012" w:rsidP="00850AED">
      <w:pPr>
        <w:jc w:val="both"/>
        <w:rPr>
          <w:sz w:val="22"/>
          <w:szCs w:val="22"/>
        </w:rPr>
      </w:pPr>
    </w:p>
    <w:p w:rsidR="009356AE" w:rsidRDefault="009356AE" w:rsidP="00850AED">
      <w:pPr>
        <w:jc w:val="both"/>
        <w:rPr>
          <w:sz w:val="22"/>
          <w:szCs w:val="22"/>
        </w:rPr>
      </w:pPr>
    </w:p>
    <w:p w:rsidR="009356AE" w:rsidRDefault="009356AE" w:rsidP="00850AED">
      <w:pPr>
        <w:jc w:val="both"/>
        <w:rPr>
          <w:sz w:val="22"/>
          <w:szCs w:val="22"/>
        </w:rPr>
      </w:pPr>
    </w:p>
    <w:p w:rsidR="009356AE" w:rsidRDefault="009356AE" w:rsidP="00850AED">
      <w:pPr>
        <w:jc w:val="both"/>
        <w:rPr>
          <w:sz w:val="22"/>
          <w:szCs w:val="22"/>
        </w:rPr>
      </w:pPr>
    </w:p>
    <w:p w:rsidR="00AA3012" w:rsidRPr="00850AED" w:rsidRDefault="00850AED" w:rsidP="00850AED">
      <w:pPr>
        <w:ind w:left="360" w:firstLine="348"/>
        <w:jc w:val="both"/>
        <w:rPr>
          <w:b/>
          <w:sz w:val="22"/>
          <w:szCs w:val="22"/>
        </w:rPr>
      </w:pPr>
      <w:r w:rsidRPr="00850AED">
        <w:rPr>
          <w:b/>
          <w:sz w:val="22"/>
          <w:szCs w:val="22"/>
        </w:rPr>
        <w:t>Koti</w:t>
      </w:r>
      <w:r w:rsidR="00F62532">
        <w:rPr>
          <w:b/>
          <w:sz w:val="22"/>
          <w:szCs w:val="22"/>
        </w:rPr>
        <w:t>:</w:t>
      </w:r>
    </w:p>
    <w:p w:rsidR="00850AED" w:rsidRDefault="00850AED" w:rsidP="004D122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Dva poltraka s skupnim izhodiščem razdelita ravnino na dve množici točk. Vsaki od njiju pravimo </w:t>
      </w:r>
      <w:r w:rsidRPr="001E307F">
        <w:rPr>
          <w:color w:val="4109A7"/>
          <w:sz w:val="22"/>
          <w:szCs w:val="22"/>
        </w:rPr>
        <w:t>kot</w:t>
      </w:r>
      <w:r>
        <w:rPr>
          <w:sz w:val="22"/>
          <w:szCs w:val="22"/>
        </w:rPr>
        <w:t>.</w:t>
      </w:r>
    </w:p>
    <w:p w:rsidR="009356AE" w:rsidRDefault="009356AE" w:rsidP="009356AE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Poltraka imenujemo </w:t>
      </w:r>
      <w:r w:rsidRPr="009356AE">
        <w:rPr>
          <w:sz w:val="22"/>
          <w:szCs w:val="22"/>
          <w:u w:val="single"/>
        </w:rPr>
        <w:t>kraka</w:t>
      </w:r>
      <w:r>
        <w:rPr>
          <w:sz w:val="22"/>
          <w:szCs w:val="22"/>
        </w:rPr>
        <w:t xml:space="preserve">, skupno izhodišče pa </w:t>
      </w:r>
      <w:r w:rsidRPr="009356AE">
        <w:rPr>
          <w:sz w:val="22"/>
          <w:szCs w:val="22"/>
          <w:u w:val="single"/>
        </w:rPr>
        <w:t>vrh</w:t>
      </w:r>
      <w:r>
        <w:rPr>
          <w:sz w:val="22"/>
          <w:szCs w:val="22"/>
        </w:rPr>
        <w:t>.</w:t>
      </w:r>
    </w:p>
    <w:p w:rsidR="009E2EE9" w:rsidRDefault="009E2EE9" w:rsidP="009356AE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Poznamo ničelni (0°), pravi (90°), iztegnjeni (180°) in polni kot (360°).</w:t>
      </w:r>
    </w:p>
    <w:p w:rsidR="00E63241" w:rsidRDefault="00E63241" w:rsidP="009356AE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Kota sta lahko </w:t>
      </w:r>
      <w:r w:rsidRPr="00E63241">
        <w:rPr>
          <w:sz w:val="22"/>
          <w:szCs w:val="22"/>
          <w:u w:val="single"/>
        </w:rPr>
        <w:t>sosednja</w:t>
      </w:r>
      <w:r>
        <w:rPr>
          <w:sz w:val="22"/>
          <w:szCs w:val="22"/>
        </w:rPr>
        <w:t xml:space="preserve"> → skupen vrh in en krak, nimata skupnih notranjih kotov</w:t>
      </w:r>
    </w:p>
    <w:p w:rsidR="00E63241" w:rsidRDefault="00E63241" w:rsidP="009356AE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Kota sta lahko </w:t>
      </w:r>
      <w:r w:rsidRPr="00E63241">
        <w:rPr>
          <w:sz w:val="22"/>
          <w:szCs w:val="22"/>
          <w:u w:val="single"/>
        </w:rPr>
        <w:t>sokota</w:t>
      </w:r>
      <w:r>
        <w:rPr>
          <w:sz w:val="22"/>
          <w:szCs w:val="22"/>
        </w:rPr>
        <w:t xml:space="preserve"> → </w:t>
      </w:r>
      <w:r w:rsidR="000E3648">
        <w:rPr>
          <w:sz w:val="22"/>
          <w:szCs w:val="22"/>
        </w:rPr>
        <w:t>skupen vrh, združitev v premico</w:t>
      </w:r>
    </w:p>
    <w:p w:rsidR="000E3648" w:rsidRDefault="000E3648" w:rsidP="009356AE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Kota sta lahko </w:t>
      </w:r>
      <w:r w:rsidRPr="005740FD">
        <w:rPr>
          <w:sz w:val="22"/>
          <w:szCs w:val="22"/>
          <w:u w:val="single"/>
        </w:rPr>
        <w:t>sovršna</w:t>
      </w:r>
      <w:r>
        <w:rPr>
          <w:sz w:val="22"/>
          <w:szCs w:val="22"/>
        </w:rPr>
        <w:t xml:space="preserve"> → skupen vrh, kraka se ne dopolnjujeta v premico</w:t>
      </w:r>
      <w:r w:rsidR="005740FD">
        <w:rPr>
          <w:sz w:val="22"/>
          <w:szCs w:val="22"/>
        </w:rPr>
        <w:t>; značilna skladnost</w:t>
      </w:r>
    </w:p>
    <w:p w:rsidR="005740FD" w:rsidRDefault="005740FD" w:rsidP="009356AE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Poznamo ostri kot in topi kot.</w:t>
      </w:r>
    </w:p>
    <w:p w:rsidR="007B20CF" w:rsidRDefault="005740FD" w:rsidP="007B20CF">
      <w:pPr>
        <w:numPr>
          <w:ilvl w:val="1"/>
          <w:numId w:val="3"/>
        </w:numPr>
        <w:jc w:val="both"/>
        <w:rPr>
          <w:sz w:val="22"/>
          <w:szCs w:val="22"/>
        </w:rPr>
      </w:pPr>
      <w:r w:rsidRPr="00620248">
        <w:rPr>
          <w:sz w:val="22"/>
          <w:szCs w:val="22"/>
          <w:u w:val="single"/>
        </w:rPr>
        <w:t>Komplementarna</w:t>
      </w:r>
      <w:r>
        <w:rPr>
          <w:sz w:val="22"/>
          <w:szCs w:val="22"/>
        </w:rPr>
        <w:t xml:space="preserve"> kota sta takrat, ko je njuna vsota 90°, </w:t>
      </w:r>
      <w:r w:rsidRPr="00620248">
        <w:rPr>
          <w:sz w:val="22"/>
          <w:szCs w:val="22"/>
          <w:u w:val="single"/>
        </w:rPr>
        <w:t>suplementarna</w:t>
      </w:r>
      <w:r>
        <w:rPr>
          <w:sz w:val="22"/>
          <w:szCs w:val="22"/>
        </w:rPr>
        <w:t xml:space="preserve"> pa , ko je 180°.</w:t>
      </w:r>
    </w:p>
    <w:p w:rsidR="007B20CF" w:rsidRDefault="007B20CF" w:rsidP="007B20CF">
      <w:pPr>
        <w:ind w:left="360"/>
        <w:jc w:val="both"/>
        <w:rPr>
          <w:sz w:val="22"/>
          <w:szCs w:val="22"/>
        </w:rPr>
      </w:pPr>
    </w:p>
    <w:p w:rsidR="007B20CF" w:rsidRPr="00474446" w:rsidRDefault="00216192" w:rsidP="00216192">
      <w:pPr>
        <w:ind w:left="360" w:firstLine="348"/>
        <w:jc w:val="both"/>
        <w:rPr>
          <w:b/>
          <w:sz w:val="22"/>
          <w:szCs w:val="22"/>
        </w:rPr>
      </w:pPr>
      <w:r w:rsidRPr="00474446">
        <w:rPr>
          <w:b/>
          <w:sz w:val="22"/>
          <w:szCs w:val="22"/>
        </w:rPr>
        <w:t>Trikotnik</w:t>
      </w:r>
      <w:r w:rsidR="00F62532">
        <w:rPr>
          <w:b/>
          <w:sz w:val="22"/>
          <w:szCs w:val="22"/>
        </w:rPr>
        <w:t>:</w:t>
      </w:r>
    </w:p>
    <w:p w:rsidR="007B20CF" w:rsidRDefault="00216192" w:rsidP="007B20CF">
      <w:pPr>
        <w:numPr>
          <w:ilvl w:val="0"/>
          <w:numId w:val="3"/>
        </w:numPr>
        <w:jc w:val="both"/>
        <w:rPr>
          <w:sz w:val="22"/>
          <w:szCs w:val="22"/>
        </w:rPr>
      </w:pPr>
      <w:r w:rsidRPr="001E307F">
        <w:rPr>
          <w:color w:val="4109A7"/>
          <w:sz w:val="22"/>
          <w:szCs w:val="22"/>
          <w:u w:val="single"/>
        </w:rPr>
        <w:t>Trikotnik</w:t>
      </w:r>
      <w:r>
        <w:rPr>
          <w:sz w:val="22"/>
          <w:szCs w:val="22"/>
        </w:rPr>
        <w:t xml:space="preserve"> je najmanjši večkotnik, </w:t>
      </w:r>
      <w:r w:rsidR="00474446">
        <w:rPr>
          <w:sz w:val="22"/>
          <w:szCs w:val="22"/>
        </w:rPr>
        <w:t>ki ga določajo 3 nekolinearne to</w:t>
      </w:r>
      <w:r>
        <w:rPr>
          <w:sz w:val="22"/>
          <w:szCs w:val="22"/>
        </w:rPr>
        <w:t>čke v ravnini</w:t>
      </w:r>
      <w:r w:rsidR="00474446">
        <w:rPr>
          <w:sz w:val="22"/>
          <w:szCs w:val="22"/>
        </w:rPr>
        <w:t>; ima 3 stranice, 3 oglišča in 3 notranje kote, nima pa diagonal.</w:t>
      </w:r>
    </w:p>
    <w:p w:rsidR="00474446" w:rsidRDefault="00660130" w:rsidP="00474446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Vsota vseh </w:t>
      </w:r>
      <w:r w:rsidRPr="006E2F0B">
        <w:rPr>
          <w:sz w:val="22"/>
          <w:szCs w:val="22"/>
          <w:u w:val="single"/>
        </w:rPr>
        <w:t>notranjih kotov</w:t>
      </w:r>
      <w:r>
        <w:rPr>
          <w:sz w:val="22"/>
          <w:szCs w:val="22"/>
        </w:rPr>
        <w:t xml:space="preserve"> je 180° → α</w:t>
      </w:r>
      <w:r w:rsidR="00126D70">
        <w:rPr>
          <w:sz w:val="22"/>
          <w:szCs w:val="22"/>
        </w:rPr>
        <w:t xml:space="preserve"> + </w:t>
      </w:r>
      <w:r>
        <w:rPr>
          <w:sz w:val="22"/>
          <w:szCs w:val="22"/>
        </w:rPr>
        <w:t>β</w:t>
      </w:r>
      <w:r w:rsidR="00126D70">
        <w:rPr>
          <w:sz w:val="22"/>
          <w:szCs w:val="22"/>
        </w:rPr>
        <w:t xml:space="preserve"> + </w:t>
      </w:r>
      <w:r>
        <w:rPr>
          <w:sz w:val="22"/>
          <w:szCs w:val="22"/>
        </w:rPr>
        <w:t>γ</w:t>
      </w:r>
      <w:r w:rsidR="00126D70">
        <w:rPr>
          <w:sz w:val="22"/>
          <w:szCs w:val="22"/>
        </w:rPr>
        <w:t xml:space="preserve"> = 180°</w:t>
      </w:r>
    </w:p>
    <w:p w:rsidR="00126D70" w:rsidRDefault="00126D70" w:rsidP="00126D70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Vsota vseh </w:t>
      </w:r>
      <w:r w:rsidRPr="006E2F0B">
        <w:rPr>
          <w:sz w:val="22"/>
          <w:szCs w:val="22"/>
          <w:u w:val="single"/>
        </w:rPr>
        <w:t>zunanjih kotov</w:t>
      </w:r>
      <w:r>
        <w:rPr>
          <w:sz w:val="22"/>
          <w:szCs w:val="22"/>
        </w:rPr>
        <w:t xml:space="preserve"> je 360° → α + β + γ =</w:t>
      </w:r>
      <w:r w:rsidR="00240451">
        <w:rPr>
          <w:sz w:val="22"/>
          <w:szCs w:val="22"/>
        </w:rPr>
        <w:t xml:space="preserve"> 360°</w:t>
      </w:r>
    </w:p>
    <w:p w:rsidR="001062F2" w:rsidRDefault="00240451" w:rsidP="00126D70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Zunanji </w:t>
      </w:r>
      <w:r w:rsidR="00D41151">
        <w:rPr>
          <w:sz w:val="22"/>
          <w:szCs w:val="22"/>
        </w:rPr>
        <w:t>kot ▲</w:t>
      </w:r>
      <w:r>
        <w:rPr>
          <w:sz w:val="22"/>
          <w:szCs w:val="22"/>
        </w:rPr>
        <w:t xml:space="preserve"> je enak vsoti neprile</w:t>
      </w:r>
      <w:r w:rsidR="001062F2">
        <w:rPr>
          <w:sz w:val="22"/>
          <w:szCs w:val="22"/>
        </w:rPr>
        <w:t>žnih notranjih kotov trikotnika</w:t>
      </w:r>
      <w:r w:rsidR="00005FE5">
        <w:rPr>
          <w:sz w:val="22"/>
          <w:szCs w:val="22"/>
        </w:rPr>
        <w:t xml:space="preserve"> </w:t>
      </w:r>
    </w:p>
    <w:p w:rsidR="00240451" w:rsidRDefault="001062F2" w:rsidP="001062F2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α' = β + γ</w:t>
      </w:r>
    </w:p>
    <w:p w:rsidR="001062F2" w:rsidRDefault="001062F2" w:rsidP="001062F2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β' = α</w:t>
      </w:r>
      <w:r w:rsidR="007207E4">
        <w:rPr>
          <w:sz w:val="22"/>
          <w:szCs w:val="22"/>
        </w:rPr>
        <w:t xml:space="preserve"> + </w:t>
      </w:r>
      <w:r>
        <w:rPr>
          <w:sz w:val="22"/>
          <w:szCs w:val="22"/>
        </w:rPr>
        <w:t>γ</w:t>
      </w:r>
    </w:p>
    <w:p w:rsidR="001062F2" w:rsidRDefault="001062F2" w:rsidP="001062F2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γ</w:t>
      </w:r>
      <w:r w:rsidR="007207E4">
        <w:rPr>
          <w:sz w:val="22"/>
          <w:szCs w:val="22"/>
        </w:rPr>
        <w:t xml:space="preserve">'= </w:t>
      </w:r>
      <w:r>
        <w:rPr>
          <w:sz w:val="22"/>
          <w:szCs w:val="22"/>
        </w:rPr>
        <w:t>β</w:t>
      </w:r>
      <w:r w:rsidR="007207E4">
        <w:rPr>
          <w:sz w:val="22"/>
          <w:szCs w:val="22"/>
        </w:rPr>
        <w:t xml:space="preserve"> + </w:t>
      </w:r>
      <w:r>
        <w:rPr>
          <w:sz w:val="22"/>
          <w:szCs w:val="22"/>
        </w:rPr>
        <w:t>α</w:t>
      </w:r>
    </w:p>
    <w:p w:rsidR="00ED2C49" w:rsidRDefault="00ED2C49" w:rsidP="00126D70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Notranji in zunanji kot v istem oglišču</w:t>
      </w:r>
      <w:r w:rsidR="00AC76FD">
        <w:rPr>
          <w:sz w:val="22"/>
          <w:szCs w:val="22"/>
        </w:rPr>
        <w:t xml:space="preserve"> je </w:t>
      </w:r>
      <w:r w:rsidR="00AC76FD" w:rsidRPr="00AC76FD">
        <w:rPr>
          <w:sz w:val="22"/>
          <w:szCs w:val="22"/>
          <w:u w:val="single"/>
        </w:rPr>
        <w:t>suplementarna</w:t>
      </w:r>
      <w:r w:rsidR="001062F2">
        <w:rPr>
          <w:sz w:val="22"/>
          <w:szCs w:val="22"/>
        </w:rPr>
        <w:t xml:space="preserve"> → α + α' = 180° (tudi β,γ)</w:t>
      </w:r>
    </w:p>
    <w:p w:rsidR="007207E4" w:rsidRDefault="007207E4" w:rsidP="00126D70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▲ je </w:t>
      </w:r>
      <w:r w:rsidRPr="00AC76FD">
        <w:rPr>
          <w:sz w:val="22"/>
          <w:szCs w:val="22"/>
          <w:u w:val="single"/>
        </w:rPr>
        <w:t>pozitivno orientiran</w:t>
      </w:r>
      <w:r>
        <w:rPr>
          <w:sz w:val="22"/>
          <w:szCs w:val="22"/>
        </w:rPr>
        <w:t xml:space="preserve">, če si njegova oglišča sledijo v nasprotni smeri gibanja urinega kazalca, </w:t>
      </w:r>
      <w:r w:rsidR="00D759FE" w:rsidRPr="00AC76FD">
        <w:rPr>
          <w:sz w:val="22"/>
          <w:szCs w:val="22"/>
          <w:u w:val="single"/>
        </w:rPr>
        <w:t>negativn</w:t>
      </w:r>
      <w:r w:rsidR="00D759FE">
        <w:rPr>
          <w:sz w:val="22"/>
          <w:szCs w:val="22"/>
        </w:rPr>
        <w:t>o pa, če si oglišča sledijo v smeri gibanja urinega kazalca.</w:t>
      </w:r>
    </w:p>
    <w:p w:rsidR="00D759FE" w:rsidRDefault="00D759FE" w:rsidP="00D759FE">
      <w:pPr>
        <w:ind w:left="360"/>
        <w:jc w:val="both"/>
        <w:rPr>
          <w:sz w:val="22"/>
          <w:szCs w:val="22"/>
        </w:rPr>
      </w:pPr>
    </w:p>
    <w:p w:rsidR="00D759FE" w:rsidRPr="00AC76FD" w:rsidRDefault="00D759FE" w:rsidP="00D759FE">
      <w:pPr>
        <w:ind w:left="360" w:firstLine="348"/>
        <w:jc w:val="both"/>
        <w:rPr>
          <w:b/>
          <w:sz w:val="22"/>
          <w:szCs w:val="22"/>
        </w:rPr>
      </w:pPr>
      <w:r w:rsidRPr="00AC76FD">
        <w:rPr>
          <w:b/>
          <w:sz w:val="22"/>
          <w:szCs w:val="22"/>
        </w:rPr>
        <w:t>Izreki v trikotniku</w:t>
      </w:r>
      <w:r w:rsidR="00F62532">
        <w:rPr>
          <w:b/>
          <w:sz w:val="22"/>
          <w:szCs w:val="22"/>
        </w:rPr>
        <w:t>:</w:t>
      </w:r>
    </w:p>
    <w:p w:rsidR="00D759FE" w:rsidRDefault="00D759FE" w:rsidP="00D759FE">
      <w:pPr>
        <w:numPr>
          <w:ilvl w:val="0"/>
          <w:numId w:val="3"/>
        </w:numPr>
        <w:jc w:val="both"/>
        <w:rPr>
          <w:sz w:val="22"/>
          <w:szCs w:val="22"/>
        </w:rPr>
      </w:pPr>
      <w:r w:rsidRPr="00AC76FD">
        <w:rPr>
          <w:sz w:val="22"/>
          <w:szCs w:val="22"/>
          <w:u w:val="single"/>
        </w:rPr>
        <w:t>Izrek 1:</w:t>
      </w:r>
      <w:r>
        <w:rPr>
          <w:sz w:val="22"/>
          <w:szCs w:val="22"/>
        </w:rPr>
        <w:t xml:space="preserve"> V trikotniku leži nasproti daljše stranice večji kot, nasproti krajše stranice pa manjši kot.</w:t>
      </w:r>
    </w:p>
    <w:p w:rsidR="00D759FE" w:rsidRDefault="00D759FE" w:rsidP="00D759FE">
      <w:pPr>
        <w:numPr>
          <w:ilvl w:val="0"/>
          <w:numId w:val="3"/>
        </w:numPr>
        <w:jc w:val="both"/>
        <w:rPr>
          <w:sz w:val="22"/>
          <w:szCs w:val="22"/>
        </w:rPr>
      </w:pPr>
      <w:r w:rsidRPr="00AC76FD">
        <w:rPr>
          <w:sz w:val="22"/>
          <w:szCs w:val="22"/>
          <w:u w:val="single"/>
        </w:rPr>
        <w:t>Izrek 2:</w:t>
      </w:r>
      <w:r>
        <w:rPr>
          <w:sz w:val="22"/>
          <w:szCs w:val="22"/>
        </w:rPr>
        <w:t xml:space="preserve"> V trikotniku je vsota dolžin dveh stranic vedno večja od dolžine tretje stranice.</w:t>
      </w:r>
    </w:p>
    <w:p w:rsidR="00D759FE" w:rsidRDefault="00D759FE" w:rsidP="00D759FE">
      <w:pPr>
        <w:ind w:left="360"/>
        <w:jc w:val="both"/>
        <w:rPr>
          <w:sz w:val="22"/>
          <w:szCs w:val="22"/>
        </w:rPr>
      </w:pPr>
    </w:p>
    <w:p w:rsidR="00D759FE" w:rsidRPr="00AC76FD" w:rsidRDefault="00C2042F" w:rsidP="00D759FE">
      <w:pPr>
        <w:ind w:left="708"/>
        <w:jc w:val="both"/>
        <w:rPr>
          <w:b/>
          <w:sz w:val="22"/>
          <w:szCs w:val="22"/>
        </w:rPr>
      </w:pPr>
      <w:r w:rsidRPr="00AC76FD">
        <w:rPr>
          <w:b/>
          <w:sz w:val="22"/>
          <w:szCs w:val="22"/>
        </w:rPr>
        <w:t>Izreki o skladnosti</w:t>
      </w:r>
      <w:r w:rsidR="00F62532">
        <w:rPr>
          <w:b/>
          <w:sz w:val="22"/>
          <w:szCs w:val="22"/>
        </w:rPr>
        <w:t>:</w:t>
      </w:r>
    </w:p>
    <w:p w:rsidR="00D759FE" w:rsidRDefault="00C2042F" w:rsidP="000C7693">
      <w:pPr>
        <w:numPr>
          <w:ilvl w:val="0"/>
          <w:numId w:val="3"/>
        </w:numPr>
        <w:jc w:val="both"/>
        <w:rPr>
          <w:sz w:val="22"/>
          <w:szCs w:val="22"/>
        </w:rPr>
      </w:pPr>
      <w:r w:rsidRPr="00AC76FD">
        <w:rPr>
          <w:sz w:val="22"/>
          <w:szCs w:val="22"/>
          <w:u w:val="single"/>
        </w:rPr>
        <w:t>Definicija:</w:t>
      </w:r>
      <w:r>
        <w:rPr>
          <w:sz w:val="22"/>
          <w:szCs w:val="22"/>
        </w:rPr>
        <w:t xml:space="preserve"> Dva trikotnika sta </w:t>
      </w:r>
      <w:r w:rsidRPr="001E307F">
        <w:rPr>
          <w:color w:val="4109A7"/>
          <w:sz w:val="22"/>
          <w:szCs w:val="22"/>
          <w:u w:val="single"/>
        </w:rPr>
        <w:t>skladna</w:t>
      </w:r>
      <w:r>
        <w:rPr>
          <w:sz w:val="22"/>
          <w:szCs w:val="22"/>
        </w:rPr>
        <w:t xml:space="preserve">, če imata skladne vse stranice in vse kote. Znak za skladnost </w:t>
      </w:r>
      <w:r w:rsidR="000C7693">
        <w:rPr>
          <w:sz w:val="22"/>
          <w:szCs w:val="22"/>
        </w:rPr>
        <w:t xml:space="preserve">   </w:t>
      </w:r>
      <w:r>
        <w:rPr>
          <w:sz w:val="22"/>
          <w:szCs w:val="22"/>
        </w:rPr>
        <w:t>je ≡</w:t>
      </w:r>
      <w:r w:rsidR="000C7693">
        <w:rPr>
          <w:sz w:val="22"/>
          <w:szCs w:val="22"/>
        </w:rPr>
        <w:t xml:space="preserve"> → ▲ABC ≡ ▲A'B'C'</w:t>
      </w:r>
    </w:p>
    <w:p w:rsidR="000C7693" w:rsidRDefault="000C7693" w:rsidP="000C7693">
      <w:pPr>
        <w:numPr>
          <w:ilvl w:val="0"/>
          <w:numId w:val="3"/>
        </w:numPr>
        <w:jc w:val="both"/>
        <w:rPr>
          <w:sz w:val="22"/>
          <w:szCs w:val="22"/>
        </w:rPr>
      </w:pPr>
      <w:r w:rsidRPr="00AC76FD">
        <w:rPr>
          <w:sz w:val="22"/>
          <w:szCs w:val="22"/>
          <w:u w:val="single"/>
        </w:rPr>
        <w:t>Izrek 1:</w:t>
      </w:r>
      <w:r>
        <w:rPr>
          <w:sz w:val="22"/>
          <w:szCs w:val="22"/>
        </w:rPr>
        <w:t xml:space="preserve"> Dva trikotnika sta skladna, če se paroma ujemata v vseh treh stranicah</w:t>
      </w:r>
      <w:r w:rsidR="00945551">
        <w:rPr>
          <w:sz w:val="22"/>
          <w:szCs w:val="22"/>
        </w:rPr>
        <w:t xml:space="preserve"> (a=a', b=b', c=c')</w:t>
      </w:r>
      <w:r>
        <w:rPr>
          <w:sz w:val="22"/>
          <w:szCs w:val="22"/>
        </w:rPr>
        <w:t>.</w:t>
      </w:r>
    </w:p>
    <w:p w:rsidR="000C7693" w:rsidRDefault="000C7693" w:rsidP="000C7693">
      <w:pPr>
        <w:numPr>
          <w:ilvl w:val="0"/>
          <w:numId w:val="3"/>
        </w:numPr>
        <w:jc w:val="both"/>
        <w:rPr>
          <w:sz w:val="22"/>
          <w:szCs w:val="22"/>
        </w:rPr>
      </w:pPr>
      <w:r w:rsidRPr="00AC76FD">
        <w:rPr>
          <w:sz w:val="22"/>
          <w:szCs w:val="22"/>
          <w:u w:val="single"/>
        </w:rPr>
        <w:t>Izrek 2</w:t>
      </w:r>
      <w:r>
        <w:rPr>
          <w:sz w:val="22"/>
          <w:szCs w:val="22"/>
        </w:rPr>
        <w:t>: Dva trikotnika sta skladna, če se ujemata v dveh stranicah in kotom med njima</w:t>
      </w:r>
      <w:r w:rsidR="00945551">
        <w:rPr>
          <w:sz w:val="22"/>
          <w:szCs w:val="22"/>
        </w:rPr>
        <w:t xml:space="preserve"> (c=c', </w:t>
      </w:r>
      <w:r w:rsidR="00903AEE">
        <w:rPr>
          <w:sz w:val="22"/>
          <w:szCs w:val="22"/>
        </w:rPr>
        <w:t xml:space="preserve">b=b', </w:t>
      </w:r>
      <w:r w:rsidR="00945551">
        <w:rPr>
          <w:sz w:val="22"/>
          <w:szCs w:val="22"/>
        </w:rPr>
        <w:t>α</w:t>
      </w:r>
      <w:r w:rsidR="00D76A61">
        <w:rPr>
          <w:sz w:val="22"/>
          <w:szCs w:val="22"/>
        </w:rPr>
        <w:t>=</w:t>
      </w:r>
      <w:r w:rsidR="00945551">
        <w:rPr>
          <w:sz w:val="22"/>
          <w:szCs w:val="22"/>
        </w:rPr>
        <w:t>α</w:t>
      </w:r>
      <w:r w:rsidR="00903AEE">
        <w:rPr>
          <w:sz w:val="22"/>
          <w:szCs w:val="22"/>
        </w:rPr>
        <w:t>'</w:t>
      </w:r>
      <w:r w:rsidR="00D76A61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D76A61" w:rsidRDefault="00D76A61" w:rsidP="000C7693">
      <w:pPr>
        <w:numPr>
          <w:ilvl w:val="0"/>
          <w:numId w:val="3"/>
        </w:numPr>
        <w:jc w:val="both"/>
        <w:rPr>
          <w:sz w:val="22"/>
          <w:szCs w:val="22"/>
        </w:rPr>
      </w:pPr>
      <w:r w:rsidRPr="00AC76FD">
        <w:rPr>
          <w:sz w:val="22"/>
          <w:szCs w:val="22"/>
          <w:u w:val="single"/>
        </w:rPr>
        <w:t>Izrek 3</w:t>
      </w:r>
      <w:r>
        <w:rPr>
          <w:sz w:val="22"/>
          <w:szCs w:val="22"/>
        </w:rPr>
        <w:t xml:space="preserve">: Dva trikotnika sta skladna, če se ujemata v eni stranici in obeh priležnih kotih (c=c', </w:t>
      </w:r>
      <w:r w:rsidR="00BC086A">
        <w:rPr>
          <w:sz w:val="22"/>
          <w:szCs w:val="22"/>
        </w:rPr>
        <w:t>α=α', β=β').</w:t>
      </w:r>
    </w:p>
    <w:p w:rsidR="00903AEE" w:rsidRDefault="00903AEE" w:rsidP="000C7693">
      <w:pPr>
        <w:numPr>
          <w:ilvl w:val="0"/>
          <w:numId w:val="3"/>
        </w:numPr>
        <w:jc w:val="both"/>
        <w:rPr>
          <w:sz w:val="22"/>
          <w:szCs w:val="22"/>
        </w:rPr>
      </w:pPr>
      <w:r w:rsidRPr="00AC76FD">
        <w:rPr>
          <w:sz w:val="22"/>
          <w:szCs w:val="22"/>
          <w:u w:val="single"/>
        </w:rPr>
        <w:t>Izrek 4:</w:t>
      </w:r>
      <w:r>
        <w:rPr>
          <w:sz w:val="22"/>
          <w:szCs w:val="22"/>
        </w:rPr>
        <w:t xml:space="preserve"> Dva trikotnika sta skladna, če se ujemata v dveh stranicah in kotu, ki leži večji od obeh stranic nasproti (c=c', b=b', γ=γ').</w:t>
      </w:r>
    </w:p>
    <w:p w:rsidR="00556AFC" w:rsidRDefault="00556AFC" w:rsidP="00556AFC">
      <w:pPr>
        <w:ind w:left="360"/>
        <w:jc w:val="both"/>
        <w:rPr>
          <w:sz w:val="22"/>
          <w:szCs w:val="22"/>
        </w:rPr>
      </w:pPr>
    </w:p>
    <w:p w:rsidR="00556AFC" w:rsidRPr="00AC76FD" w:rsidRDefault="00556AFC" w:rsidP="00285501">
      <w:pPr>
        <w:ind w:left="360" w:firstLine="348"/>
        <w:jc w:val="both"/>
        <w:rPr>
          <w:b/>
          <w:sz w:val="22"/>
          <w:szCs w:val="22"/>
        </w:rPr>
      </w:pPr>
      <w:r w:rsidRPr="00AC76FD">
        <w:rPr>
          <w:b/>
          <w:sz w:val="22"/>
          <w:szCs w:val="22"/>
        </w:rPr>
        <w:t>Trikotniki glede na stranice in glede na kote:</w:t>
      </w:r>
    </w:p>
    <w:p w:rsidR="00556AFC" w:rsidRDefault="00556AFC" w:rsidP="000C7693">
      <w:pPr>
        <w:numPr>
          <w:ilvl w:val="0"/>
          <w:numId w:val="3"/>
        </w:numPr>
        <w:jc w:val="both"/>
        <w:rPr>
          <w:sz w:val="22"/>
          <w:szCs w:val="22"/>
        </w:rPr>
      </w:pPr>
      <w:r w:rsidRPr="00AC76FD">
        <w:rPr>
          <w:b/>
          <w:sz w:val="22"/>
          <w:szCs w:val="22"/>
        </w:rPr>
        <w:t>Glede na stranice</w:t>
      </w:r>
      <w:r>
        <w:rPr>
          <w:sz w:val="22"/>
          <w:szCs w:val="22"/>
        </w:rPr>
        <w:t>:</w:t>
      </w:r>
    </w:p>
    <w:p w:rsidR="00556AFC" w:rsidRPr="001E307F" w:rsidRDefault="002C3504" w:rsidP="00556AFC">
      <w:pPr>
        <w:numPr>
          <w:ilvl w:val="1"/>
          <w:numId w:val="3"/>
        </w:numPr>
        <w:jc w:val="both"/>
        <w:rPr>
          <w:color w:val="4109A7"/>
          <w:sz w:val="22"/>
          <w:szCs w:val="22"/>
          <w:u w:val="single"/>
        </w:rPr>
      </w:pPr>
      <w:r w:rsidRPr="001E307F">
        <w:rPr>
          <w:color w:val="4109A7"/>
          <w:sz w:val="22"/>
          <w:szCs w:val="22"/>
          <w:u w:val="single"/>
        </w:rPr>
        <w:t>Enakostranični:</w:t>
      </w:r>
    </w:p>
    <w:p w:rsidR="002C3504" w:rsidRDefault="002C3504" w:rsidP="002C3504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3 skladne stranice</w:t>
      </w:r>
    </w:p>
    <w:p w:rsidR="002C3504" w:rsidRDefault="002C3504" w:rsidP="002C3504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Vsi notranji koti so skladni (α=60°)</w:t>
      </w:r>
    </w:p>
    <w:p w:rsidR="002C3504" w:rsidRDefault="0086166B" w:rsidP="002C3504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Vsi zunanji koti so skladni (α'=120°)</w:t>
      </w:r>
    </w:p>
    <w:p w:rsidR="0086166B" w:rsidRDefault="0086166B" w:rsidP="002C3504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Višine so enako dolge</w:t>
      </w:r>
    </w:p>
    <w:p w:rsidR="0086166B" w:rsidRDefault="0086166B" w:rsidP="002C3504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Simetrala stranice je tudi simetrala kota (višina in težiščnica ležita na tej simetrali)</w:t>
      </w:r>
    </w:p>
    <w:p w:rsidR="0086166B" w:rsidRPr="00AC76FD" w:rsidRDefault="0086166B" w:rsidP="0086166B">
      <w:pPr>
        <w:numPr>
          <w:ilvl w:val="1"/>
          <w:numId w:val="3"/>
        </w:numPr>
        <w:jc w:val="both"/>
        <w:rPr>
          <w:sz w:val="22"/>
          <w:szCs w:val="22"/>
          <w:u w:val="single"/>
        </w:rPr>
      </w:pPr>
      <w:r w:rsidRPr="001E307F">
        <w:rPr>
          <w:color w:val="4109A7"/>
          <w:sz w:val="22"/>
          <w:szCs w:val="22"/>
          <w:u w:val="single"/>
        </w:rPr>
        <w:t>Enakokraki</w:t>
      </w:r>
      <w:r w:rsidRPr="00AC76FD">
        <w:rPr>
          <w:sz w:val="22"/>
          <w:szCs w:val="22"/>
          <w:u w:val="single"/>
        </w:rPr>
        <w:t>:</w:t>
      </w:r>
    </w:p>
    <w:p w:rsidR="0086166B" w:rsidRDefault="001930E8" w:rsidP="0086166B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2 skladni stranici (a=b) – to sta kraka kota, tretja stranica je osnovnica</w:t>
      </w:r>
    </w:p>
    <w:p w:rsidR="001930E8" w:rsidRDefault="0015584C" w:rsidP="0086166B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2 enaka kota (α=</w:t>
      </w:r>
      <w:r w:rsidRPr="0015584C">
        <w:rPr>
          <w:sz w:val="22"/>
          <w:szCs w:val="22"/>
        </w:rPr>
        <w:t xml:space="preserve"> </w:t>
      </w:r>
      <w:r>
        <w:rPr>
          <w:sz w:val="22"/>
          <w:szCs w:val="22"/>
        </w:rPr>
        <w:t>β) – to sta kota ob osnovnici, tretji kot leži med krakoma in se imenuje kot ob vrhu</w:t>
      </w:r>
    </w:p>
    <w:p w:rsidR="00DA4C0D" w:rsidRDefault="00DA4C0D" w:rsidP="0086166B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Višina na osnovnico (v</w:t>
      </w:r>
      <w:r>
        <w:rPr>
          <w:sz w:val="22"/>
          <w:szCs w:val="22"/>
          <w:vertAlign w:val="subscript"/>
        </w:rPr>
        <w:t>c</w:t>
      </w:r>
      <w:r>
        <w:rPr>
          <w:sz w:val="22"/>
          <w:szCs w:val="22"/>
        </w:rPr>
        <w:t>) razpolovi osnovnico in kot ob vrhu</w:t>
      </w:r>
    </w:p>
    <w:p w:rsidR="008A6054" w:rsidRDefault="00DA4C0D" w:rsidP="008A6054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Višini na kraka sta enako dolgi (skladni)</w:t>
      </w:r>
    </w:p>
    <w:p w:rsidR="008A6054" w:rsidRDefault="008A6054" w:rsidP="006E2F0B">
      <w:pPr>
        <w:jc w:val="both"/>
        <w:rPr>
          <w:sz w:val="22"/>
          <w:szCs w:val="22"/>
        </w:rPr>
      </w:pPr>
    </w:p>
    <w:p w:rsidR="006E2F0B" w:rsidRDefault="006E2F0B" w:rsidP="006E2F0B">
      <w:pPr>
        <w:jc w:val="both"/>
        <w:rPr>
          <w:sz w:val="22"/>
          <w:szCs w:val="22"/>
        </w:rPr>
      </w:pPr>
    </w:p>
    <w:p w:rsidR="00DA4C0D" w:rsidRPr="00AC76FD" w:rsidRDefault="00DA4C0D" w:rsidP="00DA4C0D">
      <w:pPr>
        <w:numPr>
          <w:ilvl w:val="1"/>
          <w:numId w:val="3"/>
        </w:numPr>
        <w:jc w:val="both"/>
        <w:rPr>
          <w:sz w:val="22"/>
          <w:szCs w:val="22"/>
          <w:u w:val="single"/>
        </w:rPr>
      </w:pPr>
      <w:r w:rsidRPr="001E307F">
        <w:rPr>
          <w:color w:val="4109A7"/>
          <w:sz w:val="22"/>
          <w:szCs w:val="22"/>
          <w:u w:val="single"/>
        </w:rPr>
        <w:lastRenderedPageBreak/>
        <w:t>Raznostranični</w:t>
      </w:r>
      <w:r w:rsidRPr="00AC76FD">
        <w:rPr>
          <w:sz w:val="22"/>
          <w:szCs w:val="22"/>
          <w:u w:val="single"/>
        </w:rPr>
        <w:t>:</w:t>
      </w:r>
    </w:p>
    <w:p w:rsidR="00DA4C0D" w:rsidRDefault="008A6054" w:rsidP="00DA4C0D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3 notranji koti so vsi različni, prav tako zunanji</w:t>
      </w:r>
    </w:p>
    <w:p w:rsidR="008A6054" w:rsidRDefault="008A6054" w:rsidP="00DA4C0D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Vse višine so različne</w:t>
      </w:r>
    </w:p>
    <w:p w:rsidR="008A6054" w:rsidRDefault="008A6054" w:rsidP="00DA4C0D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Vse težiščnice so različne</w:t>
      </w:r>
    </w:p>
    <w:p w:rsidR="006E2F0B" w:rsidRPr="00AC76FD" w:rsidRDefault="006E2F0B" w:rsidP="006E2F0B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AC76FD">
        <w:rPr>
          <w:b/>
          <w:sz w:val="22"/>
          <w:szCs w:val="22"/>
        </w:rPr>
        <w:t>Glede na kote:</w:t>
      </w:r>
    </w:p>
    <w:p w:rsidR="006E2F0B" w:rsidRPr="00285501" w:rsidRDefault="00B707A9" w:rsidP="006E2F0B">
      <w:pPr>
        <w:numPr>
          <w:ilvl w:val="1"/>
          <w:numId w:val="3"/>
        </w:numPr>
        <w:jc w:val="both"/>
        <w:rPr>
          <w:sz w:val="22"/>
          <w:szCs w:val="22"/>
          <w:u w:val="single"/>
        </w:rPr>
      </w:pPr>
      <w:r w:rsidRPr="001E307F">
        <w:rPr>
          <w:color w:val="4109A7"/>
          <w:sz w:val="22"/>
          <w:szCs w:val="22"/>
          <w:u w:val="single"/>
        </w:rPr>
        <w:t>Ostrokotni</w:t>
      </w:r>
      <w:r w:rsidRPr="00285501">
        <w:rPr>
          <w:sz w:val="22"/>
          <w:szCs w:val="22"/>
          <w:u w:val="single"/>
        </w:rPr>
        <w:t>:</w:t>
      </w:r>
    </w:p>
    <w:p w:rsidR="00B707A9" w:rsidRDefault="00B707A9" w:rsidP="00B707A9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Vsi 3 notranji koti so ostri koti (merijo več kot 0° in manj kot 90°)</w:t>
      </w:r>
    </w:p>
    <w:p w:rsidR="00B707A9" w:rsidRPr="00285501" w:rsidRDefault="00B707A9" w:rsidP="00B707A9">
      <w:pPr>
        <w:numPr>
          <w:ilvl w:val="1"/>
          <w:numId w:val="3"/>
        </w:numPr>
        <w:jc w:val="both"/>
        <w:rPr>
          <w:sz w:val="22"/>
          <w:szCs w:val="22"/>
          <w:u w:val="single"/>
        </w:rPr>
      </w:pPr>
      <w:r w:rsidRPr="001E307F">
        <w:rPr>
          <w:color w:val="4109A7"/>
          <w:sz w:val="22"/>
          <w:szCs w:val="22"/>
          <w:u w:val="single"/>
        </w:rPr>
        <w:t>Pravokotni</w:t>
      </w:r>
      <w:r w:rsidRPr="00285501">
        <w:rPr>
          <w:sz w:val="22"/>
          <w:szCs w:val="22"/>
          <w:u w:val="single"/>
        </w:rPr>
        <w:t>:</w:t>
      </w:r>
    </w:p>
    <w:p w:rsidR="00B707A9" w:rsidRDefault="00B707A9" w:rsidP="00B707A9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Natanko en notranji kot </w:t>
      </w:r>
      <w:r w:rsidR="00E64EEB">
        <w:rPr>
          <w:sz w:val="22"/>
          <w:szCs w:val="22"/>
        </w:rPr>
        <w:t>je pravi kot, ostala dva sta ostra kota in komplementarna</w:t>
      </w:r>
    </w:p>
    <w:p w:rsidR="00E64EEB" w:rsidRDefault="00E64EEB" w:rsidP="00B707A9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Najdaljša stranica je hipotenuza, preostali dve sta kateti</w:t>
      </w:r>
    </w:p>
    <w:p w:rsidR="00E64EEB" w:rsidRDefault="00873AE1" w:rsidP="00B707A9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Višina na a je enaka stranici b, višina na b pa stranici a</w:t>
      </w:r>
    </w:p>
    <w:p w:rsidR="00873AE1" w:rsidRDefault="00873AE1" w:rsidP="00B707A9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Velja Pitagorov izrek (hipotenuza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= kateta1</w:t>
      </w:r>
      <w:r>
        <w:rPr>
          <w:sz w:val="22"/>
          <w:szCs w:val="22"/>
          <w:vertAlign w:val="superscript"/>
        </w:rPr>
        <w:t>2</w:t>
      </w:r>
      <w:r w:rsidR="00285501">
        <w:rPr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 w:rsidR="00285501">
        <w:rPr>
          <w:sz w:val="22"/>
          <w:szCs w:val="22"/>
        </w:rPr>
        <w:t xml:space="preserve"> kateta2</w:t>
      </w:r>
      <w:r w:rsidR="00285501">
        <w:rPr>
          <w:sz w:val="22"/>
          <w:szCs w:val="22"/>
          <w:vertAlign w:val="superscript"/>
        </w:rPr>
        <w:t>2</w:t>
      </w:r>
      <w:r w:rsidR="00285501">
        <w:rPr>
          <w:sz w:val="22"/>
          <w:szCs w:val="22"/>
        </w:rPr>
        <w:t>)</w:t>
      </w:r>
    </w:p>
    <w:p w:rsidR="00285501" w:rsidRPr="00285501" w:rsidRDefault="00285501" w:rsidP="00285501">
      <w:pPr>
        <w:numPr>
          <w:ilvl w:val="1"/>
          <w:numId w:val="3"/>
        </w:numPr>
        <w:jc w:val="both"/>
        <w:rPr>
          <w:sz w:val="22"/>
          <w:szCs w:val="22"/>
          <w:u w:val="single"/>
        </w:rPr>
      </w:pPr>
      <w:r w:rsidRPr="001E307F">
        <w:rPr>
          <w:color w:val="4109A7"/>
          <w:sz w:val="22"/>
          <w:szCs w:val="22"/>
          <w:u w:val="single"/>
        </w:rPr>
        <w:t>Topokotni</w:t>
      </w:r>
      <w:r w:rsidRPr="00285501">
        <w:rPr>
          <w:sz w:val="22"/>
          <w:szCs w:val="22"/>
          <w:u w:val="single"/>
        </w:rPr>
        <w:t>:</w:t>
      </w:r>
    </w:p>
    <w:p w:rsidR="00285501" w:rsidRDefault="00285501" w:rsidP="00285501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Natanko en notranji kot je topi kot (več kot 90° in manj kot 180°), preostala dva kota sta ostra kota.</w:t>
      </w:r>
    </w:p>
    <w:p w:rsidR="00285501" w:rsidRDefault="00285501" w:rsidP="00285501">
      <w:pPr>
        <w:ind w:left="360"/>
        <w:jc w:val="both"/>
        <w:rPr>
          <w:sz w:val="22"/>
          <w:szCs w:val="22"/>
        </w:rPr>
      </w:pPr>
    </w:p>
    <w:p w:rsidR="00285501" w:rsidRPr="00285501" w:rsidRDefault="00285501" w:rsidP="00285501">
      <w:pPr>
        <w:ind w:left="708"/>
        <w:jc w:val="both"/>
        <w:rPr>
          <w:b/>
          <w:sz w:val="22"/>
          <w:szCs w:val="22"/>
        </w:rPr>
      </w:pPr>
      <w:r w:rsidRPr="00285501">
        <w:rPr>
          <w:b/>
          <w:sz w:val="22"/>
          <w:szCs w:val="22"/>
        </w:rPr>
        <w:t>Znamenite točke trikotnika</w:t>
      </w:r>
      <w:r w:rsidR="00F62532">
        <w:rPr>
          <w:b/>
          <w:sz w:val="22"/>
          <w:szCs w:val="22"/>
        </w:rPr>
        <w:t>:</w:t>
      </w:r>
    </w:p>
    <w:p w:rsidR="00285501" w:rsidRDefault="00285501" w:rsidP="00285501">
      <w:pPr>
        <w:numPr>
          <w:ilvl w:val="0"/>
          <w:numId w:val="3"/>
        </w:numPr>
        <w:jc w:val="both"/>
        <w:rPr>
          <w:sz w:val="22"/>
          <w:szCs w:val="22"/>
        </w:rPr>
      </w:pPr>
      <w:r w:rsidRPr="00AD2ED9">
        <w:rPr>
          <w:sz w:val="22"/>
          <w:szCs w:val="22"/>
          <w:u w:val="single"/>
        </w:rPr>
        <w:t>Težišče</w:t>
      </w:r>
      <w:r>
        <w:rPr>
          <w:sz w:val="22"/>
          <w:szCs w:val="22"/>
        </w:rPr>
        <w:t xml:space="preserve"> je presečišče vseh treh težiščnic trikotnika.</w:t>
      </w:r>
    </w:p>
    <w:p w:rsidR="00285501" w:rsidRDefault="00285501" w:rsidP="00285501">
      <w:pPr>
        <w:numPr>
          <w:ilvl w:val="1"/>
          <w:numId w:val="3"/>
        </w:numPr>
        <w:jc w:val="both"/>
        <w:rPr>
          <w:sz w:val="22"/>
          <w:szCs w:val="22"/>
        </w:rPr>
      </w:pPr>
      <w:r w:rsidRPr="001E307F">
        <w:rPr>
          <w:color w:val="4109A7"/>
          <w:sz w:val="22"/>
          <w:szCs w:val="22"/>
          <w:u w:val="single"/>
        </w:rPr>
        <w:t>Težiščnica</w:t>
      </w:r>
      <w:r>
        <w:rPr>
          <w:sz w:val="22"/>
          <w:szCs w:val="22"/>
        </w:rPr>
        <w:t xml:space="preserve"> je daljica, ki veže eno oglišče trikotnika z razpoloviščem nasproti ležeče stranice.</w:t>
      </w:r>
    </w:p>
    <w:p w:rsidR="00447AD1" w:rsidRDefault="00447AD1" w:rsidP="00285501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Težišče razdeli težiščnico v razmerju 1:2</w:t>
      </w:r>
      <w:r w:rsidR="00524330">
        <w:rPr>
          <w:sz w:val="22"/>
          <w:szCs w:val="22"/>
        </w:rPr>
        <w:t>.</w:t>
      </w:r>
    </w:p>
    <w:p w:rsidR="00447AD1" w:rsidRDefault="00AD2ED9" w:rsidP="00285501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Težiščnice se sekajo na 2/3 svoje dolžine od oglišča</w:t>
      </w:r>
      <w:r w:rsidR="00524330">
        <w:rPr>
          <w:sz w:val="22"/>
          <w:szCs w:val="22"/>
        </w:rPr>
        <w:t>.</w:t>
      </w:r>
    </w:p>
    <w:p w:rsidR="00AD2ED9" w:rsidRDefault="00AD2ED9" w:rsidP="00AD2ED9">
      <w:pPr>
        <w:numPr>
          <w:ilvl w:val="0"/>
          <w:numId w:val="3"/>
        </w:numPr>
        <w:jc w:val="both"/>
        <w:rPr>
          <w:sz w:val="22"/>
          <w:szCs w:val="22"/>
        </w:rPr>
      </w:pPr>
      <w:r w:rsidRPr="00AE1E48">
        <w:rPr>
          <w:sz w:val="22"/>
          <w:szCs w:val="22"/>
          <w:u w:val="single"/>
        </w:rPr>
        <w:t>Višinska točka</w:t>
      </w:r>
      <w:r>
        <w:rPr>
          <w:sz w:val="22"/>
          <w:szCs w:val="22"/>
        </w:rPr>
        <w:t xml:space="preserve"> je presečišče vseh treh višin trikotnika.</w:t>
      </w:r>
    </w:p>
    <w:p w:rsidR="00AD2ED9" w:rsidRDefault="00AD2ED9" w:rsidP="00AD2ED9">
      <w:pPr>
        <w:numPr>
          <w:ilvl w:val="1"/>
          <w:numId w:val="3"/>
        </w:numPr>
        <w:jc w:val="both"/>
        <w:rPr>
          <w:sz w:val="22"/>
          <w:szCs w:val="22"/>
        </w:rPr>
      </w:pPr>
      <w:r w:rsidRPr="001E307F">
        <w:rPr>
          <w:color w:val="4109A7"/>
          <w:sz w:val="22"/>
          <w:szCs w:val="22"/>
          <w:u w:val="single"/>
        </w:rPr>
        <w:t>Višina</w:t>
      </w:r>
      <w:r>
        <w:rPr>
          <w:sz w:val="22"/>
          <w:szCs w:val="22"/>
        </w:rPr>
        <w:t xml:space="preserve"> je pravokotna razdalja od enega oglišča do nasprotne stranice</w:t>
      </w:r>
      <w:r w:rsidR="00524330">
        <w:rPr>
          <w:sz w:val="22"/>
          <w:szCs w:val="22"/>
        </w:rPr>
        <w:t>.</w:t>
      </w:r>
    </w:p>
    <w:p w:rsidR="00524330" w:rsidRDefault="00524330" w:rsidP="00AD2ED9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Pr="00AE1E48">
        <w:rPr>
          <w:sz w:val="22"/>
          <w:szCs w:val="22"/>
          <w:u w:val="single"/>
        </w:rPr>
        <w:t>ostrokotnem trikot</w:t>
      </w:r>
      <w:r>
        <w:rPr>
          <w:sz w:val="22"/>
          <w:szCs w:val="22"/>
        </w:rPr>
        <w:t xml:space="preserve">. pade višinska točka v </w:t>
      </w:r>
      <w:r w:rsidRPr="00AE1E48">
        <w:rPr>
          <w:sz w:val="22"/>
          <w:szCs w:val="22"/>
          <w:u w:val="single"/>
        </w:rPr>
        <w:t>notranjost</w:t>
      </w:r>
      <w:r>
        <w:rPr>
          <w:sz w:val="22"/>
          <w:szCs w:val="22"/>
        </w:rPr>
        <w:t xml:space="preserve"> trikot</w:t>
      </w:r>
      <w:r w:rsidR="00AE1E48">
        <w:rPr>
          <w:sz w:val="22"/>
          <w:szCs w:val="22"/>
        </w:rPr>
        <w:t>nika</w:t>
      </w:r>
      <w:r>
        <w:rPr>
          <w:sz w:val="22"/>
          <w:szCs w:val="22"/>
        </w:rPr>
        <w:t>.</w:t>
      </w:r>
    </w:p>
    <w:p w:rsidR="00524330" w:rsidRDefault="00524330" w:rsidP="00AD2ED9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Pr="00AE1E48">
        <w:rPr>
          <w:sz w:val="22"/>
          <w:szCs w:val="22"/>
          <w:u w:val="single"/>
        </w:rPr>
        <w:t>pravokotnem trikot</w:t>
      </w:r>
      <w:r>
        <w:rPr>
          <w:sz w:val="22"/>
          <w:szCs w:val="22"/>
        </w:rPr>
        <w:t xml:space="preserve">. pade višinska točka </w:t>
      </w:r>
      <w:r w:rsidRPr="00AE1E48">
        <w:rPr>
          <w:sz w:val="22"/>
          <w:szCs w:val="22"/>
          <w:u w:val="single"/>
        </w:rPr>
        <w:t>v oglišče, kjer je njej pravi kot</w:t>
      </w:r>
      <w:r>
        <w:rPr>
          <w:sz w:val="22"/>
          <w:szCs w:val="22"/>
        </w:rPr>
        <w:t>.</w:t>
      </w:r>
    </w:p>
    <w:p w:rsidR="00524330" w:rsidRDefault="00524330" w:rsidP="00AD2ED9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Pr="00AE1E48">
        <w:rPr>
          <w:sz w:val="22"/>
          <w:szCs w:val="22"/>
          <w:u w:val="single"/>
        </w:rPr>
        <w:t>topokotnem trikot</w:t>
      </w:r>
      <w:r>
        <w:rPr>
          <w:sz w:val="22"/>
          <w:szCs w:val="22"/>
        </w:rPr>
        <w:t xml:space="preserve">. pade višinska točka v </w:t>
      </w:r>
      <w:r w:rsidR="00AE1E48" w:rsidRPr="00AE1E48">
        <w:rPr>
          <w:sz w:val="22"/>
          <w:szCs w:val="22"/>
          <w:u w:val="single"/>
        </w:rPr>
        <w:t>zunanjost</w:t>
      </w:r>
      <w:r w:rsidR="00AE1E48">
        <w:rPr>
          <w:sz w:val="22"/>
          <w:szCs w:val="22"/>
        </w:rPr>
        <w:t xml:space="preserve"> trikotnika.</w:t>
      </w:r>
    </w:p>
    <w:p w:rsidR="00AB729B" w:rsidRDefault="00AB729B" w:rsidP="00AB729B">
      <w:pPr>
        <w:numPr>
          <w:ilvl w:val="0"/>
          <w:numId w:val="3"/>
        </w:numPr>
        <w:jc w:val="both"/>
        <w:rPr>
          <w:sz w:val="22"/>
          <w:szCs w:val="22"/>
        </w:rPr>
      </w:pPr>
      <w:r w:rsidRPr="008773ED">
        <w:rPr>
          <w:sz w:val="22"/>
          <w:szCs w:val="22"/>
          <w:u w:val="single"/>
        </w:rPr>
        <w:t>Središče trikotnika včrtanega kroga</w:t>
      </w:r>
      <w:r>
        <w:rPr>
          <w:sz w:val="22"/>
          <w:szCs w:val="22"/>
        </w:rPr>
        <w:t xml:space="preserve"> je presečišče </w:t>
      </w:r>
      <w:r w:rsidRPr="008773ED">
        <w:rPr>
          <w:sz w:val="22"/>
          <w:szCs w:val="22"/>
          <w:u w:val="single"/>
        </w:rPr>
        <w:t xml:space="preserve">simetral </w:t>
      </w:r>
      <w:r>
        <w:rPr>
          <w:sz w:val="22"/>
          <w:szCs w:val="22"/>
        </w:rPr>
        <w:t>notranjih kotov.</w:t>
      </w:r>
    </w:p>
    <w:p w:rsidR="00AB729B" w:rsidRDefault="00AB729B" w:rsidP="00AB729B">
      <w:pPr>
        <w:numPr>
          <w:ilvl w:val="1"/>
          <w:numId w:val="3"/>
        </w:numPr>
        <w:jc w:val="both"/>
        <w:rPr>
          <w:sz w:val="22"/>
          <w:szCs w:val="22"/>
        </w:rPr>
      </w:pPr>
      <w:r w:rsidRPr="001E307F">
        <w:rPr>
          <w:color w:val="4109A7"/>
          <w:sz w:val="22"/>
          <w:szCs w:val="22"/>
          <w:u w:val="single"/>
        </w:rPr>
        <w:t>Simetrala kota</w:t>
      </w:r>
      <w:r>
        <w:rPr>
          <w:sz w:val="22"/>
          <w:szCs w:val="22"/>
        </w:rPr>
        <w:t xml:space="preserve"> je premica, ki poteka skozi vrh kota in ga razpolavlja. Vse točke na simetrali so </w:t>
      </w:r>
      <w:r w:rsidRPr="00952063">
        <w:rPr>
          <w:sz w:val="22"/>
          <w:szCs w:val="22"/>
          <w:u w:val="single"/>
        </w:rPr>
        <w:t>enako oddaljene od obeh krakov kota</w:t>
      </w:r>
      <w:r>
        <w:rPr>
          <w:sz w:val="22"/>
          <w:szCs w:val="22"/>
        </w:rPr>
        <w:t>.</w:t>
      </w:r>
    </w:p>
    <w:p w:rsidR="008773ED" w:rsidRPr="008773ED" w:rsidRDefault="008773ED" w:rsidP="008773E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Središče trikotnika očrtanega kroga</w:t>
      </w:r>
      <w:r w:rsidR="005200A8" w:rsidRPr="005200A8">
        <w:rPr>
          <w:sz w:val="22"/>
          <w:szCs w:val="22"/>
        </w:rPr>
        <w:t xml:space="preserve"> </w:t>
      </w:r>
      <w:r w:rsidR="005200A8">
        <w:rPr>
          <w:sz w:val="22"/>
          <w:szCs w:val="22"/>
        </w:rPr>
        <w:t xml:space="preserve">je presečišče simetral </w:t>
      </w:r>
      <w:r w:rsidR="005200A8" w:rsidRPr="005200A8">
        <w:rPr>
          <w:sz w:val="22"/>
          <w:szCs w:val="22"/>
          <w:u w:val="single"/>
        </w:rPr>
        <w:t>stranic</w:t>
      </w:r>
      <w:r w:rsidR="005200A8">
        <w:rPr>
          <w:sz w:val="22"/>
          <w:szCs w:val="22"/>
        </w:rPr>
        <w:t xml:space="preserve"> trikotnika.</w:t>
      </w:r>
    </w:p>
    <w:p w:rsidR="008773ED" w:rsidRPr="00AE3A2A" w:rsidRDefault="005200A8" w:rsidP="008773ED">
      <w:pPr>
        <w:numPr>
          <w:ilvl w:val="1"/>
          <w:numId w:val="3"/>
        </w:numPr>
        <w:jc w:val="both"/>
        <w:rPr>
          <w:sz w:val="22"/>
          <w:szCs w:val="22"/>
        </w:rPr>
      </w:pPr>
      <w:r w:rsidRPr="001E307F">
        <w:rPr>
          <w:color w:val="4109A7"/>
          <w:sz w:val="22"/>
          <w:szCs w:val="22"/>
          <w:u w:val="single"/>
        </w:rPr>
        <w:t>Simetrala daljice</w:t>
      </w:r>
      <w:r>
        <w:rPr>
          <w:sz w:val="22"/>
          <w:szCs w:val="22"/>
        </w:rPr>
        <w:t xml:space="preserve"> je premica, ki je pravokotna na daljico in jo razpolavlja. Vse točke na njej so </w:t>
      </w:r>
      <w:r w:rsidRPr="00952063">
        <w:rPr>
          <w:sz w:val="22"/>
          <w:szCs w:val="22"/>
          <w:u w:val="single"/>
        </w:rPr>
        <w:t>enako oddaljene od obeh krajišč daljice</w:t>
      </w:r>
      <w:r>
        <w:rPr>
          <w:sz w:val="22"/>
          <w:szCs w:val="22"/>
        </w:rPr>
        <w:t>.</w:t>
      </w:r>
    </w:p>
    <w:sectPr w:rsidR="008773ED" w:rsidRPr="00AE3A2A" w:rsidSect="009356AE">
      <w:footerReference w:type="even" r:id="rId7"/>
      <w:footerReference w:type="default" r:id="rId8"/>
      <w:pgSz w:w="11906" w:h="16838"/>
      <w:pgMar w:top="1258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18B" w:rsidRDefault="00BA218B">
      <w:r>
        <w:separator/>
      </w:r>
    </w:p>
  </w:endnote>
  <w:endnote w:type="continuationSeparator" w:id="0">
    <w:p w:rsidR="00BA218B" w:rsidRDefault="00BA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042" w:rsidRDefault="00D81042" w:rsidP="001717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1042" w:rsidRDefault="00D81042" w:rsidP="00D810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042" w:rsidRDefault="00D81042" w:rsidP="001717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61B">
      <w:rPr>
        <w:rStyle w:val="PageNumber"/>
        <w:noProof/>
      </w:rPr>
      <w:t>3</w:t>
    </w:r>
    <w:r>
      <w:rPr>
        <w:rStyle w:val="PageNumber"/>
      </w:rPr>
      <w:fldChar w:fldCharType="end"/>
    </w:r>
  </w:p>
  <w:p w:rsidR="00D81042" w:rsidRDefault="00D81042" w:rsidP="00D810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18B" w:rsidRDefault="00BA218B">
      <w:r>
        <w:separator/>
      </w:r>
    </w:p>
  </w:footnote>
  <w:footnote w:type="continuationSeparator" w:id="0">
    <w:p w:rsidR="00BA218B" w:rsidRDefault="00BA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5060_"/>
      </v:shape>
    </w:pict>
  </w:numPicBullet>
  <w:abstractNum w:abstractNumId="0" w15:restartNumberingAfterBreak="0">
    <w:nsid w:val="1CCB530D"/>
    <w:multiLevelType w:val="multilevel"/>
    <w:tmpl w:val="49B63E3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82149"/>
    <w:multiLevelType w:val="hybridMultilevel"/>
    <w:tmpl w:val="49B63E3E"/>
    <w:lvl w:ilvl="0" w:tplc="9E26C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34995"/>
    <w:multiLevelType w:val="hybridMultilevel"/>
    <w:tmpl w:val="3F3C5312"/>
    <w:lvl w:ilvl="0" w:tplc="4E489A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6A6D1A2E"/>
    <w:multiLevelType w:val="hybridMultilevel"/>
    <w:tmpl w:val="79289848"/>
    <w:lvl w:ilvl="0" w:tplc="4E489A2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3A2A"/>
    <w:rsid w:val="00005FE5"/>
    <w:rsid w:val="00020169"/>
    <w:rsid w:val="00026CB8"/>
    <w:rsid w:val="000C7693"/>
    <w:rsid w:val="000E22AE"/>
    <w:rsid w:val="000E3341"/>
    <w:rsid w:val="000E3648"/>
    <w:rsid w:val="001062F2"/>
    <w:rsid w:val="00126D70"/>
    <w:rsid w:val="00151447"/>
    <w:rsid w:val="0015584C"/>
    <w:rsid w:val="001717F7"/>
    <w:rsid w:val="001930E8"/>
    <w:rsid w:val="001972AD"/>
    <w:rsid w:val="001A18D1"/>
    <w:rsid w:val="001E307F"/>
    <w:rsid w:val="00216192"/>
    <w:rsid w:val="0023170B"/>
    <w:rsid w:val="00240451"/>
    <w:rsid w:val="00244E8B"/>
    <w:rsid w:val="00274248"/>
    <w:rsid w:val="00285501"/>
    <w:rsid w:val="002B0072"/>
    <w:rsid w:val="002C3504"/>
    <w:rsid w:val="00342DEB"/>
    <w:rsid w:val="003644C5"/>
    <w:rsid w:val="003700A2"/>
    <w:rsid w:val="003D6451"/>
    <w:rsid w:val="00447AD1"/>
    <w:rsid w:val="00474446"/>
    <w:rsid w:val="00491CD0"/>
    <w:rsid w:val="0049510F"/>
    <w:rsid w:val="004D122B"/>
    <w:rsid w:val="005200A8"/>
    <w:rsid w:val="00524330"/>
    <w:rsid w:val="00541EA8"/>
    <w:rsid w:val="0055629E"/>
    <w:rsid w:val="00556AFC"/>
    <w:rsid w:val="005740FD"/>
    <w:rsid w:val="005C7A27"/>
    <w:rsid w:val="00620248"/>
    <w:rsid w:val="00634B50"/>
    <w:rsid w:val="006420FA"/>
    <w:rsid w:val="00660130"/>
    <w:rsid w:val="00671164"/>
    <w:rsid w:val="006C297A"/>
    <w:rsid w:val="006C44A4"/>
    <w:rsid w:val="006D761B"/>
    <w:rsid w:val="006E00B6"/>
    <w:rsid w:val="006E2F0B"/>
    <w:rsid w:val="006F4FB6"/>
    <w:rsid w:val="007170EE"/>
    <w:rsid w:val="007207E4"/>
    <w:rsid w:val="00781CAD"/>
    <w:rsid w:val="00787233"/>
    <w:rsid w:val="007B20CF"/>
    <w:rsid w:val="00850AED"/>
    <w:rsid w:val="00857420"/>
    <w:rsid w:val="0086166B"/>
    <w:rsid w:val="00873AE1"/>
    <w:rsid w:val="008773ED"/>
    <w:rsid w:val="00877D77"/>
    <w:rsid w:val="008A6054"/>
    <w:rsid w:val="008E11E2"/>
    <w:rsid w:val="00903AEE"/>
    <w:rsid w:val="00914E40"/>
    <w:rsid w:val="009356AE"/>
    <w:rsid w:val="00945551"/>
    <w:rsid w:val="00952063"/>
    <w:rsid w:val="00957E91"/>
    <w:rsid w:val="009723E6"/>
    <w:rsid w:val="009E2EE9"/>
    <w:rsid w:val="00A57DEA"/>
    <w:rsid w:val="00AA3012"/>
    <w:rsid w:val="00AB729B"/>
    <w:rsid w:val="00AC76FD"/>
    <w:rsid w:val="00AD2ED9"/>
    <w:rsid w:val="00AE1E48"/>
    <w:rsid w:val="00AE3A2A"/>
    <w:rsid w:val="00AE5B87"/>
    <w:rsid w:val="00B707A9"/>
    <w:rsid w:val="00BA218B"/>
    <w:rsid w:val="00BC086A"/>
    <w:rsid w:val="00C2042F"/>
    <w:rsid w:val="00CA7211"/>
    <w:rsid w:val="00CD4D88"/>
    <w:rsid w:val="00D14ED3"/>
    <w:rsid w:val="00D41151"/>
    <w:rsid w:val="00D759FE"/>
    <w:rsid w:val="00D76A61"/>
    <w:rsid w:val="00D81042"/>
    <w:rsid w:val="00DA4C0D"/>
    <w:rsid w:val="00DD4AAD"/>
    <w:rsid w:val="00E63241"/>
    <w:rsid w:val="00E64EEB"/>
    <w:rsid w:val="00E76C66"/>
    <w:rsid w:val="00EB4299"/>
    <w:rsid w:val="00ED2C49"/>
    <w:rsid w:val="00EF6E26"/>
    <w:rsid w:val="00F03015"/>
    <w:rsid w:val="00F137F3"/>
    <w:rsid w:val="00F2039C"/>
    <w:rsid w:val="00F57987"/>
    <w:rsid w:val="00F62532"/>
    <w:rsid w:val="00F6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810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81042"/>
  </w:style>
  <w:style w:type="paragraph" w:styleId="BalloonText">
    <w:name w:val="Balloon Text"/>
    <w:basedOn w:val="Normal"/>
    <w:semiHidden/>
    <w:rsid w:val="006D7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