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56" w:rsidRDefault="00F132C4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INTERVAL</w:t>
      </w:r>
    </w:p>
    <w:p w:rsidR="001E7B56" w:rsidRDefault="001E7B56"/>
    <w:p w:rsidR="001E7B56" w:rsidRDefault="00F132C4">
      <w:r>
        <w:t xml:space="preserve">Interval je množica vseh realnih števil med dvema danima realnima številoma. Števili sta krajišči intervala, če krajišči sodita k intervalu, govorimo o </w:t>
      </w:r>
      <w:r>
        <w:rPr>
          <w:b/>
        </w:rPr>
        <w:t>zaprtem intervalu</w:t>
      </w:r>
      <w:r>
        <w:t>. [a,b]</w:t>
      </w:r>
    </w:p>
    <w:p w:rsidR="001E7B56" w:rsidRDefault="00F132C4">
      <w:pPr>
        <w:rPr>
          <w:vertAlign w:val="superscript"/>
        </w:rPr>
      </w:pPr>
      <w:r>
        <w:t xml:space="preserve">     </w:t>
      </w:r>
      <w:r w:rsidR="000B76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3.75pt" filled="t">
            <v:fill color2="black"/>
            <v:imagedata r:id="rId5" o:title=""/>
          </v:shape>
        </w:pict>
      </w:r>
      <w:r>
        <w:rPr>
          <w:vertAlign w:val="superscript"/>
        </w:rPr>
        <w:t xml:space="preserve">zaprt interval  </w:t>
      </w:r>
    </w:p>
    <w:p w:rsidR="001E7B56" w:rsidRDefault="00F132C4">
      <w:r>
        <w:t xml:space="preserve">Če krajišči nista vključeni v interval, govorimo o </w:t>
      </w:r>
      <w:r>
        <w:rPr>
          <w:b/>
        </w:rPr>
        <w:t>odprtem intervalu</w:t>
      </w:r>
      <w:r>
        <w:t>.  (a,b)</w:t>
      </w:r>
    </w:p>
    <w:p w:rsidR="001E7B56" w:rsidRDefault="00F132C4">
      <w:r>
        <w:t xml:space="preserve">     </w:t>
      </w:r>
      <w:r w:rsidR="000B7665">
        <w:pict>
          <v:shape id="_x0000_i1026" type="#_x0000_t75" style="width:182.25pt;height:38.25pt" filled="t">
            <v:fill color2="black"/>
            <v:imagedata r:id="rId6" o:title=""/>
          </v:shape>
        </w:pict>
      </w:r>
      <w:r>
        <w:rPr>
          <w:vertAlign w:val="superscript"/>
        </w:rPr>
        <w:t>odprt interval</w:t>
      </w:r>
      <w:r>
        <w:t xml:space="preserve"> </w:t>
      </w:r>
    </w:p>
    <w:p w:rsidR="001E7B56" w:rsidRDefault="00F132C4">
      <w:r>
        <w:t xml:space="preserve">Če je eno krajišče vključeno v interval drugo pa ne, govorimo o </w:t>
      </w:r>
      <w:r>
        <w:rPr>
          <w:b/>
        </w:rPr>
        <w:t>polodprtem</w:t>
      </w:r>
      <w:r>
        <w:t xml:space="preserve"> [a,b)  oziroma </w:t>
      </w:r>
      <w:r>
        <w:rPr>
          <w:b/>
        </w:rPr>
        <w:t>polzaprtem intervalu</w:t>
      </w:r>
      <w:r>
        <w:t>.  (a,b]</w:t>
      </w:r>
    </w:p>
    <w:p w:rsidR="001E7B56" w:rsidRDefault="00F132C4">
      <w:pPr>
        <w:rPr>
          <w:vertAlign w:val="superscript"/>
        </w:rPr>
      </w:pPr>
      <w:r>
        <w:t xml:space="preserve">     </w:t>
      </w:r>
      <w:r w:rsidR="000B7665">
        <w:pict>
          <v:shape id="_x0000_i1027" type="#_x0000_t75" style="width:161.25pt;height:34.5pt" filled="t">
            <v:fill color2="black"/>
            <v:imagedata r:id="rId7" o:title=""/>
          </v:shape>
        </w:pict>
      </w:r>
      <w:r>
        <w:rPr>
          <w:vertAlign w:val="superscript"/>
        </w:rPr>
        <w:t xml:space="preserve">           </w:t>
      </w:r>
      <w:r w:rsidR="000B7665">
        <w:rPr>
          <w:vertAlign w:val="superscript"/>
        </w:rPr>
        <w:pict>
          <v:shape id="_x0000_i1028" type="#_x0000_t75" style="width:171.75pt;height:36.75pt" filled="t">
            <v:fill color2="black"/>
            <v:imagedata r:id="rId8" o:title=""/>
          </v:shape>
        </w:pict>
      </w:r>
    </w:p>
    <w:p w:rsidR="001E7B56" w:rsidRDefault="00F132C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polodprti interval                                                                     polzaprti interval</w:t>
      </w:r>
    </w:p>
    <w:p w:rsidR="001E7B56" w:rsidRDefault="00F132C4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ABSOLUTNA VREDNOST</w:t>
      </w:r>
    </w:p>
    <w:p w:rsidR="001E7B56" w:rsidRDefault="00F132C4">
      <w:r>
        <w:rPr>
          <w:b/>
        </w:rPr>
        <w:t>Absolutna vrednost</w:t>
      </w:r>
      <w:r>
        <w:t xml:space="preserve"> je razdalja, od točke ki predstavlja to število do 0.</w:t>
      </w:r>
    </w:p>
    <w:p w:rsidR="001E7B56" w:rsidRDefault="00F132C4">
      <w:r>
        <w:t>DEFINICIJA:</w:t>
      </w:r>
    </w:p>
    <w:p w:rsidR="001E7B56" w:rsidRDefault="00F132C4">
      <w:r>
        <w:rPr>
          <w:b/>
        </w:rPr>
        <w:t>Absolutna vrednost</w:t>
      </w:r>
      <w:r>
        <w:t xml:space="preserve"> realnega števila a je realno število.  |a|</w:t>
      </w:r>
    </w:p>
    <w:p w:rsidR="001E7B56" w:rsidRDefault="00F132C4">
      <w:r>
        <w:t>LASTNOSTI:</w:t>
      </w:r>
    </w:p>
    <w:p w:rsidR="001E7B56" w:rsidRDefault="00F132C4">
      <w:pPr>
        <w:numPr>
          <w:ilvl w:val="0"/>
          <w:numId w:val="3"/>
        </w:numPr>
        <w:tabs>
          <w:tab w:val="left" w:pos="720"/>
        </w:tabs>
      </w:pPr>
      <w:r>
        <w:t>|a| &gt; 0  in  |a| = 0 , samo če je a = 0</w:t>
      </w:r>
    </w:p>
    <w:p w:rsidR="001E7B56" w:rsidRDefault="00F132C4">
      <w:pPr>
        <w:numPr>
          <w:ilvl w:val="0"/>
          <w:numId w:val="3"/>
        </w:numPr>
        <w:tabs>
          <w:tab w:val="left" w:pos="720"/>
        </w:tabs>
      </w:pPr>
      <w:r>
        <w:t>|a| = |-a|</w:t>
      </w:r>
    </w:p>
    <w:p w:rsidR="001E7B56" w:rsidRDefault="00F132C4">
      <w:pPr>
        <w:numPr>
          <w:ilvl w:val="0"/>
          <w:numId w:val="3"/>
        </w:numPr>
        <w:tabs>
          <w:tab w:val="left" w:pos="720"/>
        </w:tabs>
      </w:pPr>
      <w:r>
        <w:t>|a ∙ b| = |a| ∙ |b|       absolutna vrednost produkta je enaka produktu absolutnih vrednostih posameznih faktorjev.</w:t>
      </w:r>
    </w:p>
    <w:p w:rsidR="001E7B56" w:rsidRDefault="001E7B56"/>
    <w:p w:rsidR="001E7B56" w:rsidRDefault="00F132C4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REŠEVANJE NEENAČB Z ABSOLUTNO VREDNOSTJO</w:t>
      </w:r>
    </w:p>
    <w:p w:rsidR="001E7B56" w:rsidRDefault="00F132C4">
      <w:pPr>
        <w:numPr>
          <w:ilvl w:val="0"/>
          <w:numId w:val="4"/>
        </w:numPr>
        <w:tabs>
          <w:tab w:val="left" w:pos="720"/>
        </w:tabs>
      </w:pPr>
      <w:r>
        <w:rPr>
          <w:b/>
        </w:rPr>
        <w:t>grafično</w:t>
      </w:r>
      <w:r>
        <w:t>:</w:t>
      </w:r>
    </w:p>
    <w:p w:rsidR="001E7B56" w:rsidRDefault="00F132C4">
      <w:pPr>
        <w:ind w:left="720"/>
      </w:pPr>
      <w:r>
        <w:t>|x| &lt; 3</w:t>
      </w:r>
    </w:p>
    <w:p w:rsidR="001E7B56" w:rsidRDefault="00F132C4">
      <w:r>
        <w:t xml:space="preserve">        Rešitev:  x C (-3,3)  ali  -3 &lt; x &lt; 3</w:t>
      </w:r>
    </w:p>
    <w:p w:rsidR="001E7B56" w:rsidRDefault="00F132C4">
      <w:pPr>
        <w:numPr>
          <w:ilvl w:val="0"/>
          <w:numId w:val="4"/>
        </w:numPr>
        <w:tabs>
          <w:tab w:val="left" w:pos="720"/>
        </w:tabs>
      </w:pPr>
      <w:r>
        <w:rPr>
          <w:b/>
        </w:rPr>
        <w:t>računsko</w:t>
      </w:r>
      <w:r>
        <w:t>:</w:t>
      </w:r>
    </w:p>
    <w:p w:rsidR="001E7B56" w:rsidRDefault="00F132C4">
      <w:pPr>
        <w:ind w:left="720"/>
      </w:pPr>
      <w:r>
        <w:t>1.  x &lt; 3</w:t>
      </w:r>
    </w:p>
    <w:p w:rsidR="001E7B56" w:rsidRDefault="00F132C4">
      <w:pPr>
        <w:ind w:left="720"/>
      </w:pPr>
      <w:r>
        <w:t>2.  –x &lt; 3 / ∙(-1)</w:t>
      </w:r>
    </w:p>
    <w:p w:rsidR="001E7B56" w:rsidRDefault="00F132C4">
      <w:pPr>
        <w:ind w:left="720"/>
      </w:pPr>
      <w:r>
        <w:t xml:space="preserve">     x &gt; -3</w:t>
      </w:r>
    </w:p>
    <w:p w:rsidR="001E7B56" w:rsidRDefault="001E7B56"/>
    <w:p w:rsidR="001E7B56" w:rsidRDefault="00F132C4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ZAOKROŽEVANJE</w:t>
      </w:r>
    </w:p>
    <w:p w:rsidR="001E7B56" w:rsidRDefault="001E7B56"/>
    <w:p w:rsidR="001E7B56" w:rsidRDefault="00F132C4">
      <w:r>
        <w:t>2,46 = 2,5 → na 2 mesti</w:t>
      </w:r>
    </w:p>
    <w:p w:rsidR="001E7B56" w:rsidRDefault="00F132C4">
      <w:r>
        <w:t>2,45 = 2,46</w:t>
      </w:r>
    </w:p>
    <w:p w:rsidR="001E7B56" w:rsidRDefault="00F132C4">
      <w:pPr>
        <w:numPr>
          <w:ilvl w:val="0"/>
          <w:numId w:val="2"/>
        </w:numPr>
        <w:tabs>
          <w:tab w:val="left" w:pos="720"/>
        </w:tabs>
      </w:pPr>
      <w:r>
        <w:t>če je prva opuščena števka 5 ali več, se zadnja ohranjena števka poveča za ena</w:t>
      </w:r>
    </w:p>
    <w:p w:rsidR="001E7B56" w:rsidRDefault="00F132C4">
      <w:pPr>
        <w:numPr>
          <w:ilvl w:val="0"/>
          <w:numId w:val="2"/>
        </w:numPr>
        <w:tabs>
          <w:tab w:val="left" w:pos="720"/>
        </w:tabs>
      </w:pPr>
      <w:r>
        <w:t>če pa je prva opuščena števka manjša od 5 se zadnja ohranjena števka ne spremeni</w:t>
      </w:r>
    </w:p>
    <w:sectPr w:rsidR="001E7B5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2C4"/>
    <w:rsid w:val="000B7665"/>
    <w:rsid w:val="001E7B56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