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65" w:rsidRPr="00014762" w:rsidRDefault="00DC2F59">
      <w:pPr>
        <w:rPr>
          <w:rFonts w:ascii="Andreas Pen MF" w:hAnsi="Andreas Pen MF"/>
          <w:b/>
          <w:sz w:val="32"/>
          <w:szCs w:val="32"/>
        </w:rPr>
      </w:pPr>
      <w:bookmarkStart w:id="0" w:name="_GoBack"/>
      <w:bookmarkEnd w:id="0"/>
      <w:r w:rsidRPr="00014762">
        <w:rPr>
          <w:rFonts w:ascii="Andreas Pen MF" w:hAnsi="Andreas Pen MF"/>
          <w:b/>
          <w:sz w:val="32"/>
          <w:szCs w:val="32"/>
        </w:rPr>
        <w:t>ADICIJSKI IZREKI</w:t>
      </w:r>
    </w:p>
    <w:p w:rsidR="00DC2F59" w:rsidRDefault="00DC2F59"/>
    <w:p w:rsidR="00DC2F59" w:rsidRDefault="00014762">
      <w:r w:rsidRPr="00014762">
        <w:rPr>
          <w:position w:val="-64"/>
        </w:rPr>
        <w:object w:dxaOrig="360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70.5pt" o:ole="">
            <v:imagedata r:id="rId4" o:title=""/>
          </v:shape>
          <o:OLEObject Type="Embed" ProgID="Equation.3" ShapeID="_x0000_i1025" DrawAspect="Content" ObjectID="_1618909063" r:id="rId5"/>
        </w:object>
      </w:r>
      <w:r>
        <w:t xml:space="preserve">                    </w:t>
      </w:r>
      <w:r w:rsidRPr="00014762">
        <w:rPr>
          <w:position w:val="-130"/>
        </w:rPr>
        <w:object w:dxaOrig="2880" w:dyaOrig="2720">
          <v:shape id="_x0000_i1026" type="#_x0000_t75" style="width:2in;height:135.75pt" o:ole="">
            <v:imagedata r:id="rId6" o:title=""/>
          </v:shape>
          <o:OLEObject Type="Embed" ProgID="Equation.3" ShapeID="_x0000_i1026" DrawAspect="Content" ObjectID="_1618909064" r:id="rId7"/>
        </w:object>
      </w:r>
    </w:p>
    <w:p w:rsidR="00DC2F59" w:rsidRDefault="00DC2F59"/>
    <w:p w:rsidR="00014762" w:rsidRPr="00014762" w:rsidRDefault="00014762">
      <w:pPr>
        <w:rPr>
          <w:rFonts w:ascii="Andreas Pen MF" w:hAnsi="Andreas Pen MF"/>
          <w:sz w:val="32"/>
          <w:szCs w:val="32"/>
        </w:rPr>
      </w:pPr>
    </w:p>
    <w:p w:rsidR="00DC2F59" w:rsidRPr="00713AA7" w:rsidRDefault="00DC2F59" w:rsidP="00DC2F59">
      <w:pPr>
        <w:rPr>
          <w:rFonts w:ascii="Andreas Pen MF" w:hAnsi="Andreas Pen MF"/>
          <w:b/>
          <w:sz w:val="32"/>
          <w:szCs w:val="32"/>
        </w:rPr>
      </w:pPr>
      <w:r w:rsidRPr="00014762">
        <w:rPr>
          <w:rFonts w:ascii="Andreas Pen MF" w:hAnsi="Andreas Pen MF"/>
          <w:b/>
          <w:sz w:val="32"/>
          <w:szCs w:val="32"/>
        </w:rPr>
        <w:t>PRETVARJANJE VSOTE KOTNIH FUNKCIJ V PRODUKT IN OBRATNO</w:t>
      </w:r>
    </w:p>
    <w:p w:rsidR="00713AA7" w:rsidRDefault="00713AA7" w:rsidP="00DC2F59"/>
    <w:p w:rsidR="00DC2F59" w:rsidRDefault="00014762" w:rsidP="00DC2F59">
      <w:r w:rsidRPr="00014762">
        <w:rPr>
          <w:position w:val="-188"/>
        </w:rPr>
        <w:object w:dxaOrig="3940" w:dyaOrig="3320">
          <v:shape id="_x0000_i1027" type="#_x0000_t75" style="width:196.5pt;height:165.75pt" o:ole="">
            <v:imagedata r:id="rId8" o:title=""/>
          </v:shape>
          <o:OLEObject Type="Embed" ProgID="Equation.3" ShapeID="_x0000_i1027" DrawAspect="Content" ObjectID="_1618909065" r:id="rId9"/>
        </w:object>
      </w:r>
      <w:r>
        <w:t xml:space="preserve">               </w:t>
      </w:r>
      <w:r w:rsidR="00713AA7" w:rsidRPr="00014762">
        <w:rPr>
          <w:position w:val="-150"/>
        </w:rPr>
        <w:object w:dxaOrig="3519" w:dyaOrig="3080">
          <v:shape id="_x0000_i1028" type="#_x0000_t75" style="width:175.5pt;height:153.75pt" o:ole="">
            <v:imagedata r:id="rId10" o:title=""/>
          </v:shape>
          <o:OLEObject Type="Embed" ProgID="Equation.3" ShapeID="_x0000_i1028" DrawAspect="Content" ObjectID="_1618909066" r:id="rId11"/>
        </w:object>
      </w:r>
    </w:p>
    <w:p w:rsidR="00DC2F59" w:rsidRDefault="00DC2F59" w:rsidP="00DC2F59"/>
    <w:p w:rsidR="00DC2F59" w:rsidRPr="00713AA7" w:rsidRDefault="00DC2F59" w:rsidP="00713AA7">
      <w:pPr>
        <w:tabs>
          <w:tab w:val="center" w:pos="3420"/>
        </w:tabs>
        <w:rPr>
          <w:rFonts w:ascii="Andreas Pen MF" w:hAnsi="Andreas Pen MF"/>
          <w:b/>
          <w:sz w:val="32"/>
          <w:szCs w:val="32"/>
        </w:rPr>
      </w:pPr>
      <w:r w:rsidRPr="00713AA7">
        <w:rPr>
          <w:rFonts w:ascii="Andreas Pen MF" w:hAnsi="Andreas Pen MF"/>
          <w:b/>
          <w:sz w:val="32"/>
          <w:szCs w:val="32"/>
        </w:rPr>
        <w:t>DVOJNI KOTI</w:t>
      </w:r>
      <w:r w:rsidR="00713AA7">
        <w:rPr>
          <w:rFonts w:ascii="Andreas Pen MF" w:hAnsi="Andreas Pen MF"/>
          <w:b/>
          <w:sz w:val="32"/>
          <w:szCs w:val="32"/>
        </w:rPr>
        <w:tab/>
      </w:r>
      <w:r w:rsidR="00713AA7">
        <w:rPr>
          <w:rFonts w:ascii="Andreas Pen MF" w:hAnsi="Andreas Pen MF"/>
          <w:b/>
          <w:sz w:val="32"/>
          <w:szCs w:val="32"/>
        </w:rPr>
        <w:tab/>
        <w:t>KROŽNE FUNKCIJE</w:t>
      </w:r>
    </w:p>
    <w:p w:rsidR="00DC2F59" w:rsidRDefault="00DC2F59" w:rsidP="00713AA7">
      <w:pPr>
        <w:tabs>
          <w:tab w:val="center" w:pos="3420"/>
        </w:tabs>
      </w:pPr>
    </w:p>
    <w:p w:rsidR="00DC2F59" w:rsidRPr="00DC2F59" w:rsidRDefault="00014762" w:rsidP="00713AA7">
      <w:pPr>
        <w:tabs>
          <w:tab w:val="center" w:pos="3420"/>
        </w:tabs>
      </w:pPr>
      <w:r w:rsidRPr="00014762">
        <w:rPr>
          <w:position w:val="-158"/>
        </w:rPr>
        <w:object w:dxaOrig="2360" w:dyaOrig="3280">
          <v:shape id="_x0000_i1029" type="#_x0000_t75" style="width:117.75pt;height:164.25pt" o:ole="">
            <v:imagedata r:id="rId12" o:title=""/>
          </v:shape>
          <o:OLEObject Type="Embed" ProgID="Equation.3" ShapeID="_x0000_i1029" DrawAspect="Content" ObjectID="_1618909067" r:id="rId13"/>
        </w:object>
      </w:r>
      <w:r w:rsidR="00713AA7">
        <w:tab/>
      </w:r>
      <w:r w:rsidR="00713AA7">
        <w:tab/>
      </w:r>
      <w:r w:rsidR="00563AAB" w:rsidRPr="00713AA7">
        <w:rPr>
          <w:position w:val="-122"/>
        </w:rPr>
        <w:object w:dxaOrig="1860" w:dyaOrig="2880">
          <v:shape id="_x0000_i1030" type="#_x0000_t75" style="width:93pt;height:2in" o:ole="">
            <v:imagedata r:id="rId14" o:title=""/>
          </v:shape>
          <o:OLEObject Type="Embed" ProgID="Equation.3" ShapeID="_x0000_i1030" DrawAspect="Content" ObjectID="_1618909068" r:id="rId15"/>
        </w:object>
      </w:r>
    </w:p>
    <w:sectPr w:rsidR="00DC2F59" w:rsidRPr="00DC2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reas Pen MF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2F59"/>
    <w:rsid w:val="00014762"/>
    <w:rsid w:val="003977E2"/>
    <w:rsid w:val="00563AAB"/>
    <w:rsid w:val="00713AA7"/>
    <w:rsid w:val="00A153A9"/>
    <w:rsid w:val="00A94CF1"/>
    <w:rsid w:val="00BB2BF5"/>
    <w:rsid w:val="00D62465"/>
    <w:rsid w:val="00D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