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DAB" w:rsidRDefault="006E70AD">
      <w:pPr>
        <w:spacing w:before="280" w:after="280"/>
        <w:rPr>
          <w:rFonts w:ascii="Arial" w:hAnsi="Arial" w:cs="Arial"/>
          <w:b/>
          <w:bCs/>
          <w:color w:val="FF0000"/>
          <w:kern w:val="1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kern w:val="1"/>
          <w:sz w:val="48"/>
          <w:szCs w:val="48"/>
        </w:rPr>
        <w:t>11.Linearna funkcija</w:t>
      </w:r>
    </w:p>
    <w:p w:rsidR="00BF7DAB" w:rsidRDefault="006E70AD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80"/>
        </w:rPr>
        <w:t>Linearna funkcija</w:t>
      </w:r>
      <w:r>
        <w:rPr>
          <w:rFonts w:ascii="Arial" w:hAnsi="Arial" w:cs="Arial"/>
          <w:color w:val="800080"/>
        </w:rPr>
        <w:t xml:space="preserve"> je </w:t>
      </w:r>
      <w:hyperlink r:id="rId5" w:history="1">
        <w:r>
          <w:rPr>
            <w:rStyle w:val="Hyperlink"/>
            <w:rFonts w:ascii="Arial" w:hAnsi="Arial"/>
          </w:rPr>
          <w:t>funkcija</w:t>
        </w:r>
      </w:hyperlink>
      <w:r>
        <w:rPr>
          <w:rFonts w:ascii="Arial" w:hAnsi="Arial" w:cs="Arial"/>
        </w:rPr>
        <w:t xml:space="preserve">, ki jo lahko zapišemo v obliki </w:t>
      </w:r>
      <w:r>
        <w:rPr>
          <w:rFonts w:ascii="Arial" w:hAnsi="Arial" w:cs="Arial"/>
          <w:b/>
          <w:bCs/>
          <w:i/>
          <w:iCs/>
          <w:color w:val="800080"/>
        </w:rPr>
        <w:t>f</w:t>
      </w:r>
      <w:r>
        <w:rPr>
          <w:rFonts w:ascii="Arial" w:hAnsi="Arial" w:cs="Arial"/>
          <w:b/>
          <w:bCs/>
          <w:color w:val="800080"/>
        </w:rPr>
        <w:t xml:space="preserve"> (</w:t>
      </w:r>
      <w:r>
        <w:rPr>
          <w:rFonts w:ascii="Arial" w:hAnsi="Arial" w:cs="Arial"/>
          <w:b/>
          <w:bCs/>
          <w:i/>
          <w:iCs/>
          <w:color w:val="800080"/>
        </w:rPr>
        <w:t>x</w:t>
      </w:r>
      <w:r>
        <w:rPr>
          <w:rFonts w:ascii="Arial" w:hAnsi="Arial" w:cs="Arial"/>
          <w:b/>
          <w:bCs/>
          <w:color w:val="800080"/>
        </w:rPr>
        <w:t xml:space="preserve">) = </w:t>
      </w:r>
      <w:r>
        <w:rPr>
          <w:rFonts w:ascii="Arial" w:hAnsi="Arial" w:cs="Arial"/>
          <w:b/>
          <w:bCs/>
          <w:i/>
          <w:iCs/>
          <w:color w:val="800080"/>
        </w:rPr>
        <w:t>kx</w:t>
      </w:r>
      <w:r>
        <w:rPr>
          <w:rFonts w:ascii="Arial" w:hAnsi="Arial" w:cs="Arial"/>
          <w:b/>
          <w:bCs/>
          <w:color w:val="800080"/>
        </w:rPr>
        <w:t xml:space="preserve"> + </w:t>
      </w:r>
      <w:r>
        <w:rPr>
          <w:rFonts w:ascii="Arial" w:hAnsi="Arial" w:cs="Arial"/>
          <w:b/>
          <w:bCs/>
          <w:i/>
          <w:iCs/>
          <w:color w:val="800080"/>
        </w:rPr>
        <w:t>n</w:t>
      </w:r>
      <w:r>
        <w:rPr>
          <w:rFonts w:ascii="Arial" w:hAnsi="Arial" w:cs="Arial"/>
        </w:rPr>
        <w:t xml:space="preserve">, kjer sta koeficienta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poljubni realni števili.</w:t>
      </w:r>
    </w:p>
    <w:p w:rsidR="00BF7DAB" w:rsidRDefault="00BF7DAB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</w:p>
    <w:p w:rsidR="00BF7DAB" w:rsidRDefault="006E70AD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11.1. Graf linearne funkcije</w:t>
      </w:r>
    </w:p>
    <w:p w:rsidR="00BF7DAB" w:rsidRDefault="006B58C4">
      <w:pPr>
        <w:spacing w:after="240"/>
        <w:rPr>
          <w:rFonts w:ascii="Arial" w:hAnsi="Arial" w:cs="Arial"/>
          <w:b/>
          <w:bCs/>
          <w:sz w:val="36"/>
          <w:szCs w:val="36"/>
        </w:rPr>
      </w:pPr>
      <w:hyperlink r:id="rId6" w:anchor="graf" w:history="1">
        <w:r w:rsidR="006E70AD">
          <w:rPr>
            <w:rStyle w:val="Hyperlink"/>
            <w:rFonts w:ascii="Arial" w:hAnsi="Arial"/>
          </w:rPr>
          <w:t>Graf</w:t>
        </w:r>
      </w:hyperlink>
      <w:r w:rsidR="006E70AD">
        <w:rPr>
          <w:rFonts w:ascii="Arial" w:hAnsi="Arial" w:cs="Arial"/>
          <w:color w:val="800080"/>
        </w:rPr>
        <w:t xml:space="preserve"> linearne funkcije je </w:t>
      </w:r>
      <w:r w:rsidR="006E70AD">
        <w:rPr>
          <w:rFonts w:ascii="Arial" w:hAnsi="Arial" w:cs="Arial"/>
          <w:b/>
          <w:bCs/>
          <w:color w:val="800080"/>
        </w:rPr>
        <w:t>premica</w:t>
      </w:r>
      <w:r w:rsidR="006E70AD">
        <w:rPr>
          <w:rFonts w:ascii="Arial" w:hAnsi="Arial" w:cs="Arial"/>
        </w:rPr>
        <w:t>. Ker dve točki natančno določata premico, lahko graf linearne funkcije narišemo tako, da izračunamo koordinate dveh točk.</w:t>
      </w:r>
      <w:r w:rsidR="006E70AD">
        <w:rPr>
          <w:rFonts w:ascii="Arial" w:hAnsi="Arial" w:cs="Arial"/>
        </w:rPr>
        <w:br/>
      </w:r>
      <w:r w:rsidR="006E70AD">
        <w:rPr>
          <w:rFonts w:ascii="Arial" w:hAnsi="Arial" w:cs="Arial"/>
        </w:rPr>
        <w:br/>
        <w:t xml:space="preserve">Pogosto si pri risanju pomagamo kar s točkama, ki ju določata </w:t>
      </w:r>
      <w:r w:rsidR="006E70AD">
        <w:rPr>
          <w:rFonts w:ascii="Arial" w:hAnsi="Arial" w:cs="Arial"/>
          <w:color w:val="800080"/>
        </w:rPr>
        <w:t xml:space="preserve">koeficienta </w:t>
      </w:r>
      <w:r w:rsidR="006E70AD">
        <w:rPr>
          <w:rFonts w:ascii="Arial" w:hAnsi="Arial" w:cs="Arial"/>
          <w:i/>
          <w:iCs/>
          <w:color w:val="800080"/>
        </w:rPr>
        <w:t>k</w:t>
      </w:r>
      <w:r w:rsidR="006E70AD">
        <w:rPr>
          <w:rFonts w:ascii="Arial" w:hAnsi="Arial" w:cs="Arial"/>
          <w:color w:val="800080"/>
        </w:rPr>
        <w:t xml:space="preserve"> in </w:t>
      </w:r>
      <w:r w:rsidR="006E70AD">
        <w:rPr>
          <w:rFonts w:ascii="Arial" w:hAnsi="Arial" w:cs="Arial"/>
          <w:i/>
          <w:iCs/>
          <w:color w:val="800080"/>
        </w:rPr>
        <w:t>n</w:t>
      </w:r>
      <w:r w:rsidR="006E70AD">
        <w:rPr>
          <w:rFonts w:ascii="Arial" w:hAnsi="Arial" w:cs="Arial"/>
          <w:color w:val="800080"/>
        </w:rPr>
        <w:t>:</w:t>
      </w:r>
      <w:r w:rsidR="006E70AD">
        <w:rPr>
          <w:rFonts w:ascii="Arial" w:hAnsi="Arial" w:cs="Arial"/>
        </w:rPr>
        <w:br/>
      </w:r>
      <w:r w:rsidR="006E70AD">
        <w:rPr>
          <w:rFonts w:ascii="Arial" w:hAnsi="Arial" w:cs="Arial"/>
          <w:b/>
          <w:color w:val="800080"/>
        </w:rPr>
        <w:t xml:space="preserve">Število </w:t>
      </w:r>
      <w:r w:rsidR="006E70AD">
        <w:rPr>
          <w:rFonts w:ascii="Arial" w:hAnsi="Arial" w:cs="Arial"/>
          <w:b/>
          <w:i/>
          <w:iCs/>
          <w:color w:val="800080"/>
        </w:rPr>
        <w:t>n</w:t>
      </w:r>
      <w:r w:rsidR="006E70AD">
        <w:rPr>
          <w:rFonts w:ascii="Arial" w:hAnsi="Arial" w:cs="Arial"/>
        </w:rPr>
        <w:t xml:space="preserve"> pomeni presečišče grafa z ordinatno osjo (</w:t>
      </w:r>
      <w:r w:rsidR="006E70AD">
        <w:rPr>
          <w:rFonts w:ascii="Arial" w:hAnsi="Arial" w:cs="Arial"/>
          <w:i/>
          <w:iCs/>
        </w:rPr>
        <w:t>f</w:t>
      </w:r>
      <w:r w:rsidR="006E70AD">
        <w:rPr>
          <w:rFonts w:ascii="Arial" w:hAnsi="Arial" w:cs="Arial"/>
        </w:rPr>
        <w:t xml:space="preserve"> (0) = </w:t>
      </w:r>
      <w:r w:rsidR="006E70AD">
        <w:rPr>
          <w:rFonts w:ascii="Arial" w:hAnsi="Arial" w:cs="Arial"/>
          <w:i/>
          <w:iCs/>
        </w:rPr>
        <w:t>n</w:t>
      </w:r>
      <w:r w:rsidR="006E70AD">
        <w:rPr>
          <w:rFonts w:ascii="Arial" w:hAnsi="Arial" w:cs="Arial"/>
        </w:rPr>
        <w:t xml:space="preserve">). </w:t>
      </w:r>
      <w:r w:rsidR="006E70AD">
        <w:rPr>
          <w:rFonts w:ascii="Arial" w:hAnsi="Arial" w:cs="Arial"/>
          <w:color w:val="800080"/>
        </w:rPr>
        <w:t xml:space="preserve">Imenujemo ga odsek na osi </w:t>
      </w:r>
      <w:r w:rsidR="006E70AD">
        <w:rPr>
          <w:rFonts w:ascii="Arial" w:hAnsi="Arial" w:cs="Arial"/>
          <w:i/>
          <w:iCs/>
          <w:color w:val="800080"/>
        </w:rPr>
        <w:t>y</w:t>
      </w:r>
      <w:r w:rsidR="006E70AD">
        <w:rPr>
          <w:rFonts w:ascii="Arial" w:hAnsi="Arial" w:cs="Arial"/>
          <w:color w:val="800080"/>
        </w:rPr>
        <w:t xml:space="preserve">, ali tudi </w:t>
      </w:r>
      <w:r w:rsidR="006E70AD">
        <w:rPr>
          <w:rFonts w:ascii="Arial" w:hAnsi="Arial" w:cs="Arial"/>
          <w:b/>
          <w:bCs/>
          <w:color w:val="800080"/>
        </w:rPr>
        <w:t>začetna vrednost</w:t>
      </w:r>
      <w:r w:rsidR="006E70AD">
        <w:rPr>
          <w:rFonts w:ascii="Arial" w:hAnsi="Arial" w:cs="Arial"/>
          <w:color w:val="800080"/>
        </w:rPr>
        <w:t xml:space="preserve"> (s točko </w:t>
      </w:r>
      <w:r w:rsidR="006E70AD">
        <w:rPr>
          <w:rFonts w:ascii="Arial" w:hAnsi="Arial" w:cs="Arial"/>
          <w:i/>
          <w:iCs/>
          <w:color w:val="800080"/>
        </w:rPr>
        <w:t>N</w:t>
      </w:r>
      <w:r w:rsidR="006E70AD">
        <w:rPr>
          <w:rFonts w:ascii="Arial" w:hAnsi="Arial" w:cs="Arial"/>
          <w:color w:val="800080"/>
        </w:rPr>
        <w:t xml:space="preserve">(0, </w:t>
      </w:r>
      <w:r w:rsidR="006E70AD">
        <w:rPr>
          <w:rFonts w:ascii="Arial" w:hAnsi="Arial" w:cs="Arial"/>
          <w:i/>
          <w:iCs/>
          <w:color w:val="800080"/>
        </w:rPr>
        <w:t>n</w:t>
      </w:r>
      <w:r w:rsidR="006E70AD">
        <w:rPr>
          <w:rFonts w:ascii="Arial" w:hAnsi="Arial" w:cs="Arial"/>
          <w:color w:val="800080"/>
        </w:rPr>
        <w:t>) začnemo risati graf linearne funkcije).</w:t>
      </w:r>
      <w:r w:rsidR="006E70AD">
        <w:rPr>
          <w:rFonts w:ascii="Arial" w:hAnsi="Arial" w:cs="Arial"/>
        </w:rPr>
        <w:br/>
      </w:r>
      <w:r w:rsidR="006E70AD">
        <w:rPr>
          <w:rFonts w:ascii="Arial" w:hAnsi="Arial" w:cs="Arial"/>
          <w:b/>
          <w:color w:val="800080"/>
        </w:rPr>
        <w:t xml:space="preserve">Število </w:t>
      </w:r>
      <w:r w:rsidR="006E70AD">
        <w:rPr>
          <w:rFonts w:ascii="Arial" w:hAnsi="Arial" w:cs="Arial"/>
          <w:b/>
          <w:i/>
          <w:iCs/>
          <w:color w:val="800080"/>
        </w:rPr>
        <w:t>k</w:t>
      </w:r>
      <w:r w:rsidR="006E70AD">
        <w:rPr>
          <w:rFonts w:ascii="Arial" w:hAnsi="Arial" w:cs="Arial"/>
        </w:rPr>
        <w:t xml:space="preserve"> določa smer premice, zato ga imenujemo </w:t>
      </w:r>
      <w:r w:rsidR="006E70AD">
        <w:rPr>
          <w:rFonts w:ascii="Arial" w:hAnsi="Arial" w:cs="Arial"/>
          <w:b/>
          <w:bCs/>
          <w:color w:val="800080"/>
        </w:rPr>
        <w:t>smerni koeficient</w:t>
      </w:r>
      <w:r w:rsidR="006E70AD">
        <w:rPr>
          <w:rFonts w:ascii="Arial" w:hAnsi="Arial" w:cs="Arial"/>
        </w:rPr>
        <w:t xml:space="preserve">. Ustrezno točko dobimo tako, da se iz točke </w:t>
      </w:r>
      <w:r w:rsidR="006E70AD">
        <w:rPr>
          <w:rFonts w:ascii="Arial" w:hAnsi="Arial" w:cs="Arial"/>
          <w:i/>
          <w:iCs/>
        </w:rPr>
        <w:t>N</w:t>
      </w:r>
      <w:r w:rsidR="006E70AD">
        <w:rPr>
          <w:rFonts w:ascii="Arial" w:hAnsi="Arial" w:cs="Arial"/>
        </w:rPr>
        <w:t xml:space="preserve"> pomaknemo za eno enoto v desno in za </w:t>
      </w:r>
      <w:r w:rsidR="006E70AD">
        <w:rPr>
          <w:rFonts w:ascii="Arial" w:hAnsi="Arial" w:cs="Arial"/>
          <w:i/>
          <w:iCs/>
        </w:rPr>
        <w:t>k</w:t>
      </w:r>
      <w:r w:rsidR="006E70AD">
        <w:rPr>
          <w:rFonts w:ascii="Arial" w:hAnsi="Arial" w:cs="Arial"/>
        </w:rPr>
        <w:t xml:space="preserve"> enot navzgor (oziroma navzdol, če je </w:t>
      </w:r>
      <w:r w:rsidR="006E70AD">
        <w:rPr>
          <w:rFonts w:ascii="Arial" w:hAnsi="Arial" w:cs="Arial"/>
          <w:i/>
          <w:iCs/>
        </w:rPr>
        <w:t>k</w:t>
      </w:r>
      <w:r w:rsidR="006E70AD">
        <w:rPr>
          <w:rFonts w:ascii="Arial" w:hAnsi="Arial" w:cs="Arial"/>
        </w:rPr>
        <w:t xml:space="preserve"> negativen). </w:t>
      </w:r>
      <w:r w:rsidR="006E70AD">
        <w:rPr>
          <w:rFonts w:ascii="Arial" w:hAnsi="Arial" w:cs="Arial"/>
        </w:rPr>
        <w:br/>
      </w:r>
      <w:r w:rsidR="006E70AD">
        <w:rPr>
          <w:rFonts w:ascii="Arial" w:hAnsi="Arial" w:cs="Arial"/>
        </w:rPr>
        <w:br/>
        <w:t>Zgled:</w:t>
      </w:r>
      <w:r w:rsidR="006E70AD">
        <w:rPr>
          <w:rFonts w:ascii="Arial" w:hAnsi="Arial" w:cs="Arial"/>
        </w:rPr>
        <w:br/>
        <w:t xml:space="preserve">Narišimo graf funkcije </w:t>
      </w:r>
      <w:r w:rsidR="006E70AD">
        <w:rPr>
          <w:rFonts w:ascii="Arial" w:hAnsi="Arial" w:cs="Arial"/>
          <w:i/>
          <w:iCs/>
        </w:rPr>
        <w:t>f</w:t>
      </w:r>
      <w:r w:rsidR="006E70AD">
        <w:rPr>
          <w:rFonts w:ascii="Arial" w:hAnsi="Arial" w:cs="Arial"/>
        </w:rPr>
        <w:t xml:space="preserve"> (</w:t>
      </w:r>
      <w:r w:rsidR="006E70AD">
        <w:rPr>
          <w:rFonts w:ascii="Arial" w:hAnsi="Arial" w:cs="Arial"/>
          <w:i/>
          <w:iCs/>
        </w:rPr>
        <w:t>x</w:t>
      </w:r>
      <w:r w:rsidR="006E70AD">
        <w:rPr>
          <w:rFonts w:ascii="Arial" w:hAnsi="Arial" w:cs="Arial"/>
        </w:rPr>
        <w:t>) = 2</w:t>
      </w:r>
      <w:r w:rsidR="006E70AD">
        <w:rPr>
          <w:rFonts w:ascii="Arial" w:hAnsi="Arial" w:cs="Arial"/>
          <w:i/>
          <w:iCs/>
        </w:rPr>
        <w:t>x</w:t>
      </w:r>
      <w:r w:rsidR="006E70AD">
        <w:rPr>
          <w:rFonts w:ascii="Arial" w:hAnsi="Arial" w:cs="Arial"/>
        </w:rPr>
        <w:t xml:space="preserve"> + 1</w:t>
      </w:r>
      <w:r w:rsidR="006E70AD">
        <w:rPr>
          <w:rFonts w:ascii="Arial" w:hAnsi="Arial" w:cs="Arial"/>
        </w:rPr>
        <w:br/>
      </w:r>
      <w:r w:rsidR="006E70AD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312pt" filled="t">
            <v:fill color2="black"/>
            <v:imagedata r:id="rId7" o:title=""/>
          </v:shape>
        </w:pict>
      </w:r>
      <w:r w:rsidR="006E70AD">
        <w:rPr>
          <w:rFonts w:ascii="Arial" w:hAnsi="Arial" w:cs="Arial"/>
        </w:rPr>
        <w:br/>
      </w:r>
      <w:r w:rsidR="006E70AD">
        <w:rPr>
          <w:rFonts w:ascii="Arial" w:hAnsi="Arial" w:cs="Arial"/>
        </w:rPr>
        <w:br/>
      </w:r>
      <w:bookmarkStart w:id="1" w:name="tipi"/>
      <w:r w:rsidR="006E70AD">
        <w:rPr>
          <w:rFonts w:ascii="Arial" w:hAnsi="Arial" w:cs="Arial"/>
          <w:color w:val="800080"/>
        </w:rPr>
        <w:t xml:space="preserve">Če je </w:t>
      </w:r>
      <w:r w:rsidR="006E70AD">
        <w:rPr>
          <w:rFonts w:ascii="Arial" w:hAnsi="Arial" w:cs="Arial"/>
          <w:i/>
          <w:iCs/>
          <w:color w:val="800080"/>
        </w:rPr>
        <w:t>k</w:t>
      </w:r>
      <w:r w:rsidR="006E70AD">
        <w:rPr>
          <w:rFonts w:ascii="Arial" w:hAnsi="Arial" w:cs="Arial"/>
          <w:color w:val="800080"/>
        </w:rPr>
        <w:t xml:space="preserve"> &gt; 0, linearna funkcija </w:t>
      </w:r>
      <w:bookmarkEnd w:id="1"/>
      <w:r w:rsidR="006E70AD">
        <w:fldChar w:fldCharType="begin"/>
      </w:r>
      <w:r w:rsidR="006E70AD">
        <w:instrText xml:space="preserve"> HYPERLINK "http://www2.arnes.si/~mpavle1/mp/funk2.html" \l "raste"</w:instrText>
      </w:r>
      <w:r w:rsidR="006E70AD">
        <w:fldChar w:fldCharType="separate"/>
      </w:r>
      <w:r w:rsidR="006E70AD">
        <w:rPr>
          <w:rStyle w:val="Hyperlink"/>
          <w:rFonts w:ascii="Arial" w:hAnsi="Arial"/>
        </w:rPr>
        <w:t>narašča</w:t>
      </w:r>
      <w:r w:rsidR="006E70AD">
        <w:fldChar w:fldCharType="end"/>
      </w:r>
      <w:r w:rsidR="006E70AD">
        <w:rPr>
          <w:rFonts w:ascii="Arial" w:hAnsi="Arial" w:cs="Arial"/>
          <w:color w:val="800080"/>
        </w:rPr>
        <w:t>.</w:t>
      </w:r>
      <w:r w:rsidR="006E70AD">
        <w:rPr>
          <w:rFonts w:ascii="Arial" w:hAnsi="Arial" w:cs="Arial"/>
          <w:color w:val="800080"/>
        </w:rPr>
        <w:br/>
        <w:t xml:space="preserve">Če je </w:t>
      </w:r>
      <w:r w:rsidR="006E70AD">
        <w:rPr>
          <w:rFonts w:ascii="Arial" w:hAnsi="Arial" w:cs="Arial"/>
          <w:i/>
          <w:iCs/>
          <w:color w:val="800080"/>
        </w:rPr>
        <w:t>k</w:t>
      </w:r>
      <w:r w:rsidR="006E70AD">
        <w:rPr>
          <w:rFonts w:ascii="Arial" w:hAnsi="Arial" w:cs="Arial"/>
          <w:color w:val="800080"/>
        </w:rPr>
        <w:t xml:space="preserve"> &lt; 0, linearna funkcija </w:t>
      </w:r>
      <w:hyperlink r:id="rId8" w:anchor="raste" w:history="1">
        <w:r w:rsidR="006E70AD">
          <w:rPr>
            <w:rStyle w:val="Hyperlink"/>
            <w:rFonts w:ascii="Arial" w:hAnsi="Arial"/>
          </w:rPr>
          <w:t>pada</w:t>
        </w:r>
      </w:hyperlink>
      <w:r w:rsidR="006E70AD">
        <w:rPr>
          <w:rFonts w:ascii="Arial" w:hAnsi="Arial" w:cs="Arial"/>
          <w:color w:val="800080"/>
        </w:rPr>
        <w:t>.</w:t>
      </w:r>
      <w:r w:rsidR="006E70AD">
        <w:rPr>
          <w:rFonts w:ascii="Arial" w:hAnsi="Arial" w:cs="Arial"/>
          <w:color w:val="800080"/>
        </w:rPr>
        <w:br/>
      </w:r>
      <w:r w:rsidR="006E70AD">
        <w:rPr>
          <w:rFonts w:ascii="Arial" w:hAnsi="Arial" w:cs="Arial"/>
          <w:color w:val="800080"/>
        </w:rPr>
        <w:lastRenderedPageBreak/>
        <w:t xml:space="preserve">Če je </w:t>
      </w:r>
      <w:r w:rsidR="006E70AD">
        <w:rPr>
          <w:rFonts w:ascii="Arial" w:hAnsi="Arial" w:cs="Arial"/>
          <w:i/>
          <w:iCs/>
          <w:color w:val="800080"/>
        </w:rPr>
        <w:t>k</w:t>
      </w:r>
      <w:r w:rsidR="006E70AD">
        <w:rPr>
          <w:rFonts w:ascii="Arial" w:hAnsi="Arial" w:cs="Arial"/>
          <w:color w:val="800080"/>
        </w:rPr>
        <w:t xml:space="preserve"> = 0, je linearna funkcija </w:t>
      </w:r>
      <w:r w:rsidR="006E70AD">
        <w:rPr>
          <w:rFonts w:ascii="Arial" w:hAnsi="Arial" w:cs="Arial"/>
          <w:b/>
          <w:bCs/>
          <w:color w:val="800080"/>
        </w:rPr>
        <w:t>konstantna</w:t>
      </w:r>
      <w:r w:rsidR="006E70AD">
        <w:rPr>
          <w:rFonts w:ascii="Arial" w:hAnsi="Arial" w:cs="Arial"/>
        </w:rPr>
        <w:t>. Graf je v tem primeru vzporeden abscisni osi. (Torej: Graf konstantne funkcije je vodoravna premica.)</w:t>
      </w:r>
      <w:r w:rsidR="006E70AD">
        <w:rPr>
          <w:rFonts w:ascii="Arial" w:hAnsi="Arial" w:cs="Arial"/>
        </w:rPr>
        <w:br/>
      </w:r>
      <w:r w:rsidR="006E70AD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pict>
          <v:shape id="_x0000_i1026" type="#_x0000_t75" style="width:228pt;height:210.75pt" filled="t">
            <v:fill color2="black"/>
            <v:imagedata r:id="rId9" o:title=""/>
          </v:shape>
        </w:pict>
      </w:r>
    </w:p>
    <w:p w:rsidR="00BF7DAB" w:rsidRDefault="00BF7DAB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</w:p>
    <w:p w:rsidR="00BF7DAB" w:rsidRDefault="006E70AD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11.2. Enačba premice</w:t>
      </w:r>
    </w:p>
    <w:p w:rsidR="00BF7DAB" w:rsidRDefault="006E70AD">
      <w:pPr>
        <w:spacing w:after="240"/>
        <w:rPr>
          <w:rFonts w:ascii="Arial" w:hAnsi="Arial" w:cs="Arial"/>
        </w:rPr>
      </w:pPr>
      <w:bookmarkStart w:id="2" w:name="3oblike"/>
      <w:r>
        <w:rPr>
          <w:rFonts w:ascii="Arial" w:hAnsi="Arial" w:cs="Arial"/>
        </w:rPr>
        <w:t xml:space="preserve">Graf linearne funkcije je premica, torej lahko enačbo premice zapišemo kot </w:t>
      </w:r>
      <w:bookmarkEnd w:id="2"/>
      <w:r>
        <w:fldChar w:fldCharType="begin"/>
      </w:r>
      <w:r>
        <w:instrText xml:space="preserve"> HYPERLINK "http://www2.arnes.si/~mpavle1/mp/funk1.html" \l "graf"</w:instrText>
      </w:r>
      <w:r>
        <w:fldChar w:fldCharType="separate"/>
      </w:r>
      <w:r>
        <w:rPr>
          <w:rStyle w:val="Hyperlink"/>
          <w:rFonts w:ascii="Arial" w:hAnsi="Arial"/>
        </w:rPr>
        <w:t>enačbo grafa</w:t>
      </w:r>
      <w:r>
        <w:fldChar w:fldCharType="end"/>
      </w:r>
      <w:r>
        <w:rPr>
          <w:rFonts w:ascii="Arial" w:hAnsi="Arial" w:cs="Arial"/>
          <w:color w:val="800080"/>
        </w:rPr>
        <w:t xml:space="preserve"> linearne funkcije: </w:t>
      </w:r>
      <w:r>
        <w:rPr>
          <w:rFonts w:ascii="Arial" w:hAnsi="Arial" w:cs="Arial"/>
          <w:b/>
          <w:i/>
          <w:iCs/>
          <w:color w:val="800080"/>
        </w:rPr>
        <w:t>y = kx + 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800080"/>
        </w:rPr>
        <w:t xml:space="preserve">To obliko enačbe imenujemo </w:t>
      </w:r>
      <w:r>
        <w:rPr>
          <w:rFonts w:ascii="Arial" w:hAnsi="Arial" w:cs="Arial"/>
          <w:b/>
          <w:bCs/>
          <w:color w:val="800080"/>
        </w:rPr>
        <w:t>eksplicitna oblika enačbe premice</w:t>
      </w:r>
      <w:r>
        <w:rPr>
          <w:rFonts w:ascii="Arial" w:hAnsi="Arial" w:cs="Arial"/>
          <w:color w:val="800080"/>
        </w:rPr>
        <w:t>.</w:t>
      </w:r>
      <w:r>
        <w:rPr>
          <w:rFonts w:ascii="Arial" w:hAnsi="Arial" w:cs="Arial"/>
          <w:color w:val="800080"/>
        </w:rPr>
        <w:br/>
      </w:r>
      <w:r>
        <w:rPr>
          <w:rFonts w:ascii="Arial" w:hAnsi="Arial" w:cs="Arial"/>
        </w:rPr>
        <w:t xml:space="preserve">Žal v tej obliki ne moremo zapisati enačbe vsake premice v ravnini. Navpična premica (premica vzporedna ordinatni osi) namreč ni graf nobene funkcije. </w:t>
      </w:r>
    </w:p>
    <w:p w:rsidR="00BF7DAB" w:rsidRDefault="006E70AD">
      <w:pPr>
        <w:spacing w:after="240"/>
        <w:rPr>
          <w:rFonts w:ascii="Arial" w:hAnsi="Arial" w:cs="Arial"/>
        </w:rPr>
      </w:pPr>
      <w:r>
        <w:rPr>
          <w:rFonts w:ascii="Arial" w:hAnsi="Arial" w:cs="Arial"/>
          <w:color w:val="800080"/>
        </w:rPr>
        <w:t xml:space="preserve">Enačbo navpične premice lahko zapišemo v obliki: </w:t>
      </w:r>
      <w:r>
        <w:rPr>
          <w:rFonts w:ascii="Arial" w:hAnsi="Arial" w:cs="Arial"/>
          <w:i/>
          <w:iCs/>
          <w:color w:val="800080"/>
        </w:rPr>
        <w:t>x = m</w:t>
      </w:r>
      <w:r>
        <w:rPr>
          <w:rFonts w:ascii="Arial" w:hAnsi="Arial" w:cs="Arial"/>
          <w:color w:val="800080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Če želimo vse premice v ravnini zapisati z enačbo enake oblike, moramo uporabiti </w:t>
      </w:r>
      <w:r>
        <w:rPr>
          <w:rFonts w:ascii="Arial" w:hAnsi="Arial" w:cs="Arial"/>
          <w:b/>
          <w:bCs/>
          <w:color w:val="800080"/>
        </w:rPr>
        <w:t>implicitno obliko enačbe premice</w:t>
      </w:r>
      <w:r>
        <w:rPr>
          <w:rFonts w:ascii="Arial" w:hAnsi="Arial" w:cs="Arial"/>
          <w:color w:val="800080"/>
        </w:rPr>
        <w:t xml:space="preserve">: </w:t>
      </w:r>
      <w:r>
        <w:rPr>
          <w:rFonts w:ascii="Arial" w:hAnsi="Arial" w:cs="Arial"/>
          <w:b/>
          <w:i/>
          <w:iCs/>
          <w:color w:val="800080"/>
        </w:rPr>
        <w:t xml:space="preserve">ax + by + c = </w:t>
      </w:r>
      <w:r>
        <w:rPr>
          <w:rFonts w:ascii="Arial" w:hAnsi="Arial" w:cs="Arial"/>
          <w:b/>
          <w:color w:val="800080"/>
        </w:rPr>
        <w:t>0</w:t>
      </w:r>
      <w:r>
        <w:rPr>
          <w:rFonts w:ascii="Arial" w:hAnsi="Arial" w:cs="Arial"/>
        </w:rPr>
        <w:t xml:space="preserve">. </w:t>
      </w:r>
    </w:p>
    <w:p w:rsidR="00BF7DAB" w:rsidRDefault="006E70A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Implicitna oblika enačbe premice ni enolično določena. Če enačbo pomnožimo ali delimo s poljubnim od 0 različnim številom, dobimo drugo implicitno enačbo za isto premico.</w:t>
      </w:r>
      <w:r>
        <w:rPr>
          <w:rFonts w:ascii="Arial" w:hAnsi="Arial" w:cs="Arial"/>
        </w:rPr>
        <w:br/>
        <w:t xml:space="preserve">Implicitna oblika enačbe žal tudi nič ne pomaga pri risanju premice.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Za lažje risanje uporabljamo tudi </w:t>
      </w:r>
      <w:r>
        <w:rPr>
          <w:rFonts w:ascii="Arial" w:hAnsi="Arial" w:cs="Arial"/>
          <w:b/>
          <w:bCs/>
          <w:color w:val="800080"/>
        </w:rPr>
        <w:t>segmentno (odsekovno) obliko enačbe premice</w:t>
      </w:r>
      <w:r>
        <w:rPr>
          <w:rFonts w:ascii="Arial" w:hAnsi="Arial" w:cs="Arial"/>
          <w:b/>
          <w:color w:val="800080"/>
        </w:rPr>
        <w:t xml:space="preserve">: </w:t>
      </w:r>
      <w:r w:rsidR="006B58C4">
        <w:rPr>
          <w:rFonts w:ascii="Arial" w:hAnsi="Arial" w:cs="Arial"/>
          <w:color w:val="800080"/>
        </w:rPr>
        <w:pict>
          <v:shape id="_x0000_i1027" type="#_x0000_t75" style="width:57pt;height:21.75pt" filled="t">
            <v:fill color2="black"/>
            <v:imagedata r:id="rId10" o:title=""/>
          </v:shape>
        </w:pict>
      </w:r>
      <w:r>
        <w:rPr>
          <w:rFonts w:ascii="Arial" w:hAnsi="Arial" w:cs="Arial"/>
          <w:color w:val="800080"/>
        </w:rPr>
        <w:br/>
      </w:r>
      <w:r>
        <w:rPr>
          <w:rFonts w:ascii="Arial" w:hAnsi="Arial" w:cs="Arial"/>
          <w:b/>
          <w:color w:val="800080"/>
        </w:rPr>
        <w:t xml:space="preserve">Števili </w:t>
      </w:r>
      <w:r>
        <w:rPr>
          <w:rFonts w:ascii="Arial" w:hAnsi="Arial" w:cs="Arial"/>
          <w:b/>
          <w:i/>
          <w:iCs/>
          <w:color w:val="800080"/>
        </w:rPr>
        <w:t>m</w:t>
      </w:r>
      <w:r>
        <w:rPr>
          <w:rFonts w:ascii="Arial" w:hAnsi="Arial" w:cs="Arial"/>
          <w:b/>
          <w:color w:val="800080"/>
        </w:rPr>
        <w:t xml:space="preserve"> in </w:t>
      </w:r>
      <w:r>
        <w:rPr>
          <w:rFonts w:ascii="Arial" w:hAnsi="Arial" w:cs="Arial"/>
          <w:b/>
          <w:i/>
          <w:iCs/>
          <w:color w:val="800080"/>
        </w:rPr>
        <w:t>n</w:t>
      </w:r>
      <w:r>
        <w:rPr>
          <w:rFonts w:ascii="Arial" w:hAnsi="Arial" w:cs="Arial"/>
          <w:color w:val="800080"/>
        </w:rPr>
        <w:t xml:space="preserve"> pomenita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800080"/>
        </w:rPr>
        <w:t xml:space="preserve">odseka </w:t>
      </w:r>
      <w:r>
        <w:rPr>
          <w:rFonts w:ascii="Arial" w:hAnsi="Arial" w:cs="Arial"/>
        </w:rPr>
        <w:t>(segmenta), ki ju premica omejuje na abscisni oziroma na ordinatni osi.</w:t>
      </w:r>
      <w:r>
        <w:rPr>
          <w:rFonts w:ascii="Arial" w:hAnsi="Arial" w:cs="Arial"/>
        </w:rPr>
        <w:br/>
      </w:r>
      <w:r w:rsidR="006B58C4">
        <w:rPr>
          <w:rFonts w:ascii="Arial" w:hAnsi="Arial" w:cs="Arial"/>
        </w:rPr>
        <w:lastRenderedPageBreak/>
        <w:pict>
          <v:shape id="_x0000_i1028" type="#_x0000_t75" style="width:228pt;height:120pt" filled="t">
            <v:fill color2="black"/>
            <v:imagedata r:id="rId11" o:title=""/>
          </v:shape>
        </w:pict>
      </w:r>
    </w:p>
    <w:p w:rsidR="00BF7DAB" w:rsidRDefault="006E70A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V segmentni obliki lahko zapišemo enačbo vsake premice v ravnini, razen: (1) navpične premice, (2) vodoravne premice, (3) premice, ki poteka skozi izhodišče koordinatnega sistema.</w:t>
      </w:r>
      <w:bookmarkStart w:id="3" w:name="skozi2"/>
    </w:p>
    <w:p w:rsidR="00BF7DAB" w:rsidRDefault="00BF7DAB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</w:p>
    <w:p w:rsidR="00BF7DAB" w:rsidRDefault="006E70AD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11.3. Enačba premice skozi dve dani točki</w:t>
      </w:r>
    </w:p>
    <w:p w:rsidR="00BF7DAB" w:rsidRDefault="006E70A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Če poznamo koordinati točk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) in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), lahko izračunamo </w:t>
      </w:r>
      <w:r>
        <w:rPr>
          <w:rFonts w:ascii="Arial" w:hAnsi="Arial" w:cs="Arial"/>
          <w:color w:val="800080"/>
        </w:rPr>
        <w:t>smerni količnik premice</w:t>
      </w:r>
      <w:r>
        <w:rPr>
          <w:rFonts w:ascii="Arial" w:hAnsi="Arial" w:cs="Arial"/>
        </w:rPr>
        <w:t>, ki poteka skozi ti dve točki po formuli:</w:t>
      </w:r>
      <w:r>
        <w:rPr>
          <w:rFonts w:ascii="Arial" w:hAnsi="Arial" w:cs="Arial"/>
        </w:rPr>
        <w:br/>
        <w:t xml:space="preserve">  </w:t>
      </w:r>
      <w:r w:rsidR="006B58C4">
        <w:rPr>
          <w:rFonts w:ascii="Arial" w:hAnsi="Arial" w:cs="Arial"/>
          <w:b/>
          <w:color w:val="800080"/>
        </w:rPr>
        <w:pict>
          <v:shape id="_x0000_i1029" type="#_x0000_t75" style="width:56.25pt;height:28.5pt" filled="t">
            <v:fill color2="black"/>
            <v:imagedata r:id="rId12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80"/>
        </w:rPr>
        <w:t xml:space="preserve">Število </w:t>
      </w:r>
      <w:r>
        <w:rPr>
          <w:rFonts w:ascii="Arial" w:hAnsi="Arial" w:cs="Arial"/>
          <w:i/>
          <w:iCs/>
          <w:color w:val="800080"/>
        </w:rPr>
        <w:t>n</w:t>
      </w:r>
      <w:r>
        <w:rPr>
          <w:rFonts w:ascii="Arial" w:hAnsi="Arial" w:cs="Arial"/>
        </w:rPr>
        <w:t xml:space="preserve"> lahko določimo s pomočjo enačbe </w:t>
      </w:r>
      <w:r>
        <w:rPr>
          <w:rFonts w:ascii="Arial" w:hAnsi="Arial" w:cs="Arial"/>
          <w:i/>
          <w:iCs/>
        </w:rPr>
        <w:t>y = kx + n</w:t>
      </w:r>
      <w:r>
        <w:rPr>
          <w:rFonts w:ascii="Arial" w:hAnsi="Arial" w:cs="Arial"/>
        </w:rPr>
        <w:t xml:space="preserve"> (v enačbo vstavimo že izračunani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 xml:space="preserve"> in koordinati ene od podanih točk)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80"/>
        </w:rPr>
        <w:t xml:space="preserve">Če je </w:t>
      </w:r>
      <w:r>
        <w:rPr>
          <w:rFonts w:ascii="Arial" w:hAnsi="Arial" w:cs="Arial"/>
          <w:i/>
          <w:iCs/>
          <w:color w:val="800080"/>
        </w:rPr>
        <w:t>x</w:t>
      </w:r>
      <w:r>
        <w:rPr>
          <w:rFonts w:ascii="Arial" w:hAnsi="Arial" w:cs="Arial"/>
          <w:color w:val="800080"/>
          <w:vertAlign w:val="subscript"/>
        </w:rPr>
        <w:t>1</w:t>
      </w:r>
      <w:r>
        <w:rPr>
          <w:rFonts w:ascii="Arial" w:hAnsi="Arial" w:cs="Arial"/>
          <w:color w:val="800080"/>
        </w:rPr>
        <w:t xml:space="preserve"> = </w:t>
      </w:r>
      <w:r>
        <w:rPr>
          <w:rFonts w:ascii="Arial" w:hAnsi="Arial" w:cs="Arial"/>
          <w:i/>
          <w:iCs/>
          <w:color w:val="800080"/>
        </w:rPr>
        <w:t>x</w:t>
      </w:r>
      <w:r>
        <w:rPr>
          <w:rFonts w:ascii="Arial" w:hAnsi="Arial" w:cs="Arial"/>
          <w:color w:val="800080"/>
          <w:vertAlign w:val="subscript"/>
        </w:rPr>
        <w:t>2</w:t>
      </w:r>
      <w:r>
        <w:rPr>
          <w:rFonts w:ascii="Arial" w:hAnsi="Arial" w:cs="Arial"/>
        </w:rPr>
        <w:t xml:space="preserve">, je premica vzporedna ordinatni osi. V tem primeru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 xml:space="preserve"> ne obstaja (in tudi eksplicitna oblika enačbe ne obstaja), enačbo premice pa lahko zapišemo v obliki </w:t>
      </w:r>
      <w:r>
        <w:rPr>
          <w:rFonts w:ascii="Arial" w:hAnsi="Arial" w:cs="Arial"/>
          <w:i/>
          <w:iCs/>
        </w:rPr>
        <w:t>x = m</w:t>
      </w:r>
      <w:r>
        <w:rPr>
          <w:rFonts w:ascii="Arial" w:hAnsi="Arial" w:cs="Arial"/>
        </w:rPr>
        <w:t xml:space="preserve"> (pri tem je seveda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).</w:t>
      </w:r>
      <w:bookmarkStart w:id="4" w:name="kot"/>
      <w:bookmarkEnd w:id="3"/>
    </w:p>
    <w:p w:rsidR="00BF7DAB" w:rsidRDefault="00BF7DAB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</w:p>
    <w:p w:rsidR="00BF7DAB" w:rsidRDefault="006E70AD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11.4. Kot med premicama</w:t>
      </w:r>
    </w:p>
    <w:p w:rsidR="00BF7DAB" w:rsidRDefault="006E70AD">
      <w:pPr>
        <w:spacing w:after="240"/>
        <w:rPr>
          <w:rFonts w:ascii="Arial" w:hAnsi="Arial" w:cs="Arial"/>
          <w:b/>
          <w:color w:val="800080"/>
        </w:rPr>
      </w:pPr>
      <w:r>
        <w:rPr>
          <w:rFonts w:ascii="Arial" w:hAnsi="Arial" w:cs="Arial"/>
          <w:b/>
          <w:bCs/>
          <w:color w:val="800080"/>
        </w:rPr>
        <w:t>Naklonski kot</w:t>
      </w:r>
      <w:r>
        <w:rPr>
          <w:rFonts w:ascii="Arial" w:hAnsi="Arial" w:cs="Arial"/>
          <w:color w:val="800080"/>
        </w:rPr>
        <w:t xml:space="preserve"> premice je kot</w:t>
      </w:r>
      <w:r>
        <w:rPr>
          <w:rFonts w:ascii="Arial" w:hAnsi="Arial" w:cs="Arial"/>
        </w:rPr>
        <w:t>, ki ga oklepata ta premica in abscisna os.</w:t>
      </w:r>
      <w:r>
        <w:rPr>
          <w:rFonts w:ascii="Arial" w:hAnsi="Arial" w:cs="Arial"/>
        </w:rPr>
        <w:br/>
        <w:t xml:space="preserve">Za naklonski kot premice s smernim koeficientom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 xml:space="preserve"> velja formula:</w:t>
      </w:r>
      <w:r>
        <w:rPr>
          <w:rFonts w:ascii="Arial" w:hAnsi="Arial" w:cs="Arial"/>
        </w:rPr>
        <w:br/>
        <w:t xml:space="preserve">   </w:t>
      </w:r>
      <w:r>
        <w:rPr>
          <w:rFonts w:ascii="Arial" w:hAnsi="Arial" w:cs="Arial"/>
          <w:b/>
          <w:color w:val="800080"/>
        </w:rPr>
        <w:t xml:space="preserve">tg </w:t>
      </w:r>
      <w:r>
        <w:rPr>
          <w:rFonts w:ascii="Arial" w:hAnsi="Arial" w:cs="Arial"/>
          <w:b/>
          <w:i/>
          <w:iCs/>
          <w:color w:val="800080"/>
        </w:rPr>
        <w:t>α</w:t>
      </w:r>
      <w:r>
        <w:rPr>
          <w:rFonts w:ascii="Arial" w:hAnsi="Arial" w:cs="Arial"/>
          <w:b/>
          <w:color w:val="800080"/>
        </w:rPr>
        <w:t xml:space="preserve"> = </w:t>
      </w:r>
      <w:r>
        <w:rPr>
          <w:rFonts w:ascii="Arial" w:hAnsi="Arial" w:cs="Arial"/>
          <w:b/>
          <w:i/>
          <w:iCs/>
          <w:color w:val="800080"/>
        </w:rPr>
        <w:t>k</w:t>
      </w:r>
      <w:r>
        <w:rPr>
          <w:rFonts w:ascii="Arial" w:hAnsi="Arial" w:cs="Arial"/>
          <w:b/>
          <w:color w:val="800080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color w:val="800080"/>
        </w:rPr>
        <w:t xml:space="preserve">Če je </w:t>
      </w:r>
      <w:r>
        <w:rPr>
          <w:rFonts w:ascii="Arial" w:hAnsi="Arial" w:cs="Arial"/>
          <w:b/>
          <w:i/>
          <w:iCs/>
          <w:color w:val="800080"/>
        </w:rPr>
        <w:t>k</w:t>
      </w:r>
      <w:r>
        <w:rPr>
          <w:rFonts w:ascii="Arial" w:hAnsi="Arial" w:cs="Arial"/>
          <w:b/>
          <w:color w:val="800080"/>
        </w:rPr>
        <w:t xml:space="preserve"> &gt; 0</w:t>
      </w:r>
      <w:r>
        <w:rPr>
          <w:rFonts w:ascii="Arial" w:hAnsi="Arial" w:cs="Arial"/>
        </w:rPr>
        <w:t xml:space="preserve">, je </w:t>
      </w:r>
      <w:r>
        <w:rPr>
          <w:rFonts w:ascii="Arial" w:hAnsi="Arial" w:cs="Arial"/>
          <w:i/>
          <w:iCs/>
        </w:rPr>
        <w:t>α</w:t>
      </w:r>
      <w:r>
        <w:rPr>
          <w:rFonts w:ascii="Arial" w:hAnsi="Arial" w:cs="Arial"/>
        </w:rPr>
        <w:t xml:space="preserve"> ostri kot.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color w:val="800080"/>
        </w:rPr>
        <w:t xml:space="preserve">Če je </w:t>
      </w:r>
      <w:r>
        <w:rPr>
          <w:rFonts w:ascii="Arial" w:hAnsi="Arial" w:cs="Arial"/>
          <w:b/>
          <w:i/>
          <w:iCs/>
          <w:color w:val="800080"/>
        </w:rPr>
        <w:t>k</w:t>
      </w:r>
      <w:r>
        <w:rPr>
          <w:rFonts w:ascii="Arial" w:hAnsi="Arial" w:cs="Arial"/>
          <w:b/>
          <w:color w:val="800080"/>
        </w:rPr>
        <w:t xml:space="preserve"> &lt; 0</w:t>
      </w:r>
      <w:r>
        <w:rPr>
          <w:rFonts w:ascii="Arial" w:hAnsi="Arial" w:cs="Arial"/>
        </w:rPr>
        <w:t xml:space="preserve">, lahko izberemo </w:t>
      </w:r>
      <w:r>
        <w:rPr>
          <w:rFonts w:ascii="Arial" w:hAnsi="Arial" w:cs="Arial"/>
          <w:i/>
          <w:iCs/>
        </w:rPr>
        <w:t>α</w:t>
      </w:r>
      <w:r>
        <w:rPr>
          <w:rFonts w:ascii="Arial" w:hAnsi="Arial" w:cs="Arial"/>
        </w:rPr>
        <w:t xml:space="preserve"> na dva načina: ali izberemo topi kot ali pa negativni ostri kot.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color w:val="800080"/>
        </w:rPr>
        <w:t xml:space="preserve">Če je </w:t>
      </w:r>
      <w:r>
        <w:rPr>
          <w:rFonts w:ascii="Arial" w:hAnsi="Arial" w:cs="Arial"/>
          <w:b/>
          <w:i/>
          <w:iCs/>
          <w:color w:val="800080"/>
        </w:rPr>
        <w:t>k</w:t>
      </w:r>
      <w:r>
        <w:rPr>
          <w:rFonts w:ascii="Arial" w:hAnsi="Arial" w:cs="Arial"/>
          <w:b/>
          <w:color w:val="800080"/>
        </w:rPr>
        <w:t xml:space="preserve"> = 0</w:t>
      </w:r>
      <w:r>
        <w:rPr>
          <w:rFonts w:ascii="Arial" w:hAnsi="Arial" w:cs="Arial"/>
        </w:rPr>
        <w:t xml:space="preserve">, je premica vzporedna abscisni osi. V tem primeru določimo, da je </w:t>
      </w:r>
      <w:r>
        <w:rPr>
          <w:rFonts w:ascii="Arial" w:hAnsi="Arial" w:cs="Arial"/>
          <w:i/>
          <w:iCs/>
        </w:rPr>
        <w:t>α</w:t>
      </w:r>
      <w:r>
        <w:rPr>
          <w:rFonts w:ascii="Arial" w:hAnsi="Arial" w:cs="Arial"/>
        </w:rPr>
        <w:t xml:space="preserve"> = 0.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800080"/>
        </w:rPr>
        <w:t>Kot med premicama</w:t>
      </w:r>
      <w:r>
        <w:rPr>
          <w:rFonts w:ascii="Arial" w:hAnsi="Arial" w:cs="Arial"/>
          <w:color w:val="800080"/>
        </w:rPr>
        <w:t xml:space="preserve"> izračunamo s pomočjo naklonskih kotov obeh premic (</w:t>
      </w:r>
      <w:r>
        <w:rPr>
          <w:rFonts w:ascii="Arial" w:hAnsi="Arial" w:cs="Arial"/>
          <w:i/>
          <w:iCs/>
          <w:color w:val="800080"/>
        </w:rPr>
        <w:t>φ</w:t>
      </w:r>
      <w:r>
        <w:rPr>
          <w:rFonts w:ascii="Arial" w:hAnsi="Arial" w:cs="Arial"/>
          <w:color w:val="800080"/>
        </w:rPr>
        <w:t xml:space="preserve"> = |</w:t>
      </w:r>
      <w:r>
        <w:rPr>
          <w:rFonts w:ascii="Arial" w:hAnsi="Arial" w:cs="Arial"/>
          <w:i/>
          <w:iCs/>
          <w:color w:val="800080"/>
        </w:rPr>
        <w:t>α</w:t>
      </w:r>
      <w:r>
        <w:rPr>
          <w:rFonts w:ascii="Arial" w:hAnsi="Arial" w:cs="Arial"/>
          <w:color w:val="800080"/>
          <w:vertAlign w:val="subscript"/>
        </w:rPr>
        <w:t>2</w:t>
      </w:r>
      <w:r>
        <w:rPr>
          <w:rFonts w:ascii="Arial" w:hAnsi="Arial" w:cs="Arial"/>
          <w:color w:val="800080"/>
        </w:rPr>
        <w:t xml:space="preserve"> - </w:t>
      </w:r>
      <w:r>
        <w:rPr>
          <w:rFonts w:ascii="Arial" w:hAnsi="Arial" w:cs="Arial"/>
          <w:i/>
          <w:iCs/>
          <w:color w:val="800080"/>
        </w:rPr>
        <w:t>α</w:t>
      </w:r>
      <w:r>
        <w:rPr>
          <w:rFonts w:ascii="Arial" w:hAnsi="Arial" w:cs="Arial"/>
          <w:color w:val="800080"/>
          <w:vertAlign w:val="subscript"/>
        </w:rPr>
        <w:t>1</w:t>
      </w:r>
      <w:r>
        <w:rPr>
          <w:rFonts w:ascii="Arial" w:hAnsi="Arial" w:cs="Arial"/>
          <w:color w:val="800080"/>
        </w:rPr>
        <w:t>| ), lahko pa tudi s pomočjo smernih koeficientov po naslednji formuli:</w:t>
      </w:r>
      <w:r>
        <w:rPr>
          <w:rFonts w:ascii="Arial" w:hAnsi="Arial" w:cs="Arial"/>
          <w:color w:val="800080"/>
        </w:rPr>
        <w:br/>
        <w:t xml:space="preserve">  </w:t>
      </w:r>
      <w:r w:rsidR="006B58C4">
        <w:rPr>
          <w:rFonts w:ascii="Arial" w:hAnsi="Arial" w:cs="Arial"/>
          <w:b/>
          <w:color w:val="800080"/>
        </w:rPr>
        <w:pict>
          <v:shape id="_x0000_i1030" type="#_x0000_t75" style="width:90.75pt;height:36pt" filled="t">
            <v:fill color2="black"/>
            <v:imagedata r:id="rId13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  <w:t xml:space="preserve">Premici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</w:rPr>
        <w:t xml:space="preserve"> sta pravokotni samo, če je imenovalec v zgornjem ulomku enak 0.</w:t>
      </w:r>
      <w:r>
        <w:rPr>
          <w:rFonts w:ascii="Arial" w:hAnsi="Arial" w:cs="Arial"/>
        </w:rPr>
        <w:br/>
        <w:t>Torej velja:</w:t>
      </w:r>
      <w:r>
        <w:rPr>
          <w:rFonts w:ascii="Arial" w:hAnsi="Arial" w:cs="Arial"/>
        </w:rPr>
        <w:br/>
        <w:t xml:space="preserve">  </w:t>
      </w:r>
      <w:r>
        <w:rPr>
          <w:rFonts w:ascii="Arial" w:hAnsi="Arial" w:cs="Arial"/>
          <w:b/>
          <w:i/>
          <w:iCs/>
          <w:color w:val="800080"/>
        </w:rPr>
        <w:t>p</w:t>
      </w:r>
      <w:r>
        <w:rPr>
          <w:rFonts w:ascii="Arial" w:hAnsi="Arial" w:cs="Arial"/>
          <w:b/>
          <w:color w:val="800080"/>
        </w:rPr>
        <w:t xml:space="preserve"> </w:t>
      </w:r>
      <w:r>
        <w:rPr>
          <w:rFonts w:ascii="Symbol" w:hAnsi="Symbol" w:cs="Arial"/>
          <w:b/>
          <w:color w:val="800080"/>
        </w:rPr>
        <w:t></w:t>
      </w:r>
      <w:r>
        <w:rPr>
          <w:rFonts w:ascii="Arial" w:hAnsi="Arial" w:cs="Arial"/>
          <w:b/>
          <w:color w:val="800080"/>
        </w:rPr>
        <w:t xml:space="preserve"> </w:t>
      </w:r>
      <w:r>
        <w:rPr>
          <w:rFonts w:ascii="Arial" w:hAnsi="Arial" w:cs="Arial"/>
          <w:b/>
          <w:i/>
          <w:iCs/>
          <w:color w:val="800080"/>
        </w:rPr>
        <w:t>q</w:t>
      </w:r>
      <w:r>
        <w:rPr>
          <w:rFonts w:ascii="Arial" w:hAnsi="Arial" w:cs="Arial"/>
          <w:b/>
          <w:color w:val="800080"/>
        </w:rPr>
        <w:t xml:space="preserve">  </w:t>
      </w:r>
      <w:r>
        <w:rPr>
          <w:rFonts w:ascii="Symbol" w:hAnsi="Symbol" w:cs="Arial"/>
          <w:b/>
          <w:color w:val="800080"/>
        </w:rPr>
        <w:t></w:t>
      </w:r>
      <w:r>
        <w:rPr>
          <w:rFonts w:ascii="Symbol" w:hAnsi="Symbol" w:cs="Arial"/>
          <w:b/>
          <w:color w:val="800080"/>
        </w:rPr>
        <w:t></w:t>
      </w:r>
      <w:r>
        <w:rPr>
          <w:rFonts w:ascii="Symbol" w:hAnsi="Symbol" w:cs="Arial"/>
          <w:b/>
          <w:color w:val="800080"/>
        </w:rPr>
        <w:t></w:t>
      </w:r>
      <w:r>
        <w:rPr>
          <w:rFonts w:ascii="Arial" w:hAnsi="Arial" w:cs="Arial"/>
          <w:b/>
          <w:color w:val="800080"/>
        </w:rPr>
        <w:t xml:space="preserve">  </w:t>
      </w:r>
      <w:r w:rsidR="006B58C4">
        <w:rPr>
          <w:rFonts w:ascii="Arial" w:hAnsi="Arial" w:cs="Arial"/>
          <w:b/>
          <w:color w:val="800080"/>
        </w:rPr>
        <w:pict>
          <v:shape id="_x0000_i1031" type="#_x0000_t75" style="width:52.5pt;height:28.5pt" filled="t">
            <v:fill color2="black"/>
            <v:imagedata r:id="rId14" o:title=""/>
          </v:shape>
        </w:pict>
      </w:r>
      <w:r>
        <w:rPr>
          <w:rFonts w:ascii="Arial" w:hAnsi="Arial" w:cs="Arial"/>
          <w:b/>
          <w:color w:val="800080"/>
        </w:rPr>
        <w:t xml:space="preserve">   (</w:t>
      </w:r>
      <w:r>
        <w:rPr>
          <w:rFonts w:ascii="Arial" w:hAnsi="Arial" w:cs="Arial"/>
          <w:b/>
          <w:bCs/>
          <w:color w:val="800080"/>
        </w:rPr>
        <w:t>pogoj pravokotnosti</w:t>
      </w:r>
      <w:r>
        <w:rPr>
          <w:rFonts w:ascii="Arial" w:hAnsi="Arial" w:cs="Arial"/>
          <w:b/>
          <w:color w:val="800080"/>
        </w:rPr>
        <w:t>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Če sta premici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</w:rPr>
        <w:t xml:space="preserve"> vzporedni, pravimo, da je kot med njima enak 0.</w:t>
      </w:r>
      <w:r>
        <w:rPr>
          <w:rFonts w:ascii="Arial" w:hAnsi="Arial" w:cs="Arial"/>
        </w:rPr>
        <w:br/>
        <w:t>Velja:</w:t>
      </w:r>
      <w:r>
        <w:rPr>
          <w:rFonts w:ascii="Arial" w:hAnsi="Arial" w:cs="Arial"/>
        </w:rPr>
        <w:br/>
        <w:t xml:space="preserve">  </w:t>
      </w:r>
      <w:r>
        <w:rPr>
          <w:rFonts w:ascii="Arial" w:hAnsi="Arial" w:cs="Arial"/>
          <w:b/>
          <w:i/>
          <w:iCs/>
          <w:color w:val="800080"/>
        </w:rPr>
        <w:t>p</w:t>
      </w:r>
      <w:r>
        <w:rPr>
          <w:rFonts w:ascii="Arial" w:hAnsi="Arial" w:cs="Arial"/>
          <w:b/>
          <w:color w:val="800080"/>
        </w:rPr>
        <w:t xml:space="preserve"> || </w:t>
      </w:r>
      <w:r>
        <w:rPr>
          <w:rFonts w:ascii="Arial" w:hAnsi="Arial" w:cs="Arial"/>
          <w:b/>
          <w:i/>
          <w:iCs/>
          <w:color w:val="800080"/>
        </w:rPr>
        <w:t>q</w:t>
      </w:r>
      <w:r>
        <w:rPr>
          <w:rFonts w:ascii="Arial" w:hAnsi="Arial" w:cs="Arial"/>
          <w:b/>
          <w:color w:val="800080"/>
        </w:rPr>
        <w:t xml:space="preserve">  </w:t>
      </w:r>
      <w:r>
        <w:rPr>
          <w:rFonts w:ascii="Symbol" w:hAnsi="Symbol" w:cs="Arial"/>
          <w:b/>
          <w:color w:val="800080"/>
        </w:rPr>
        <w:t></w:t>
      </w:r>
      <w:r>
        <w:rPr>
          <w:rFonts w:ascii="Symbol" w:hAnsi="Symbol" w:cs="Arial"/>
          <w:b/>
          <w:color w:val="800080"/>
        </w:rPr>
        <w:t></w:t>
      </w:r>
      <w:r>
        <w:rPr>
          <w:rFonts w:ascii="Symbol" w:hAnsi="Symbol" w:cs="Arial"/>
          <w:b/>
          <w:color w:val="800080"/>
        </w:rPr>
        <w:t></w:t>
      </w:r>
      <w:r>
        <w:rPr>
          <w:rFonts w:ascii="Arial" w:hAnsi="Arial" w:cs="Arial"/>
          <w:b/>
          <w:color w:val="800080"/>
        </w:rPr>
        <w:t xml:space="preserve">  </w:t>
      </w:r>
      <w:r>
        <w:rPr>
          <w:rFonts w:ascii="Arial" w:hAnsi="Arial" w:cs="Arial"/>
          <w:b/>
          <w:i/>
          <w:iCs/>
          <w:color w:val="800080"/>
        </w:rPr>
        <w:t>k</w:t>
      </w:r>
      <w:r>
        <w:rPr>
          <w:rFonts w:ascii="Arial" w:hAnsi="Arial" w:cs="Arial"/>
          <w:b/>
          <w:color w:val="800080"/>
          <w:vertAlign w:val="subscript"/>
        </w:rPr>
        <w:t>2</w:t>
      </w:r>
      <w:r>
        <w:rPr>
          <w:rFonts w:ascii="Arial" w:hAnsi="Arial" w:cs="Arial"/>
          <w:b/>
          <w:color w:val="800080"/>
        </w:rPr>
        <w:t xml:space="preserve"> = </w:t>
      </w:r>
      <w:r>
        <w:rPr>
          <w:rFonts w:ascii="Arial" w:hAnsi="Arial" w:cs="Arial"/>
          <w:b/>
          <w:i/>
          <w:iCs/>
          <w:color w:val="800080"/>
        </w:rPr>
        <w:t>k</w:t>
      </w:r>
      <w:r>
        <w:rPr>
          <w:rFonts w:ascii="Arial" w:hAnsi="Arial" w:cs="Arial"/>
          <w:b/>
          <w:color w:val="800080"/>
          <w:vertAlign w:val="subscript"/>
        </w:rPr>
        <w:t>1</w:t>
      </w:r>
      <w:r>
        <w:rPr>
          <w:rFonts w:ascii="Arial" w:hAnsi="Arial" w:cs="Arial"/>
          <w:b/>
          <w:color w:val="800080"/>
        </w:rPr>
        <w:t xml:space="preserve">    (</w:t>
      </w:r>
      <w:r>
        <w:rPr>
          <w:rFonts w:ascii="Arial" w:hAnsi="Arial" w:cs="Arial"/>
          <w:b/>
          <w:bCs/>
          <w:color w:val="800080"/>
        </w:rPr>
        <w:t>pogoj vzporednosti</w:t>
      </w:r>
      <w:r>
        <w:rPr>
          <w:rFonts w:ascii="Arial" w:hAnsi="Arial" w:cs="Arial"/>
          <w:b/>
          <w:color w:val="800080"/>
        </w:rPr>
        <w:t>)</w:t>
      </w:r>
      <w:bookmarkEnd w:id="4"/>
    </w:p>
    <w:p w:rsidR="00BF7DAB" w:rsidRDefault="006E70AD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11.5. Linearna enačba z eno neznanko</w:t>
      </w:r>
    </w:p>
    <w:p w:rsidR="00BF7DAB" w:rsidRDefault="006E70AD">
      <w:pPr>
        <w:spacing w:after="240"/>
        <w:rPr>
          <w:rFonts w:ascii="Arial" w:hAnsi="Arial" w:cs="Arial"/>
        </w:rPr>
      </w:pPr>
      <w:r>
        <w:rPr>
          <w:rFonts w:ascii="Arial" w:hAnsi="Arial" w:cs="Arial"/>
          <w:color w:val="800080"/>
        </w:rPr>
        <w:t>Linearna enačba (z eno neznanko)</w:t>
      </w:r>
      <w:r>
        <w:rPr>
          <w:rFonts w:ascii="Arial" w:hAnsi="Arial" w:cs="Arial"/>
        </w:rPr>
        <w:t xml:space="preserve"> je vsaka </w:t>
      </w:r>
      <w:hyperlink r:id="rId15" w:history="1">
        <w:r>
          <w:rPr>
            <w:rStyle w:val="Hyperlink"/>
            <w:rFonts w:ascii="Arial" w:hAnsi="Arial"/>
          </w:rPr>
          <w:t>enačba</w:t>
        </w:r>
      </w:hyperlink>
      <w:r>
        <w:rPr>
          <w:rFonts w:ascii="Arial" w:hAnsi="Arial" w:cs="Arial"/>
        </w:rPr>
        <w:t xml:space="preserve">, ki jo lahko zapišemo v obliki </w:t>
      </w:r>
      <w:r>
        <w:rPr>
          <w:rFonts w:ascii="Arial" w:hAnsi="Arial" w:cs="Arial"/>
          <w:b/>
          <w:bCs/>
          <w:i/>
          <w:iCs/>
        </w:rPr>
        <w:t>kx + n</w:t>
      </w:r>
      <w:r>
        <w:rPr>
          <w:rFonts w:ascii="Arial" w:hAnsi="Arial" w:cs="Arial"/>
          <w:b/>
          <w:bCs/>
        </w:rPr>
        <w:t xml:space="preserve"> = 0</w:t>
      </w:r>
      <w:r>
        <w:rPr>
          <w:rFonts w:ascii="Arial" w:hAnsi="Arial" w:cs="Arial"/>
        </w:rPr>
        <w:t xml:space="preserve"> (kjer sta koeficienta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poljubni realni števili). </w:t>
      </w:r>
    </w:p>
    <w:p w:rsidR="00BF7DAB" w:rsidRDefault="006E70AD">
      <w:pPr>
        <w:numPr>
          <w:ilvl w:val="0"/>
          <w:numId w:val="1"/>
        </w:numPr>
        <w:tabs>
          <w:tab w:val="left" w:pos="720"/>
        </w:tabs>
        <w:spacing w:before="280" w:after="240"/>
        <w:rPr>
          <w:rFonts w:ascii="Arial" w:hAnsi="Arial" w:cs="Arial"/>
        </w:rPr>
      </w:pPr>
      <w:r>
        <w:rPr>
          <w:rFonts w:ascii="Arial" w:hAnsi="Arial" w:cs="Arial"/>
          <w:b/>
          <w:color w:val="800080"/>
        </w:rPr>
        <w:t xml:space="preserve">Če je </w:t>
      </w:r>
      <w:r>
        <w:rPr>
          <w:rFonts w:ascii="Arial" w:hAnsi="Arial" w:cs="Arial"/>
          <w:b/>
          <w:i/>
          <w:iCs/>
          <w:color w:val="800080"/>
        </w:rPr>
        <w:t>k</w:t>
      </w:r>
      <w:r>
        <w:rPr>
          <w:rFonts w:ascii="Arial" w:hAnsi="Arial" w:cs="Arial"/>
          <w:b/>
          <w:color w:val="800080"/>
        </w:rPr>
        <w:t xml:space="preserve"> = </w:t>
      </w:r>
      <w:r>
        <w:rPr>
          <w:rFonts w:ascii="Arial" w:hAnsi="Arial" w:cs="Arial"/>
          <w:b/>
          <w:i/>
          <w:iCs/>
          <w:color w:val="800080"/>
        </w:rPr>
        <w:t>n</w:t>
      </w:r>
      <w:r>
        <w:rPr>
          <w:rFonts w:ascii="Arial" w:hAnsi="Arial" w:cs="Arial"/>
          <w:b/>
          <w:color w:val="800080"/>
        </w:rPr>
        <w:t xml:space="preserve"> = 0</w:t>
      </w:r>
      <w:r>
        <w:rPr>
          <w:rFonts w:ascii="Arial" w:hAnsi="Arial" w:cs="Arial"/>
        </w:rPr>
        <w:t xml:space="preserve">, potem je rešitev linearne enačbe vsako realno število: </w:t>
      </w:r>
      <w:r>
        <w:rPr>
          <w:rFonts w:ascii="Monotype Corsiva" w:hAnsi="Monotype Corsiva" w:cs="Arial"/>
          <w:sz w:val="28"/>
          <w:szCs w:val="28"/>
        </w:rPr>
        <w:t>R</w:t>
      </w:r>
      <w:r>
        <w:rPr>
          <w:rFonts w:ascii="Arial" w:hAnsi="Arial" w:cs="Arial"/>
        </w:rPr>
        <w:t xml:space="preserve"> = </w:t>
      </w:r>
      <w:r w:rsidR="006B58C4">
        <w:rPr>
          <w:rFonts w:ascii="Arial" w:hAnsi="Arial" w:cs="Arial"/>
        </w:rPr>
        <w:pict>
          <v:shape id="_x0000_i1032" type="#_x0000_t75" style="width:11.25pt;height:9pt" filled="t">
            <v:fill color2="black"/>
            <v:imagedata r:id="rId16" o:title=""/>
          </v:shape>
        </w:pict>
      </w:r>
      <w:r>
        <w:rPr>
          <w:rFonts w:ascii="Arial" w:hAnsi="Arial" w:cs="Arial"/>
        </w:rPr>
        <w:t>.</w:t>
      </w:r>
    </w:p>
    <w:p w:rsidR="00BF7DAB" w:rsidRDefault="006E70AD">
      <w:pPr>
        <w:numPr>
          <w:ilvl w:val="0"/>
          <w:numId w:val="1"/>
        </w:numPr>
        <w:tabs>
          <w:tab w:val="left" w:pos="7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color w:val="800080"/>
        </w:rPr>
        <w:t xml:space="preserve">Če je </w:t>
      </w:r>
      <w:r>
        <w:rPr>
          <w:rFonts w:ascii="Arial" w:hAnsi="Arial" w:cs="Arial"/>
          <w:b/>
          <w:i/>
          <w:iCs/>
          <w:color w:val="800080"/>
        </w:rPr>
        <w:t>k</w:t>
      </w:r>
      <w:r>
        <w:rPr>
          <w:rFonts w:ascii="Arial" w:hAnsi="Arial" w:cs="Arial"/>
          <w:b/>
          <w:color w:val="800080"/>
        </w:rPr>
        <w:t xml:space="preserve"> = 0 in </w:t>
      </w:r>
      <w:r>
        <w:rPr>
          <w:rFonts w:ascii="Arial" w:hAnsi="Arial" w:cs="Arial"/>
          <w:b/>
          <w:i/>
          <w:iCs/>
          <w:color w:val="800080"/>
        </w:rPr>
        <w:t>n</w:t>
      </w:r>
      <w:r>
        <w:rPr>
          <w:rFonts w:ascii="Arial" w:hAnsi="Arial" w:cs="Arial"/>
          <w:b/>
          <w:color w:val="800080"/>
        </w:rPr>
        <w:t xml:space="preserve"> ≠ 0,</w:t>
      </w:r>
      <w:r>
        <w:rPr>
          <w:rFonts w:ascii="Arial" w:hAnsi="Arial" w:cs="Arial"/>
        </w:rPr>
        <w:t xml:space="preserve"> potem je linearna enačba nerešljiva: </w:t>
      </w:r>
      <w:r>
        <w:rPr>
          <w:rFonts w:ascii="Monotype Corsiva" w:hAnsi="Monotype Corsiva" w:cs="Arial"/>
          <w:sz w:val="28"/>
          <w:szCs w:val="28"/>
        </w:rPr>
        <w:t>R</w:t>
      </w:r>
      <w:r>
        <w:rPr>
          <w:rFonts w:ascii="Arial" w:hAnsi="Arial" w:cs="Arial"/>
        </w:rPr>
        <w:t xml:space="preserve"> = { }.</w:t>
      </w:r>
    </w:p>
    <w:p w:rsidR="00BF7DAB" w:rsidRDefault="006E70AD">
      <w:pPr>
        <w:numPr>
          <w:ilvl w:val="0"/>
          <w:numId w:val="1"/>
        </w:numPr>
        <w:tabs>
          <w:tab w:val="left" w:pos="720"/>
        </w:tabs>
        <w:spacing w:after="280"/>
        <w:rPr>
          <w:rFonts w:ascii="Arial" w:hAnsi="Arial" w:cs="Arial"/>
        </w:rPr>
      </w:pPr>
      <w:r>
        <w:rPr>
          <w:rFonts w:ascii="Arial" w:hAnsi="Arial" w:cs="Arial"/>
          <w:b/>
          <w:color w:val="800080"/>
        </w:rPr>
        <w:t xml:space="preserve">Če sta števili </w:t>
      </w:r>
      <w:r>
        <w:rPr>
          <w:rFonts w:ascii="Arial" w:hAnsi="Arial" w:cs="Arial"/>
          <w:b/>
          <w:i/>
          <w:iCs/>
          <w:color w:val="800080"/>
        </w:rPr>
        <w:t>k</w:t>
      </w:r>
      <w:r>
        <w:rPr>
          <w:rFonts w:ascii="Arial" w:hAnsi="Arial" w:cs="Arial"/>
          <w:b/>
          <w:color w:val="800080"/>
        </w:rPr>
        <w:t xml:space="preserve"> in </w:t>
      </w:r>
      <w:r>
        <w:rPr>
          <w:rFonts w:ascii="Arial" w:hAnsi="Arial" w:cs="Arial"/>
          <w:b/>
          <w:i/>
          <w:iCs/>
          <w:color w:val="800080"/>
        </w:rPr>
        <w:t>n</w:t>
      </w:r>
      <w:r>
        <w:rPr>
          <w:rFonts w:ascii="Arial" w:hAnsi="Arial" w:cs="Arial"/>
          <w:b/>
          <w:color w:val="800080"/>
        </w:rPr>
        <w:t xml:space="preserve"> obe različni od 0</w:t>
      </w:r>
      <w:r>
        <w:rPr>
          <w:rFonts w:ascii="Arial" w:hAnsi="Arial" w:cs="Arial"/>
        </w:rPr>
        <w:t xml:space="preserve">, potem ima linearna enačba točno eno rešitev: </w:t>
      </w:r>
      <w:r>
        <w:rPr>
          <w:rFonts w:ascii="Monotype Corsiva" w:hAnsi="Monotype Corsiva" w:cs="Arial"/>
          <w:sz w:val="28"/>
          <w:szCs w:val="28"/>
        </w:rPr>
        <w:t>R</w:t>
      </w:r>
      <w:r>
        <w:rPr>
          <w:rFonts w:ascii="Arial" w:hAnsi="Arial" w:cs="Arial"/>
        </w:rPr>
        <w:t xml:space="preserve"> = </w:t>
      </w:r>
      <w:r w:rsidR="006B58C4">
        <w:rPr>
          <w:rFonts w:ascii="Arial" w:hAnsi="Arial" w:cs="Arial"/>
        </w:rPr>
        <w:pict>
          <v:shape id="_x0000_i1033" type="#_x0000_t75" style="width:33pt;height:24.75pt" filled="t">
            <v:fill color2="black"/>
            <v:imagedata r:id="rId17" o:title=""/>
          </v:shape>
        </w:pict>
      </w:r>
      <w:r>
        <w:rPr>
          <w:rFonts w:ascii="Arial" w:hAnsi="Arial" w:cs="Arial"/>
        </w:rPr>
        <w:t>.</w:t>
      </w:r>
    </w:p>
    <w:p w:rsidR="00BF7DAB" w:rsidRDefault="00BF7DAB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  <w:bookmarkStart w:id="5" w:name="sistem"/>
    </w:p>
    <w:p w:rsidR="00BF7DAB" w:rsidRDefault="006E70AD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11.6. Sistem dveh linearnih enačb z dvema neznankama</w:t>
      </w:r>
    </w:p>
    <w:p w:rsidR="00BF7DAB" w:rsidRDefault="006E70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Sistem dveh linearnih enačb z dvema neznankama (na kratko: </w:t>
      </w:r>
      <w:r>
        <w:rPr>
          <w:rFonts w:ascii="Arial" w:hAnsi="Arial" w:cs="Arial"/>
          <w:b/>
          <w:bCs/>
        </w:rPr>
        <w:t>sistem 2 × 2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color w:val="800080"/>
        </w:rPr>
        <w:t xml:space="preserve">je </w:t>
      </w:r>
      <w:bookmarkEnd w:id="5"/>
      <w:r>
        <w:fldChar w:fldCharType="begin"/>
      </w:r>
      <w:r>
        <w:instrText xml:space="preserve"> HYPERLINK "http://www2.arnes.si/~mpavle1/mp/enacbe.html" \l "sistemi"</w:instrText>
      </w:r>
      <w:r>
        <w:fldChar w:fldCharType="separate"/>
      </w:r>
      <w:r>
        <w:rPr>
          <w:rStyle w:val="Hyperlink"/>
          <w:rFonts w:ascii="Arial" w:hAnsi="Arial"/>
        </w:rPr>
        <w:t>sistem</w:t>
      </w:r>
      <w:r>
        <w:fldChar w:fldCharType="end"/>
      </w:r>
      <w:r>
        <w:rPr>
          <w:rFonts w:ascii="Arial" w:hAnsi="Arial" w:cs="Arial"/>
          <w:color w:val="800080"/>
        </w:rPr>
        <w:t xml:space="preserve"> oblike:</w:t>
      </w:r>
      <w:r>
        <w:rPr>
          <w:rFonts w:ascii="Arial" w:hAnsi="Arial" w:cs="Arial"/>
          <w:color w:val="800080"/>
        </w:rPr>
        <w:br/>
        <w:t xml:space="preserve">  </w:t>
      </w:r>
      <w:r>
        <w:rPr>
          <w:rFonts w:ascii="Arial" w:hAnsi="Arial" w:cs="Arial"/>
          <w:i/>
          <w:iCs/>
          <w:color w:val="800080"/>
        </w:rPr>
        <w:t>ax + by = c</w:t>
      </w:r>
      <w:r>
        <w:rPr>
          <w:rFonts w:ascii="Arial" w:hAnsi="Arial" w:cs="Arial"/>
          <w:color w:val="800080"/>
        </w:rPr>
        <w:br/>
        <w:t xml:space="preserve">  </w:t>
      </w:r>
      <w:r>
        <w:rPr>
          <w:rFonts w:ascii="Arial" w:hAnsi="Arial" w:cs="Arial"/>
          <w:i/>
          <w:iCs/>
          <w:color w:val="800080"/>
        </w:rPr>
        <w:t>dx + ey = f</w:t>
      </w:r>
      <w:r>
        <w:rPr>
          <w:rFonts w:ascii="Arial" w:hAnsi="Arial" w:cs="Arial"/>
          <w:color w:val="800080"/>
        </w:rPr>
        <w:br/>
      </w:r>
      <w:r>
        <w:rPr>
          <w:rFonts w:ascii="Arial" w:hAnsi="Arial" w:cs="Arial"/>
        </w:rPr>
        <w:t xml:space="preserve">(kjer so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dana realna števila).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80"/>
        </w:rPr>
        <w:t>Enačbi, ki sestavljata sistem 2 × 2,</w:t>
      </w:r>
      <w:r>
        <w:rPr>
          <w:rFonts w:ascii="Arial" w:hAnsi="Arial" w:cs="Arial"/>
        </w:rPr>
        <w:t xml:space="preserve"> sta enačbi premic v ravnini. </w:t>
      </w:r>
    </w:p>
    <w:p w:rsidR="00BF7DAB" w:rsidRDefault="006E70AD">
      <w:pPr>
        <w:rPr>
          <w:rFonts w:ascii="Arial" w:hAnsi="Arial" w:cs="Arial"/>
          <w:color w:val="800080"/>
        </w:rPr>
      </w:pPr>
      <w:r>
        <w:rPr>
          <w:rFonts w:ascii="Arial" w:hAnsi="Arial" w:cs="Arial"/>
          <w:color w:val="800080"/>
        </w:rPr>
        <w:t>Rešitev sistema 2 × 2</w:t>
      </w:r>
      <w:r>
        <w:rPr>
          <w:rFonts w:ascii="Arial" w:hAnsi="Arial" w:cs="Arial"/>
        </w:rPr>
        <w:t xml:space="preserve"> je par števil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), ki geometrijsko pomeni koordinati presečišča teh dveh premic.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80"/>
        </w:rPr>
        <w:t xml:space="preserve">Sistem 2 × 2 ima lahko 0, 1 ali neskončno mnogo rešitev: </w:t>
      </w:r>
    </w:p>
    <w:p w:rsidR="00BF7DAB" w:rsidRDefault="006E70AD">
      <w:pPr>
        <w:numPr>
          <w:ilvl w:val="0"/>
          <w:numId w:val="2"/>
        </w:numPr>
        <w:tabs>
          <w:tab w:val="left" w:pos="720"/>
        </w:tabs>
        <w:spacing w:before="280" w:after="240"/>
        <w:rPr>
          <w:rFonts w:ascii="Arial" w:hAnsi="Arial" w:cs="Arial"/>
        </w:rPr>
      </w:pPr>
      <w:r>
        <w:rPr>
          <w:rFonts w:ascii="Arial" w:hAnsi="Arial" w:cs="Arial"/>
        </w:rPr>
        <w:t>Če sta premici vzporedni, se ne sekata. V tem primeru je sistem enačb nerešljiv.</w:t>
      </w:r>
    </w:p>
    <w:p w:rsidR="00BF7DAB" w:rsidRDefault="006E70AD">
      <w:pPr>
        <w:numPr>
          <w:ilvl w:val="0"/>
          <w:numId w:val="2"/>
        </w:numPr>
        <w:tabs>
          <w:tab w:val="left" w:pos="72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Če se premici sekata, je rešitev točno ena točka oziroma točno en par števil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), namreč presečišče. </w:t>
      </w:r>
    </w:p>
    <w:p w:rsidR="00BF7DAB" w:rsidRDefault="006E70AD">
      <w:pPr>
        <w:numPr>
          <w:ilvl w:val="0"/>
          <w:numId w:val="2"/>
        </w:numPr>
        <w:tabs>
          <w:tab w:val="left" w:pos="720"/>
        </w:tabs>
        <w:spacing w:after="280"/>
        <w:rPr>
          <w:rFonts w:ascii="Arial" w:hAnsi="Arial" w:cs="Arial"/>
        </w:rPr>
      </w:pPr>
      <w:r>
        <w:rPr>
          <w:rFonts w:ascii="Arial" w:hAnsi="Arial" w:cs="Arial"/>
        </w:rPr>
        <w:t xml:space="preserve">Lahko se zgodi tudi, da obe enačbi predstavljata isto premico. V tem primeru je rešitev sistema enačb vsaka točka, ki leži na tej premici. </w:t>
      </w:r>
    </w:p>
    <w:p w:rsidR="00BF7DAB" w:rsidRDefault="00BF7DAB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  <w:bookmarkStart w:id="6" w:name="neenac"/>
    </w:p>
    <w:p w:rsidR="00BF7DAB" w:rsidRDefault="006E70AD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11.7. Linearne neenačbe</w:t>
      </w:r>
    </w:p>
    <w:p w:rsidR="00BF7DAB" w:rsidRDefault="006E70AD">
      <w:pPr>
        <w:spacing w:before="280" w:after="280"/>
        <w:rPr>
          <w:rFonts w:ascii="Arial" w:hAnsi="Arial" w:cs="Arial"/>
        </w:rPr>
      </w:pPr>
      <w:r>
        <w:rPr>
          <w:rFonts w:ascii="Wingdings" w:hAnsi="Wingdings" w:cs="Tahoma"/>
          <w:b/>
          <w:bCs/>
          <w:color w:val="800080"/>
        </w:rPr>
        <w:t></w:t>
      </w:r>
      <w:r>
        <w:rPr>
          <w:rFonts w:ascii="Arial" w:hAnsi="Arial" w:cs="Arial"/>
          <w:b/>
          <w:bCs/>
          <w:color w:val="800080"/>
        </w:rPr>
        <w:t xml:space="preserve"> Linearna neenačba </w:t>
      </w:r>
      <w:r>
        <w:rPr>
          <w:rFonts w:ascii="Arial" w:hAnsi="Arial" w:cs="Arial"/>
          <w:b/>
          <w:bCs/>
          <w:color w:val="800080"/>
          <w:u w:val="single"/>
        </w:rPr>
        <w:t>z eno neznanko</w:t>
      </w:r>
      <w:r>
        <w:rPr>
          <w:rFonts w:ascii="Arial" w:hAnsi="Arial" w:cs="Arial"/>
        </w:rPr>
        <w:t xml:space="preserve"> je vsaka </w:t>
      </w:r>
      <w:bookmarkEnd w:id="6"/>
      <w:r>
        <w:fldChar w:fldCharType="begin"/>
      </w:r>
      <w:r>
        <w:instrText xml:space="preserve"> HYPERLINK "http://www2.arnes.si/~mpavle1/mp/neenac.html"</w:instrText>
      </w:r>
      <w:r>
        <w:fldChar w:fldCharType="separate"/>
      </w:r>
      <w:r>
        <w:rPr>
          <w:rStyle w:val="Hyperlink"/>
          <w:rFonts w:ascii="Arial" w:hAnsi="Arial"/>
        </w:rPr>
        <w:t>neenačba</w:t>
      </w:r>
      <w:r>
        <w:fldChar w:fldCharType="end"/>
      </w:r>
      <w:r>
        <w:rPr>
          <w:rFonts w:ascii="Arial" w:hAnsi="Arial" w:cs="Arial"/>
        </w:rPr>
        <w:t xml:space="preserve">, ki jo lahko </w:t>
      </w:r>
      <w:r>
        <w:rPr>
          <w:rFonts w:ascii="Arial" w:hAnsi="Arial" w:cs="Arial"/>
          <w:color w:val="800080"/>
        </w:rPr>
        <w:t xml:space="preserve">zapišemo v obliki </w:t>
      </w:r>
      <w:r>
        <w:rPr>
          <w:rFonts w:ascii="Arial" w:hAnsi="Arial" w:cs="Arial"/>
          <w:b/>
          <w:bCs/>
          <w:i/>
          <w:iCs/>
          <w:color w:val="800080"/>
        </w:rPr>
        <w:t>kx + n</w:t>
      </w:r>
      <w:r>
        <w:rPr>
          <w:rFonts w:ascii="Arial" w:hAnsi="Arial" w:cs="Arial"/>
          <w:b/>
          <w:bCs/>
          <w:color w:val="800080"/>
        </w:rPr>
        <w:t xml:space="preserve"> &gt; 0</w:t>
      </w:r>
      <w:r>
        <w:rPr>
          <w:rFonts w:ascii="Arial" w:hAnsi="Arial" w:cs="Arial"/>
        </w:rPr>
        <w:t xml:space="preserve"> (kjer sta koeficienta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poljubni realni števili).</w:t>
      </w:r>
      <w:r>
        <w:rPr>
          <w:rFonts w:ascii="Arial" w:hAnsi="Arial" w:cs="Arial"/>
        </w:rPr>
        <w:br/>
        <w:t xml:space="preserve">Namesto znaka </w:t>
      </w:r>
      <w:r>
        <w:rPr>
          <w:rFonts w:ascii="Arial" w:hAnsi="Arial" w:cs="Arial"/>
          <w:b/>
          <w:bCs/>
        </w:rPr>
        <w:t>&gt;</w:t>
      </w:r>
      <w:r>
        <w:rPr>
          <w:rFonts w:ascii="Arial" w:hAnsi="Arial" w:cs="Arial"/>
        </w:rPr>
        <w:t xml:space="preserve"> lahko nastopa tudi katerikoli od ostalih znakov neenakosti: </w:t>
      </w:r>
      <w:r>
        <w:rPr>
          <w:rFonts w:ascii="Arial" w:hAnsi="Arial" w:cs="Arial"/>
          <w:b/>
          <w:bCs/>
        </w:rPr>
        <w:t>&lt;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≤</w:t>
      </w:r>
      <w:r>
        <w:rPr>
          <w:rFonts w:ascii="Arial" w:hAnsi="Arial" w:cs="Arial"/>
        </w:rPr>
        <w:t xml:space="preserve"> ali </w:t>
      </w:r>
      <w:r>
        <w:rPr>
          <w:rFonts w:ascii="Arial" w:hAnsi="Arial" w:cs="Arial"/>
          <w:b/>
          <w:bCs/>
        </w:rPr>
        <w:t>≥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Linearno neenačbo z eno neznanko </w:t>
      </w:r>
      <w:r>
        <w:rPr>
          <w:rFonts w:ascii="Arial" w:hAnsi="Arial" w:cs="Arial"/>
          <w:b/>
          <w:color w:val="800080"/>
        </w:rPr>
        <w:t>rešimo</w:t>
      </w:r>
      <w:r>
        <w:rPr>
          <w:rFonts w:ascii="Arial" w:hAnsi="Arial" w:cs="Arial"/>
        </w:rPr>
        <w:t xml:space="preserve"> s preoblikovanjem po splošnih </w:t>
      </w:r>
      <w:hyperlink r:id="rId18" w:anchor="resevanje" w:history="1">
        <w:r>
          <w:rPr>
            <w:rStyle w:val="Hyperlink"/>
            <w:rFonts w:ascii="Arial" w:hAnsi="Arial"/>
          </w:rPr>
          <w:t>pravilih za reševanje neenačb</w:t>
        </w:r>
      </w:hyperlink>
      <w:r>
        <w:rPr>
          <w:rFonts w:ascii="Arial" w:hAnsi="Arial" w:cs="Arial"/>
        </w:rPr>
        <w:t xml:space="preserve">. </w:t>
      </w:r>
    </w:p>
    <w:p w:rsidR="00BF7DAB" w:rsidRDefault="006E70AD">
      <w:pPr>
        <w:spacing w:before="280" w:after="280"/>
        <w:rPr>
          <w:rFonts w:ascii="Arial" w:hAnsi="Arial" w:cs="Arial"/>
        </w:rPr>
      </w:pPr>
      <w:r>
        <w:rPr>
          <w:rFonts w:ascii="Arial" w:hAnsi="Arial" w:cs="Arial"/>
          <w:color w:val="800080"/>
        </w:rPr>
        <w:t xml:space="preserve">Rešitve ponavadi sestavljajo </w:t>
      </w:r>
      <w:hyperlink r:id="rId19" w:anchor="interval2" w:history="1">
        <w:r>
          <w:rPr>
            <w:rStyle w:val="Hyperlink"/>
            <w:rFonts w:ascii="Arial" w:hAnsi="Arial"/>
          </w:rPr>
          <w:t>neskončni interval</w:t>
        </w:r>
      </w:hyperlink>
      <w:r>
        <w:rPr>
          <w:rFonts w:ascii="Arial" w:hAnsi="Arial" w:cs="Arial"/>
        </w:rPr>
        <w:t xml:space="preserve">, lahko pa se zgodi tudi, da je neenačba nerešljiva ali da je rešitev vsako realno število.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Wingdings" w:hAnsi="Wingdings" w:cs="Tahoma"/>
          <w:color w:val="800080"/>
        </w:rPr>
        <w:t></w:t>
      </w:r>
      <w:r>
        <w:rPr>
          <w:rFonts w:ascii="Arial" w:hAnsi="Arial" w:cs="Arial"/>
          <w:color w:val="800080"/>
        </w:rPr>
        <w:t xml:space="preserve"> </w:t>
      </w:r>
      <w:r>
        <w:rPr>
          <w:rFonts w:ascii="Arial" w:hAnsi="Arial" w:cs="Arial"/>
          <w:b/>
          <w:bCs/>
          <w:color w:val="800080"/>
        </w:rPr>
        <w:t xml:space="preserve">Linearna neenačba </w:t>
      </w:r>
      <w:r>
        <w:rPr>
          <w:rFonts w:ascii="Arial" w:hAnsi="Arial" w:cs="Arial"/>
          <w:b/>
          <w:bCs/>
          <w:color w:val="800080"/>
          <w:u w:val="single"/>
        </w:rPr>
        <w:t>z dvema neznankama</w:t>
      </w:r>
      <w:r>
        <w:rPr>
          <w:rFonts w:ascii="Arial" w:hAnsi="Arial" w:cs="Arial"/>
        </w:rPr>
        <w:t xml:space="preserve"> je vsaka neenačba, ki jo lahko </w:t>
      </w:r>
      <w:r>
        <w:rPr>
          <w:rFonts w:ascii="Arial" w:hAnsi="Arial" w:cs="Arial"/>
          <w:color w:val="800080"/>
        </w:rPr>
        <w:t xml:space="preserve">zapišemo v obliki </w:t>
      </w:r>
      <w:r>
        <w:rPr>
          <w:rFonts w:ascii="Arial" w:hAnsi="Arial" w:cs="Arial"/>
          <w:b/>
          <w:bCs/>
          <w:i/>
          <w:iCs/>
          <w:color w:val="800080"/>
        </w:rPr>
        <w:t>ax + by + c</w:t>
      </w:r>
      <w:r>
        <w:rPr>
          <w:rFonts w:ascii="Arial" w:hAnsi="Arial" w:cs="Arial"/>
          <w:b/>
          <w:bCs/>
          <w:color w:val="800080"/>
        </w:rPr>
        <w:t xml:space="preserve"> &gt; 0</w:t>
      </w:r>
      <w:r>
        <w:rPr>
          <w:rFonts w:ascii="Arial" w:hAnsi="Arial" w:cs="Arial"/>
        </w:rPr>
        <w:t xml:space="preserve"> (kjer so koeficienti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poljubna realna števila in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nista oba hkrati enaka 0).</w:t>
      </w:r>
      <w:r>
        <w:rPr>
          <w:rFonts w:ascii="Arial" w:hAnsi="Arial" w:cs="Arial"/>
        </w:rPr>
        <w:br/>
        <w:t xml:space="preserve">Namesto znaka </w:t>
      </w:r>
      <w:r>
        <w:rPr>
          <w:rFonts w:ascii="Arial" w:hAnsi="Arial" w:cs="Arial"/>
          <w:b/>
          <w:bCs/>
        </w:rPr>
        <w:t>&gt;</w:t>
      </w:r>
      <w:r>
        <w:rPr>
          <w:rFonts w:ascii="Arial" w:hAnsi="Arial" w:cs="Arial"/>
        </w:rPr>
        <w:t xml:space="preserve"> lahko nastopa tudi katerikoli od ostalih znakov neenakosti: </w:t>
      </w:r>
      <w:r>
        <w:rPr>
          <w:rFonts w:ascii="Arial" w:hAnsi="Arial" w:cs="Arial"/>
          <w:b/>
          <w:bCs/>
        </w:rPr>
        <w:t>&lt;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≤</w:t>
      </w:r>
      <w:r>
        <w:rPr>
          <w:rFonts w:ascii="Arial" w:hAnsi="Arial" w:cs="Arial"/>
        </w:rPr>
        <w:t xml:space="preserve"> ali </w:t>
      </w:r>
      <w:r>
        <w:rPr>
          <w:rFonts w:ascii="Arial" w:hAnsi="Arial" w:cs="Arial"/>
          <w:b/>
          <w:bCs/>
        </w:rPr>
        <w:t>≥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80"/>
        </w:rPr>
        <w:t>Rešitve neenačbe</w:t>
      </w:r>
      <w:r>
        <w:rPr>
          <w:rFonts w:ascii="Arial" w:hAnsi="Arial" w:cs="Arial"/>
        </w:rPr>
        <w:t xml:space="preserve"> z dvema neznankama ponavadi ponazorimo s točkami v ravnini. </w:t>
      </w:r>
      <w:r>
        <w:rPr>
          <w:rFonts w:ascii="Arial" w:hAnsi="Arial" w:cs="Arial"/>
          <w:color w:val="800080"/>
        </w:rPr>
        <w:t xml:space="preserve">Množica vseh rešitev linearne neenačbe z dvema neznankama je </w:t>
      </w:r>
      <w:r>
        <w:rPr>
          <w:rFonts w:ascii="Arial" w:hAnsi="Arial" w:cs="Arial"/>
          <w:b/>
          <w:bCs/>
          <w:color w:val="800080"/>
        </w:rPr>
        <w:t>polravnina</w:t>
      </w:r>
      <w:r>
        <w:rPr>
          <w:rFonts w:ascii="Arial" w:hAnsi="Arial" w:cs="Arial"/>
        </w:rPr>
        <w:t xml:space="preserve">, ki ima za rob premico z enačbo </w:t>
      </w:r>
      <w:r>
        <w:rPr>
          <w:rFonts w:ascii="Arial" w:hAnsi="Arial" w:cs="Arial"/>
          <w:i/>
          <w:iCs/>
        </w:rPr>
        <w:t>ax + by + c</w:t>
      </w:r>
      <w:r>
        <w:rPr>
          <w:rFonts w:ascii="Arial" w:hAnsi="Arial" w:cs="Arial"/>
        </w:rPr>
        <w:t xml:space="preserve"> = 0.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Zgled:</w:t>
      </w:r>
      <w:r>
        <w:rPr>
          <w:rFonts w:ascii="Arial" w:hAnsi="Arial" w:cs="Arial"/>
        </w:rPr>
        <w:br/>
        <w:t>Rešimo neenačbo: 2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- 1 &gt; 0</w:t>
      </w:r>
      <w:r>
        <w:rPr>
          <w:rFonts w:ascii="Arial" w:hAnsi="Arial" w:cs="Arial"/>
        </w:rPr>
        <w:br/>
        <w:t>Najprej jo preoblikujmo v lepšo obliko:</w:t>
      </w:r>
      <w:r>
        <w:rPr>
          <w:rFonts w:ascii="Arial" w:hAnsi="Arial" w:cs="Arial"/>
        </w:rPr>
        <w:br/>
        <w:t xml:space="preserve">  -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&gt; -2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+ 1    / ·(-1)</w:t>
      </w:r>
      <w:r>
        <w:rPr>
          <w:rFonts w:ascii="Arial" w:hAnsi="Arial" w:cs="Arial"/>
        </w:rPr>
        <w:br/>
        <w:t xml:space="preserve">  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&lt; 2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- 1</w:t>
      </w:r>
      <w:r>
        <w:rPr>
          <w:rFonts w:ascii="Arial" w:hAnsi="Arial" w:cs="Arial"/>
        </w:rPr>
        <w:br/>
        <w:t xml:space="preserve">V koordinatnem sistemu narišemo premico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2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- 1. Narišemo jo črtkasto, ker točke na tej premici niso rešitve (v neenačbi ne velja enačaj). Množica vseh rešitev je polravnina </w:t>
      </w:r>
      <w:r>
        <w:rPr>
          <w:rFonts w:ascii="Arial" w:hAnsi="Arial" w:cs="Arial"/>
          <w:u w:val="single"/>
        </w:rPr>
        <w:t>pod</w:t>
      </w:r>
      <w:r>
        <w:rPr>
          <w:rFonts w:ascii="Arial" w:hAnsi="Arial" w:cs="Arial"/>
        </w:rPr>
        <w:t xml:space="preserve"> to premico (znak </w:t>
      </w:r>
      <w:r>
        <w:rPr>
          <w:rFonts w:ascii="Arial" w:hAnsi="Arial" w:cs="Arial"/>
          <w:b/>
          <w:bCs/>
        </w:rPr>
        <w:t>&lt;</w:t>
      </w:r>
      <w:r>
        <w:rPr>
          <w:rFonts w:ascii="Arial" w:hAnsi="Arial" w:cs="Arial"/>
        </w:rPr>
        <w:t>).</w:t>
      </w:r>
    </w:p>
    <w:p w:rsidR="00BF7DAB" w:rsidRDefault="00BF7DAB">
      <w:pPr>
        <w:spacing w:before="280" w:after="280"/>
        <w:rPr>
          <w:rFonts w:ascii="Arial" w:hAnsi="Arial" w:cs="Arial"/>
        </w:rPr>
      </w:pPr>
    </w:p>
    <w:p w:rsidR="00BF7DAB" w:rsidRDefault="006E70AD">
      <w:pPr>
        <w:spacing w:before="280" w:after="280"/>
      </w:pPr>
      <w:r>
        <w:rPr>
          <w:rFonts w:ascii="Arial" w:hAnsi="Arial" w:cs="Arial"/>
        </w:rPr>
        <w:br/>
        <w:t xml:space="preserve">  </w:t>
      </w:r>
      <w:r w:rsidR="006B58C4">
        <w:rPr>
          <w:rFonts w:ascii="Arial" w:hAnsi="Arial" w:cs="Arial"/>
        </w:rPr>
        <w:pict>
          <v:shape id="_x0000_i1034" type="#_x0000_t75" style="width:228pt;height:205.5pt" filled="t">
            <v:fill color2="black"/>
            <v:imagedata r:id="rId20" o:title=""/>
          </v:shape>
        </w:pict>
      </w:r>
    </w:p>
    <w:sectPr w:rsidR="00BF7DA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0AD"/>
    <w:rsid w:val="006B58C4"/>
    <w:rsid w:val="006E70AD"/>
    <w:rsid w:val="00B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styleId="Hyperlink">
    <w:name w:val="Hyperlink"/>
    <w:semiHidden/>
    <w:rPr>
      <w:color w:val="000080"/>
      <w:u w:val="single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mpavle1/mp/funk2.html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www2.arnes.si/~mpavle1/mp/neenac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www2.arnes.si/~mpavle1/mp/funk1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2.arnes.si/~mpavle1/mp/funk1.html" TargetMode="External"/><Relationship Id="rId15" Type="http://schemas.openxmlformats.org/officeDocument/2006/relationships/hyperlink" Target="http://www2.arnes.si/~mpavle1/mp/enacbe.htm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2.arnes.si/~mpavle1/mp/rrr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