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E7" w:rsidRDefault="002F6588">
      <w:pPr>
        <w:pStyle w:val="Heading4"/>
      </w:pPr>
      <w:bookmarkStart w:id="0" w:name="_GoBack"/>
      <w:bookmarkEnd w:id="0"/>
      <w:r>
        <w:rPr>
          <w:highlight w:val="black"/>
        </w:rPr>
        <w:t>MNOŽICE</w:t>
      </w:r>
    </w:p>
    <w:p w:rsidR="007160E7" w:rsidRDefault="002F6588">
      <w:pPr>
        <w:rPr>
          <w:sz w:val="28"/>
        </w:rPr>
      </w:pPr>
      <w:r>
        <w:rPr>
          <w:b/>
          <w:sz w:val="28"/>
          <w:highlight w:val="lightGray"/>
        </w:rPr>
        <w:t>Potenčna množica</w:t>
      </w:r>
      <w:r>
        <w:rPr>
          <w:sz w:val="28"/>
        </w:rPr>
        <w:t xml:space="preserve"> je množica vseh podmnožic dane množice</w:t>
      </w:r>
    </w:p>
    <w:p w:rsidR="007160E7" w:rsidRDefault="002F6588">
      <w:r>
        <w:t>Npr.: A={1,2}</w:t>
      </w:r>
      <w:r>
        <w:br/>
      </w:r>
      <w:r>
        <w:tab/>
      </w:r>
      <w:r>
        <w:rPr>
          <w:rFonts w:ascii="Rechtman" w:hAnsi="Rechtman"/>
        </w:rPr>
        <w:t>P</w:t>
      </w:r>
      <w:r>
        <w:t>A={{}, {1},{2}}</w:t>
      </w:r>
    </w:p>
    <w:p w:rsidR="007160E7" w:rsidRDefault="007160E7"/>
    <w:p w:rsidR="007160E7" w:rsidRDefault="002F6588">
      <w:r>
        <w:t>Npr.: A={1,2,3,4,5}</w:t>
      </w:r>
      <w:r>
        <w:tab/>
      </w:r>
      <w:r>
        <w:tab/>
        <w:t>B={1,3,5,6}</w:t>
      </w:r>
    </w:p>
    <w:p w:rsidR="007160E7" w:rsidRDefault="002F6588">
      <w:pPr>
        <w:rPr>
          <w:sz w:val="28"/>
        </w:rPr>
      </w:pPr>
      <w:r>
        <w:rPr>
          <w:b/>
          <w:sz w:val="28"/>
          <w:highlight w:val="lightGray"/>
        </w:rPr>
        <w:t>UNIJA</w:t>
      </w:r>
      <w:r>
        <w:rPr>
          <w:sz w:val="28"/>
        </w:rPr>
        <w:t xml:space="preserve"> – množic A in B je množica vseh tistih elementov, ki sobodisi v množici A bodisi v množici B.</w:t>
      </w:r>
    </w:p>
    <w:p w:rsidR="007160E7" w:rsidRDefault="002F6588">
      <w:pPr>
        <w:ind w:left="2124"/>
      </w:pPr>
      <w:r>
        <w:rPr>
          <w:sz w:val="28"/>
        </w:rPr>
        <w:t xml:space="preserve">A </w:t>
      </w:r>
      <w:r>
        <w:rPr>
          <w:sz w:val="28"/>
        </w:rPr>
        <w:sym w:font="Symbol" w:char="F0C8"/>
      </w:r>
      <w:r>
        <w:rPr>
          <w:sz w:val="28"/>
        </w:rPr>
        <w:t xml:space="preserve"> B = {x; x </w:t>
      </w:r>
      <w:r>
        <w:rPr>
          <w:sz w:val="28"/>
        </w:rPr>
        <w:sym w:font="Symbol" w:char="F0CE"/>
      </w:r>
      <w:r>
        <w:rPr>
          <w:sz w:val="28"/>
        </w:rPr>
        <w:t xml:space="preserve"> A </w:t>
      </w:r>
      <w:r>
        <w:rPr>
          <w:sz w:val="28"/>
        </w:rPr>
        <w:sym w:font="Symbol" w:char="F0DA"/>
      </w:r>
      <w:r>
        <w:rPr>
          <w:sz w:val="28"/>
        </w:rPr>
        <w:t xml:space="preserve"> x </w:t>
      </w:r>
      <w:r>
        <w:rPr>
          <w:sz w:val="28"/>
        </w:rPr>
        <w:sym w:font="Symbol" w:char="F0CE"/>
      </w:r>
      <w:r>
        <w:rPr>
          <w:sz w:val="28"/>
        </w:rPr>
        <w:t xml:space="preserve"> B}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A</w:t>
      </w:r>
      <w:r>
        <w:sym w:font="Symbol" w:char="F0C8"/>
      </w:r>
      <w:r>
        <w:t>B={1,2,3,4,5,6}</w:t>
      </w:r>
    </w:p>
    <w:p w:rsidR="007160E7" w:rsidRDefault="007160E7">
      <w:pPr>
        <w:rPr>
          <w:sz w:val="28"/>
        </w:rPr>
      </w:pPr>
    </w:p>
    <w:p w:rsidR="007160E7" w:rsidRDefault="002F6588">
      <w:pPr>
        <w:rPr>
          <w:sz w:val="28"/>
        </w:rPr>
      </w:pPr>
      <w:r>
        <w:rPr>
          <w:b/>
          <w:sz w:val="28"/>
          <w:highlight w:val="lightGray"/>
        </w:rPr>
        <w:t>PRESEK</w:t>
      </w:r>
      <w:r>
        <w:rPr>
          <w:sz w:val="28"/>
        </w:rPr>
        <w:t xml:space="preserve"> – množic A in B je množica vseh tistih elementov, ki so hkrati v množici A in v množici B</w:t>
      </w:r>
    </w:p>
    <w:p w:rsidR="007160E7" w:rsidRDefault="002F6588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  <w:t>A</w:t>
      </w:r>
      <w:r>
        <w:sym w:font="Symbol" w:char="F0C7"/>
      </w:r>
      <w:r>
        <w:t>B={1,3,5}</w:t>
      </w:r>
    </w:p>
    <w:p w:rsidR="007160E7" w:rsidRDefault="007160E7">
      <w:pPr>
        <w:rPr>
          <w:b/>
          <w:sz w:val="28"/>
        </w:rPr>
      </w:pPr>
    </w:p>
    <w:p w:rsidR="007160E7" w:rsidRDefault="002F6588">
      <w:r>
        <w:rPr>
          <w:b/>
          <w:sz w:val="28"/>
          <w:highlight w:val="lightGray"/>
        </w:rPr>
        <w:t>RAZLIKA MNOŽIC A-B</w:t>
      </w:r>
      <w:r>
        <w:rPr>
          <w:sz w:val="28"/>
        </w:rPr>
        <w:t xml:space="preserve"> – množica tistih elementov, ki niso v množici B.</w:t>
      </w:r>
    </w:p>
    <w:p w:rsidR="007160E7" w:rsidRDefault="002F6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A-B={1,2,3,4,5}</w:t>
      </w:r>
    </w:p>
    <w:p w:rsidR="007160E7" w:rsidRDefault="007160E7"/>
    <w:p w:rsidR="007160E7" w:rsidRDefault="002F6588">
      <w:pPr>
        <w:rPr>
          <w:sz w:val="28"/>
        </w:rPr>
      </w:pPr>
      <w:r>
        <w:rPr>
          <w:b/>
          <w:sz w:val="28"/>
          <w:highlight w:val="lightGray"/>
        </w:rPr>
        <w:t>KOMPLEMENT MNOŽICE</w:t>
      </w:r>
      <w:r>
        <w:rPr>
          <w:sz w:val="28"/>
        </w:rPr>
        <w:t xml:space="preserve"> </w:t>
      </w:r>
      <w:r>
        <w:rPr>
          <w:i/>
          <w:sz w:val="28"/>
        </w:rPr>
        <w:t>(glede na univerzalno množico)</w:t>
      </w:r>
      <w:r>
        <w:rPr>
          <w:sz w:val="28"/>
        </w:rPr>
        <w:t xml:space="preserve"> – množica vseh tistih elementov univerzalne množice, ki niso v množici A; označimo ga za A' ali CA.</w:t>
      </w:r>
    </w:p>
    <w:p w:rsidR="007160E7" w:rsidRDefault="007160E7">
      <w:pPr>
        <w:rPr>
          <w:sz w:val="28"/>
        </w:rPr>
      </w:pPr>
    </w:p>
    <w:p w:rsidR="007160E7" w:rsidRDefault="002F6588">
      <w:pPr>
        <w:rPr>
          <w:sz w:val="28"/>
        </w:rPr>
      </w:pPr>
      <w:r>
        <w:rPr>
          <w:b/>
          <w:sz w:val="28"/>
          <w:highlight w:val="lightGray"/>
        </w:rPr>
        <w:t>KARTEZIČNI PRODUKT</w:t>
      </w:r>
      <w:r>
        <w:rPr>
          <w:sz w:val="28"/>
        </w:rPr>
        <w:t xml:space="preserve"> dveh množic A in B je množica urejenih parov (x,y)pri katerih je prvi element iz množice A, drugi pa iz množice B.</w:t>
      </w:r>
    </w:p>
    <w:p w:rsidR="007160E7" w:rsidRDefault="002F6588">
      <w:pPr>
        <w:rPr>
          <w:b/>
          <w:i/>
        </w:rPr>
      </w:pPr>
      <w:r>
        <w:rPr>
          <w:b/>
          <w:i/>
        </w:rPr>
        <w:t>Predstavimo ga:</w:t>
      </w:r>
    </w:p>
    <w:p w:rsidR="007160E7" w:rsidRDefault="002F6588">
      <w:r>
        <w:t>S točkami mreže s šahovnico</w:t>
      </w:r>
    </w:p>
    <w:sectPr w:rsidR="00716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cht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588"/>
    <w:rsid w:val="002F6588"/>
    <w:rsid w:val="007160E7"/>
    <w:rsid w:val="00F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