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714" w:rsidRDefault="000F5714" w:rsidP="000F5714">
      <w:pPr>
        <w:pStyle w:val="Heading1"/>
      </w:pPr>
      <w:bookmarkStart w:id="0" w:name="_GoBack"/>
      <w:bookmarkEnd w:id="0"/>
      <w:r w:rsidRPr="000A213F">
        <w:t>SŠ Josipa Jurčiča</w:t>
      </w:r>
      <w:r w:rsidRPr="000A213F">
        <w:tab/>
      </w:r>
      <w:r w:rsidRPr="000A213F">
        <w:tab/>
      </w:r>
      <w:r w:rsidRPr="000A213F">
        <w:tab/>
      </w:r>
      <w:r>
        <w:tab/>
      </w:r>
      <w:r w:rsidRPr="000A213F">
        <w:t>MATEMATIKA</w:t>
      </w:r>
      <w:r w:rsidRPr="000A213F">
        <w:tab/>
      </w:r>
      <w:r w:rsidRPr="000A213F">
        <w:tab/>
      </w:r>
      <w:r w:rsidRPr="000A213F">
        <w:tab/>
        <w:t xml:space="preserve"> </w:t>
      </w:r>
      <w:r>
        <w:tab/>
        <w:t xml:space="preserve"> </w:t>
      </w:r>
      <w:r w:rsidRPr="000A213F">
        <w:t>EKONOMSKI TEHNIK</w:t>
      </w:r>
    </w:p>
    <w:p w:rsidR="000F5714" w:rsidRPr="000A213F" w:rsidRDefault="000F5714" w:rsidP="000F5714">
      <w:pPr>
        <w:pStyle w:val="Heading1"/>
      </w:pPr>
      <w:r w:rsidRPr="000A213F">
        <w:rPr>
          <w:szCs w:val="18"/>
        </w:rPr>
        <w:t>Ivančna Gorica</w:t>
      </w:r>
      <w:r w:rsidRPr="000A213F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Razred: 1.g</w:t>
      </w:r>
      <w:r w:rsidRPr="000A213F">
        <w:t xml:space="preserve"> </w:t>
      </w:r>
    </w:p>
    <w:p w:rsidR="000F5714" w:rsidRPr="000A213F" w:rsidRDefault="000F5714" w:rsidP="000F5714">
      <w:pPr>
        <w:jc w:val="right"/>
        <w:rPr>
          <w:rFonts w:ascii="Sylfaen" w:hAnsi="Sylfaen"/>
          <w:b/>
          <w:sz w:val="18"/>
        </w:rPr>
      </w:pPr>
    </w:p>
    <w:p w:rsidR="000F5714" w:rsidRPr="000A213F" w:rsidRDefault="000F5714" w:rsidP="000F5714">
      <w:pPr>
        <w:jc w:val="center"/>
        <w:rPr>
          <w:rFonts w:ascii="Sylfaen" w:hAnsi="Sylfaen"/>
          <w:b/>
        </w:rPr>
      </w:pPr>
      <w:r w:rsidRPr="000A213F">
        <w:rPr>
          <w:rFonts w:ascii="Sylfaen" w:hAnsi="Sylfaen"/>
          <w:b/>
        </w:rPr>
        <w:t>PISNO  POPRAVLJANJE NMS</w:t>
      </w:r>
      <w:r w:rsidR="000D70AD">
        <w:rPr>
          <w:rFonts w:ascii="Sylfaen" w:hAnsi="Sylfaen"/>
          <w:b/>
        </w:rPr>
        <w:t xml:space="preserve"> – 1</w:t>
      </w:r>
      <w:r>
        <w:rPr>
          <w:rFonts w:ascii="Sylfaen" w:hAnsi="Sylfaen"/>
          <w:b/>
        </w:rPr>
        <w:t>. sklop</w:t>
      </w:r>
      <w:r w:rsidRPr="000A213F">
        <w:rPr>
          <w:rFonts w:ascii="Sylfaen" w:hAnsi="Sylfaen"/>
          <w:b/>
        </w:rPr>
        <w:t xml:space="preserve"> </w:t>
      </w:r>
    </w:p>
    <w:p w:rsidR="000F5714" w:rsidRPr="000A213F" w:rsidRDefault="000F5714" w:rsidP="000F5714">
      <w:pPr>
        <w:jc w:val="center"/>
        <w:rPr>
          <w:rFonts w:ascii="Sylfaen" w:hAnsi="Sylfaen"/>
          <w:b/>
          <w:sz w:val="48"/>
          <w:szCs w:val="48"/>
        </w:rPr>
      </w:pPr>
      <w:r w:rsidRPr="000A213F">
        <w:rPr>
          <w:rFonts w:ascii="Sylfaen" w:hAnsi="Sylfaen"/>
          <w:b/>
          <w:sz w:val="48"/>
          <w:szCs w:val="48"/>
        </w:rPr>
        <w:t xml:space="preserve">A </w:t>
      </w:r>
    </w:p>
    <w:p w:rsidR="000F5714" w:rsidRPr="000A213F" w:rsidRDefault="000F5714" w:rsidP="000F5714">
      <w:pPr>
        <w:jc w:val="center"/>
        <w:rPr>
          <w:rFonts w:ascii="Sylfaen" w:hAnsi="Sylfaen"/>
          <w:b/>
        </w:rPr>
      </w:pPr>
    </w:p>
    <w:p w:rsidR="000F5714" w:rsidRPr="000A213F" w:rsidRDefault="000F5714" w:rsidP="000F5714">
      <w:pPr>
        <w:pStyle w:val="Heading2"/>
        <w:rPr>
          <w:rFonts w:ascii="Sylfaen" w:hAnsi="Sylfaen"/>
        </w:rPr>
      </w:pPr>
      <w:r w:rsidRPr="000A213F">
        <w:rPr>
          <w:rFonts w:ascii="Sylfaen" w:hAnsi="Sylfaen"/>
        </w:rPr>
        <w:t xml:space="preserve">Ime in priimek:______________________      </w:t>
      </w:r>
      <w:r w:rsidRPr="000A213F">
        <w:rPr>
          <w:rFonts w:ascii="Sylfaen" w:hAnsi="Sylfaen"/>
        </w:rPr>
        <w:tab/>
      </w:r>
      <w:r w:rsidRPr="000A213F">
        <w:rPr>
          <w:rFonts w:ascii="Sylfaen" w:hAnsi="Sylfaen"/>
        </w:rPr>
        <w:tab/>
        <w:t xml:space="preserve">     št. točk: ______/ 30=______%</w:t>
      </w:r>
    </w:p>
    <w:p w:rsidR="000F5714" w:rsidRPr="000A213F" w:rsidRDefault="000F5714" w:rsidP="000F5714">
      <w:pPr>
        <w:pStyle w:val="Heading3"/>
        <w:rPr>
          <w:rFonts w:ascii="Sylfaen" w:hAnsi="Sylfaen"/>
        </w:rPr>
      </w:pPr>
      <w:r w:rsidRPr="000A213F">
        <w:rPr>
          <w:rFonts w:ascii="Sylfaen" w:hAnsi="Sylfaen"/>
        </w:rPr>
        <w:t>Ocena:_________</w:t>
      </w:r>
    </w:p>
    <w:p w:rsidR="000F5714" w:rsidRPr="000A213F" w:rsidRDefault="000F5714" w:rsidP="000F5714">
      <w:pPr>
        <w:pBdr>
          <w:bottom w:val="single" w:sz="12" w:space="1" w:color="auto"/>
        </w:pBdr>
        <w:rPr>
          <w:rFonts w:ascii="Sylfaen" w:hAnsi="Sylfaen"/>
          <w:sz w:val="20"/>
        </w:rPr>
      </w:pPr>
      <w:r w:rsidRPr="000A213F">
        <w:rPr>
          <w:rFonts w:ascii="Sylfaen" w:hAnsi="Sylfaen"/>
          <w:sz w:val="20"/>
        </w:rPr>
        <w:t xml:space="preserve">KRITERIJ:  št. točk </w:t>
      </w:r>
      <w:r w:rsidRPr="000A213F">
        <w:rPr>
          <w:rFonts w:ascii="Sylfaen" w:hAnsi="Sylfaen"/>
          <w:position w:val="-4"/>
          <w:sz w:val="20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5" o:title=""/>
          </v:shape>
          <o:OLEObject Type="Embed" ProgID="Equation.3" ShapeID="_x0000_i1025" DrawAspect="Content" ObjectID="_1619870016" r:id="rId6"/>
        </w:object>
      </w:r>
      <w:r w:rsidRPr="000A213F">
        <w:rPr>
          <w:rFonts w:ascii="Sylfaen" w:hAnsi="Sylfaen"/>
          <w:sz w:val="20"/>
        </w:rPr>
        <w:t xml:space="preserve">14,5 t=zd(2), </w:t>
      </w:r>
      <w:r w:rsidRPr="000A213F">
        <w:rPr>
          <w:rFonts w:ascii="Sylfaen" w:hAnsi="Sylfaen"/>
          <w:position w:val="-4"/>
          <w:sz w:val="20"/>
        </w:rPr>
        <w:object w:dxaOrig="200" w:dyaOrig="240">
          <v:shape id="_x0000_i1026" type="#_x0000_t75" style="width:9.75pt;height:12.75pt" o:ole="">
            <v:imagedata r:id="rId7" o:title=""/>
          </v:shape>
          <o:OLEObject Type="Embed" ProgID="Equation.3" ShapeID="_x0000_i1026" DrawAspect="Content" ObjectID="_1619870017" r:id="rId8"/>
        </w:object>
      </w:r>
      <w:r w:rsidRPr="000A213F">
        <w:rPr>
          <w:rFonts w:ascii="Sylfaen" w:hAnsi="Sylfaen"/>
          <w:sz w:val="20"/>
        </w:rPr>
        <w:t xml:space="preserve">18 t=db(3),  </w:t>
      </w:r>
      <w:r w:rsidRPr="000A213F">
        <w:rPr>
          <w:rFonts w:ascii="Sylfaen" w:hAnsi="Sylfaen"/>
          <w:position w:val="-4"/>
          <w:sz w:val="20"/>
        </w:rPr>
        <w:object w:dxaOrig="200" w:dyaOrig="240">
          <v:shape id="_x0000_i1027" type="#_x0000_t75" style="width:9.75pt;height:12.75pt" o:ole="">
            <v:imagedata r:id="rId7" o:title=""/>
          </v:shape>
          <o:OLEObject Type="Embed" ProgID="Equation.3" ShapeID="_x0000_i1027" DrawAspect="Content" ObjectID="_1619870018" r:id="rId9"/>
        </w:object>
      </w:r>
      <w:r w:rsidRPr="000A213F">
        <w:rPr>
          <w:rFonts w:ascii="Sylfaen" w:hAnsi="Sylfaen"/>
          <w:sz w:val="20"/>
        </w:rPr>
        <w:t xml:space="preserve">22,5 t=pdb(4),  </w:t>
      </w:r>
      <w:r w:rsidRPr="000A213F">
        <w:rPr>
          <w:rFonts w:ascii="Sylfaen" w:hAnsi="Sylfaen"/>
          <w:position w:val="-4"/>
          <w:sz w:val="20"/>
        </w:rPr>
        <w:object w:dxaOrig="200" w:dyaOrig="240">
          <v:shape id="_x0000_i1028" type="#_x0000_t75" style="width:9.75pt;height:12.75pt" o:ole="">
            <v:imagedata r:id="rId10" o:title=""/>
          </v:shape>
          <o:OLEObject Type="Embed" ProgID="Equation.3" ShapeID="_x0000_i1028" DrawAspect="Content" ObjectID="_1619870019" r:id="rId11"/>
        </w:object>
      </w:r>
      <w:r w:rsidRPr="000A213F">
        <w:rPr>
          <w:rFonts w:ascii="Sylfaen" w:hAnsi="Sylfaen"/>
          <w:sz w:val="20"/>
        </w:rPr>
        <w:t>27 t=odl(5)</w:t>
      </w:r>
    </w:p>
    <w:p w:rsidR="000F5714" w:rsidRPr="000A213F" w:rsidRDefault="000F5714" w:rsidP="000F5714">
      <w:pPr>
        <w:pStyle w:val="BodyText2"/>
        <w:rPr>
          <w:rFonts w:ascii="Sylfaen" w:hAnsi="Sylfaen"/>
          <w:sz w:val="18"/>
        </w:rPr>
      </w:pPr>
      <w:r w:rsidRPr="000A213F">
        <w:rPr>
          <w:rFonts w:ascii="Sylfaen" w:hAnsi="Sylfaen"/>
          <w:sz w:val="18"/>
        </w:rPr>
        <w:t>Navodilo: Pišite z nalivnim peresom ali s kemičnim svinčnikom. Rišite s svinčnikom in z ravnilom. Če se zmotite, napisano prečrtajte. Pazite, da bo vaš izdelek pregleden in čitljiv. Pri reševanju nalog mora biti jasno predstavljena pot do rezultata z vmesnimi računi in sklepi. Nejasne in nečitljive rešitve se točkujejo z 0 točkami. Želimo vam veliko uspeha.</w:t>
      </w:r>
    </w:p>
    <w:p w:rsidR="000F5714" w:rsidRDefault="000F5714">
      <w:pPr>
        <w:jc w:val="both"/>
        <w:rPr>
          <w:b/>
          <w:bCs/>
        </w:rPr>
      </w:pPr>
    </w:p>
    <w:p w:rsidR="00BA2BD0" w:rsidRDefault="00BA2BD0" w:rsidP="00BA2BD0">
      <w:pPr>
        <w:numPr>
          <w:ilvl w:val="0"/>
          <w:numId w:val="1"/>
        </w:numPr>
        <w:jc w:val="both"/>
      </w:pPr>
      <w:r>
        <w:t xml:space="preserve">Izračunaj:  </w:t>
      </w:r>
      <w:r w:rsidR="00AA078F" w:rsidRPr="00FC0C68">
        <w:rPr>
          <w:position w:val="-12"/>
        </w:rPr>
        <w:object w:dxaOrig="4360" w:dyaOrig="360">
          <v:shape id="_x0000_i1029" type="#_x0000_t75" style="width:218.25pt;height:18pt" o:ole="">
            <v:imagedata r:id="rId12" o:title=""/>
          </v:shape>
          <o:OLEObject Type="Embed" ProgID="Equation.3" ShapeID="_x0000_i1029" DrawAspect="Content" ObjectID="_1619870020" r:id="rId13"/>
        </w:object>
      </w:r>
      <w:r>
        <w:tab/>
      </w:r>
      <w:r>
        <w:tab/>
      </w:r>
      <w:r>
        <w:tab/>
      </w:r>
      <w:r>
        <w:tab/>
      </w:r>
      <w:r>
        <w:tab/>
        <w:t>4t</w:t>
      </w:r>
    </w:p>
    <w:p w:rsidR="0061081E" w:rsidRDefault="0061081E" w:rsidP="0061081E">
      <w:pPr>
        <w:jc w:val="both"/>
      </w:pPr>
    </w:p>
    <w:p w:rsidR="00BA2BD0" w:rsidRPr="0061081E" w:rsidRDefault="0061081E" w:rsidP="00BA2BD0">
      <w:pPr>
        <w:numPr>
          <w:ilvl w:val="0"/>
          <w:numId w:val="1"/>
        </w:numPr>
        <w:jc w:val="both"/>
      </w:pPr>
      <w:r>
        <w:t>Poenostavi</w:t>
      </w:r>
      <w:r>
        <w:tab/>
        <w:t>:</w:t>
      </w:r>
      <w:r w:rsidR="00AA078F">
        <w:t xml:space="preserve">  </w:t>
      </w:r>
      <w:r w:rsidR="00AA078F" w:rsidRPr="00AA078F">
        <w:rPr>
          <w:b/>
          <w:bCs/>
          <w:position w:val="-12"/>
        </w:rPr>
        <w:object w:dxaOrig="3620" w:dyaOrig="520">
          <v:shape id="_x0000_i1030" type="#_x0000_t75" style="width:180.75pt;height:26.25pt" o:ole="">
            <v:imagedata r:id="rId14" o:title=""/>
          </v:shape>
          <o:OLEObject Type="Embed" ProgID="Equation.3" ShapeID="_x0000_i1030" DrawAspect="Content" ObjectID="_1619870021" r:id="rId15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1081E">
        <w:rPr>
          <w:bCs/>
        </w:rPr>
        <w:t>5t</w:t>
      </w:r>
    </w:p>
    <w:p w:rsidR="0061081E" w:rsidRDefault="0061081E" w:rsidP="0061081E">
      <w:pPr>
        <w:jc w:val="both"/>
      </w:pPr>
    </w:p>
    <w:p w:rsidR="0061081E" w:rsidRPr="0061081E" w:rsidRDefault="0061081E" w:rsidP="00BA2BD0">
      <w:pPr>
        <w:numPr>
          <w:ilvl w:val="0"/>
          <w:numId w:val="1"/>
        </w:numPr>
        <w:jc w:val="both"/>
      </w:pPr>
      <w:r>
        <w:rPr>
          <w:bCs/>
        </w:rPr>
        <w:t>Razstavi izraza:</w:t>
      </w:r>
    </w:p>
    <w:p w:rsidR="0061081E" w:rsidRDefault="0061081E" w:rsidP="0061081E">
      <w:pPr>
        <w:ind w:left="340"/>
        <w:jc w:val="both"/>
        <w:rPr>
          <w:bCs/>
        </w:rPr>
      </w:pPr>
      <w:r>
        <w:t>a)</w:t>
      </w:r>
      <w:r>
        <w:tab/>
      </w:r>
      <w:r w:rsidR="00AA078F" w:rsidRPr="0061081E">
        <w:rPr>
          <w:b/>
          <w:bCs/>
          <w:position w:val="-6"/>
        </w:rPr>
        <w:object w:dxaOrig="1380" w:dyaOrig="380">
          <v:shape id="_x0000_i1031" type="#_x0000_t75" style="width:69pt;height:18.75pt" o:ole="">
            <v:imagedata r:id="rId16" o:title=""/>
          </v:shape>
          <o:OLEObject Type="Embed" ProgID="Equation.3" ShapeID="_x0000_i1031" DrawAspect="Content" ObjectID="_1619870022" r:id="rId17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1081E">
        <w:rPr>
          <w:bCs/>
        </w:rPr>
        <w:t>3t</w:t>
      </w:r>
    </w:p>
    <w:p w:rsidR="0061081E" w:rsidRDefault="0061081E" w:rsidP="0061081E">
      <w:pPr>
        <w:ind w:left="340"/>
        <w:jc w:val="both"/>
        <w:rPr>
          <w:bCs/>
        </w:rPr>
      </w:pPr>
    </w:p>
    <w:p w:rsidR="0061081E" w:rsidRPr="0061081E" w:rsidRDefault="0061081E" w:rsidP="0061081E">
      <w:pPr>
        <w:ind w:left="340"/>
        <w:jc w:val="both"/>
      </w:pPr>
      <w:r>
        <w:rPr>
          <w:bCs/>
        </w:rPr>
        <w:t>b)</w:t>
      </w:r>
      <w:r>
        <w:rPr>
          <w:bCs/>
        </w:rPr>
        <w:tab/>
      </w:r>
      <w:r w:rsidR="00A23105" w:rsidRPr="0061081E">
        <w:rPr>
          <w:b/>
          <w:bCs/>
          <w:position w:val="-6"/>
        </w:rPr>
        <w:object w:dxaOrig="1560" w:dyaOrig="380">
          <v:shape id="_x0000_i1032" type="#_x0000_t75" style="width:78pt;height:18.75pt" o:ole="">
            <v:imagedata r:id="rId18" o:title=""/>
          </v:shape>
          <o:OLEObject Type="Embed" ProgID="Equation.3" ShapeID="_x0000_i1032" DrawAspect="Content" ObjectID="_1619870023" r:id="rId19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1081E">
        <w:rPr>
          <w:bCs/>
        </w:rPr>
        <w:t>4t</w:t>
      </w:r>
    </w:p>
    <w:p w:rsidR="0061081E" w:rsidRPr="0061081E" w:rsidRDefault="0061081E" w:rsidP="0061081E">
      <w:pPr>
        <w:jc w:val="both"/>
      </w:pPr>
    </w:p>
    <w:p w:rsidR="0061081E" w:rsidRPr="0061081E" w:rsidRDefault="0061081E" w:rsidP="0061081E">
      <w:pPr>
        <w:numPr>
          <w:ilvl w:val="0"/>
          <w:numId w:val="1"/>
        </w:numPr>
        <w:jc w:val="both"/>
      </w:pPr>
      <w:r>
        <w:t>Skrči in rezultat razstavi:</w:t>
      </w:r>
      <w:r>
        <w:tab/>
      </w:r>
      <w:r>
        <w:tab/>
      </w:r>
      <w:r w:rsidR="00A23105" w:rsidRPr="0061081E">
        <w:rPr>
          <w:b/>
          <w:bCs/>
          <w:position w:val="-12"/>
        </w:rPr>
        <w:object w:dxaOrig="4040" w:dyaOrig="440">
          <v:shape id="_x0000_i1033" type="#_x0000_t75" style="width:201.75pt;height:21.75pt" o:ole="">
            <v:imagedata r:id="rId20" o:title=""/>
          </v:shape>
          <o:OLEObject Type="Embed" ProgID="Equation.3" ShapeID="_x0000_i1033" DrawAspect="Content" ObjectID="_1619870024" r:id="rId21"/>
        </w:object>
      </w:r>
      <w:r>
        <w:rPr>
          <w:b/>
          <w:bCs/>
        </w:rPr>
        <w:tab/>
      </w:r>
      <w:r>
        <w:rPr>
          <w:b/>
          <w:bCs/>
        </w:rPr>
        <w:tab/>
      </w:r>
      <w:r w:rsidRPr="0061081E">
        <w:rPr>
          <w:bCs/>
        </w:rPr>
        <w:t>6t</w:t>
      </w:r>
    </w:p>
    <w:p w:rsidR="0061081E" w:rsidRDefault="0061081E" w:rsidP="0061081E">
      <w:pPr>
        <w:jc w:val="both"/>
      </w:pPr>
    </w:p>
    <w:p w:rsidR="0061081E" w:rsidRPr="0061081E" w:rsidRDefault="0061081E" w:rsidP="00BA2BD0">
      <w:pPr>
        <w:numPr>
          <w:ilvl w:val="0"/>
          <w:numId w:val="1"/>
        </w:numPr>
        <w:jc w:val="both"/>
      </w:pPr>
      <w:r>
        <w:rPr>
          <w:bCs/>
        </w:rPr>
        <w:t>Racionaliziraj in poenostavi:</w:t>
      </w:r>
      <w:r>
        <w:rPr>
          <w:bCs/>
        </w:rPr>
        <w:tab/>
      </w:r>
      <w:r w:rsidR="00AA078F" w:rsidRPr="0061081E">
        <w:rPr>
          <w:b/>
          <w:bCs/>
          <w:position w:val="-30"/>
        </w:rPr>
        <w:object w:dxaOrig="1080" w:dyaOrig="780">
          <v:shape id="_x0000_i1034" type="#_x0000_t75" style="width:54pt;height:39pt" o:ole="">
            <v:imagedata r:id="rId22" o:title=""/>
          </v:shape>
          <o:OLEObject Type="Embed" ProgID="Equation.3" ShapeID="_x0000_i1034" DrawAspect="Content" ObjectID="_1619870025" r:id="rId23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1081E">
        <w:rPr>
          <w:bCs/>
        </w:rPr>
        <w:t>4t</w:t>
      </w:r>
    </w:p>
    <w:p w:rsidR="0061081E" w:rsidRPr="0061081E" w:rsidRDefault="0061081E" w:rsidP="0061081E">
      <w:pPr>
        <w:jc w:val="both"/>
      </w:pPr>
    </w:p>
    <w:p w:rsidR="0061081E" w:rsidRDefault="0061081E" w:rsidP="00BA2BD0">
      <w:pPr>
        <w:numPr>
          <w:ilvl w:val="0"/>
          <w:numId w:val="1"/>
        </w:numPr>
        <w:jc w:val="both"/>
      </w:pPr>
      <w:r>
        <w:rPr>
          <w:bCs/>
        </w:rPr>
        <w:t>Poišči največji skupni delitelj in najma</w:t>
      </w:r>
      <w:r w:rsidR="00AA078F">
        <w:rPr>
          <w:bCs/>
        </w:rPr>
        <w:t xml:space="preserve">njši skupni  večkratnik števil </w:t>
      </w:r>
      <w:smartTag w:uri="urn:schemas-microsoft-com:office:smarttags" w:element="metricconverter">
        <w:smartTagPr>
          <w:attr w:name="ProductID" w:val="48 in"/>
        </w:smartTagPr>
        <w:r w:rsidR="00AA078F">
          <w:rPr>
            <w:bCs/>
          </w:rPr>
          <w:t>4</w:t>
        </w:r>
        <w:r>
          <w:rPr>
            <w:bCs/>
          </w:rPr>
          <w:t>8 in</w:t>
        </w:r>
      </w:smartTag>
      <w:r w:rsidR="00AA078F">
        <w:rPr>
          <w:bCs/>
        </w:rPr>
        <w:t xml:space="preserve"> 120.</w:t>
      </w:r>
      <w:r>
        <w:rPr>
          <w:bCs/>
        </w:rPr>
        <w:tab/>
        <w:t>4t</w:t>
      </w:r>
    </w:p>
    <w:sectPr w:rsidR="00610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3259B"/>
    <w:multiLevelType w:val="hybridMultilevel"/>
    <w:tmpl w:val="A492224A"/>
    <w:lvl w:ilvl="0" w:tplc="C9763C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AF23DC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21B5"/>
    <w:rsid w:val="000D70AD"/>
    <w:rsid w:val="000F5714"/>
    <w:rsid w:val="0061081E"/>
    <w:rsid w:val="008075B6"/>
    <w:rsid w:val="00A17C10"/>
    <w:rsid w:val="00A23105"/>
    <w:rsid w:val="00A54BD9"/>
    <w:rsid w:val="00AA078F"/>
    <w:rsid w:val="00BA2BD0"/>
    <w:rsid w:val="00C85384"/>
    <w:rsid w:val="00C921B5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2019-05-20T11:59:00Z</dcterms:created>
  <dcterms:modified xsi:type="dcterms:W3CDTF">2019-05-20T11:59:00Z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