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94" w:rsidRDefault="000048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4. šolska naloga – B</w:t>
      </w:r>
    </w:p>
    <w:p w:rsidR="00BD6394" w:rsidRDefault="00BD6394">
      <w:pPr>
        <w:jc w:val="center"/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1. dani sta funkciji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f(x)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–6x + 9</w:t>
      </w: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g(x) = -x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+ 3x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a) poišči presečišča</w:t>
      </w: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b) reši neenačbo f(x) . g(x) [večje ali enako] 0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2. reši enačbo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3(x – 1/x)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12,5 (x – 1/x) + 12 = 0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3.v enačbi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2mx +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+1 določi parameter m tako, da bo za rešitvi 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veljalo: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16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4. nariši graf funkcije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y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|x|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5. dana je družina funkcij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f(x) = 2x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(q – 9)x + q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+ 3q + 4</w:t>
      </w:r>
    </w:p>
    <w:p w:rsidR="00BD6394" w:rsidRDefault="00BD6394">
      <w:pPr>
        <w:rPr>
          <w:rFonts w:ascii="Arial" w:hAnsi="Arial" w:cs="Arial"/>
        </w:rPr>
      </w:pP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Določi parameter q tako, da</w:t>
      </w: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a) se bo parabola dotikala osi x</w:t>
      </w:r>
    </w:p>
    <w:p w:rsidR="00BD6394" w:rsidRDefault="00004852">
      <w:pPr>
        <w:rPr>
          <w:rFonts w:ascii="Arial" w:hAnsi="Arial" w:cs="Arial"/>
        </w:rPr>
      </w:pPr>
      <w:r>
        <w:rPr>
          <w:rFonts w:ascii="Arial" w:hAnsi="Arial" w:cs="Arial"/>
        </w:rPr>
        <w:t>b) bo parabola dvakrat sekala os x</w:t>
      </w:r>
    </w:p>
    <w:sectPr w:rsidR="00BD63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852"/>
    <w:rsid w:val="00004852"/>
    <w:rsid w:val="00BD6394"/>
    <w:rsid w:val="00E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