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B895" w14:textId="77777777" w:rsidR="00AF2053" w:rsidRDefault="003359E0">
      <w:pPr>
        <w:pStyle w:val="Heading2"/>
        <w:spacing w:line="240" w:lineRule="auto"/>
        <w:rPr>
          <w:b/>
          <w:bCs/>
          <w:i w:val="0"/>
          <w:iCs/>
        </w:rPr>
      </w:pPr>
      <w:bookmarkStart w:id="0" w:name="_GoBack"/>
      <w:bookmarkEnd w:id="0"/>
      <w:r>
        <w:rPr>
          <w:b/>
          <w:bCs/>
          <w:i w:val="0"/>
          <w:iCs/>
        </w:rPr>
        <w:t>EKSPONENTNA ENAČBA - vaje</w:t>
      </w:r>
    </w:p>
    <w:p w14:paraId="550F03B8" w14:textId="77777777" w:rsidR="00AF2053" w:rsidRDefault="00AF2053" w:rsidP="00AF2053">
      <w:pPr>
        <w:numPr>
          <w:ilvl w:val="0"/>
          <w:numId w:val="2"/>
        </w:numPr>
        <w:jc w:val="both"/>
        <w:rPr>
          <w:sz w:val="22"/>
        </w:rPr>
      </w:pPr>
      <w:r>
        <w:rPr>
          <w:b/>
          <w:bCs/>
          <w:sz w:val="22"/>
        </w:rPr>
        <w:t>Reši enačbo</w:t>
      </w:r>
      <w:r>
        <w:rPr>
          <w:sz w:val="22"/>
        </w:rPr>
        <w:t>:</w:t>
      </w:r>
    </w:p>
    <w:p w14:paraId="3C0E90A5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6"/>
        </w:rPr>
        <w:object w:dxaOrig="1340" w:dyaOrig="340" w14:anchorId="429EB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6.5pt" o:ole="">
            <v:imagedata r:id="rId7" o:title=""/>
          </v:shape>
          <o:OLEObject Type="Embed" ProgID="Equation.DSMT4" ShapeID="_x0000_i1025" DrawAspect="Content" ObjectID="_1618911054" r:id="rId8"/>
        </w:objec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R: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580" w:dyaOrig="260" w14:anchorId="5ECF1F55">
          <v:shape id="_x0000_i1026" type="#_x0000_t75" style="width:29.25pt;height:13.5pt" o:ole="" fillcolor="window">
            <v:imagedata r:id="rId9" o:title=""/>
          </v:shape>
          <o:OLEObject Type="Embed" ProgID="Equation.3" ShapeID="_x0000_i1026" DrawAspect="Content" ObjectID="_1618911055" r:id="rId10"/>
        </w:object>
      </w:r>
    </w:p>
    <w:p w14:paraId="15CFEBE0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28"/>
        </w:rPr>
        <w:object w:dxaOrig="1080" w:dyaOrig="740" w14:anchorId="4AF1ECF9">
          <v:shape id="_x0000_i1027" type="#_x0000_t75" style="width:54.75pt;height:36.75pt" o:ole="">
            <v:imagedata r:id="rId11" o:title=""/>
          </v:shape>
          <o:OLEObject Type="Embed" ProgID="Equation.DSMT4" ShapeID="_x0000_i1027" DrawAspect="Content" ObjectID="_1618911056" r:id="rId12"/>
        </w:objec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R:</w:t>
      </w:r>
      <w:r>
        <w:rPr>
          <w:sz w:val="22"/>
        </w:rPr>
        <w:t xml:space="preserve"> </w:t>
      </w:r>
      <w:r>
        <w:rPr>
          <w:position w:val="-6"/>
          <w:sz w:val="22"/>
        </w:rPr>
        <w:object w:dxaOrig="700" w:dyaOrig="279" w14:anchorId="3E1CF847">
          <v:shape id="_x0000_i1028" type="#_x0000_t75" style="width:35.25pt;height:14.25pt" o:ole="" fillcolor="window">
            <v:imagedata r:id="rId13" o:title=""/>
          </v:shape>
          <o:OLEObject Type="Embed" ProgID="Equation.3" ShapeID="_x0000_i1028" DrawAspect="Content" ObjectID="_1618911057" r:id="rId14"/>
        </w:object>
      </w:r>
    </w:p>
    <w:p w14:paraId="6498B35C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6"/>
        </w:rPr>
        <w:object w:dxaOrig="980" w:dyaOrig="340" w14:anchorId="786DA43D">
          <v:shape id="_x0000_i1029" type="#_x0000_t75" style="width:49.5pt;height:16.5pt" o:ole="">
            <v:imagedata r:id="rId15" o:title=""/>
          </v:shape>
          <o:OLEObject Type="Embed" ProgID="Equation.DSMT4" ShapeID="_x0000_i1029" DrawAspect="Content" ObjectID="_1618911058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24"/>
          <w:sz w:val="22"/>
        </w:rPr>
        <w:object w:dxaOrig="780" w:dyaOrig="620" w14:anchorId="2142C04F">
          <v:shape id="_x0000_i1030" type="#_x0000_t75" style="width:39pt;height:30.75pt" o:ole="" fillcolor="window">
            <v:imagedata r:id="rId17" o:title=""/>
          </v:shape>
          <o:OLEObject Type="Embed" ProgID="Equation.3" ShapeID="_x0000_i1030" DrawAspect="Content" ObjectID="_1618911059" r:id="rId18"/>
        </w:object>
      </w:r>
    </w:p>
    <w:p w14:paraId="5125B919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28"/>
          <w:sz w:val="22"/>
        </w:rPr>
        <w:object w:dxaOrig="2240" w:dyaOrig="720" w14:anchorId="18D84BD3">
          <v:shape id="_x0000_i1031" type="#_x0000_t75" style="width:112.5pt;height:36pt" o:ole="" fillcolor="window">
            <v:imagedata r:id="rId19" o:title=""/>
          </v:shape>
          <o:OLEObject Type="Embed" ProgID="Equation.3" ShapeID="_x0000_i1031" DrawAspect="Content" ObjectID="_1618911060" r:id="rId20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560" w:dyaOrig="240" w14:anchorId="3CE1AF2D">
          <v:shape id="_x0000_i1032" type="#_x0000_t75" style="width:27.75pt;height:12pt" o:ole="" fillcolor="window">
            <v:imagedata r:id="rId21" o:title=""/>
          </v:shape>
          <o:OLEObject Type="Embed" ProgID="Equation.3" ShapeID="_x0000_i1032" DrawAspect="Content" ObjectID="_1618911061" r:id="rId22"/>
        </w:object>
      </w:r>
    </w:p>
    <w:p w14:paraId="2F3AC468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28"/>
          <w:sz w:val="22"/>
        </w:rPr>
        <w:object w:dxaOrig="1500" w:dyaOrig="720" w14:anchorId="390A1CCD">
          <v:shape id="_x0000_i1033" type="#_x0000_t75" style="width:75pt;height:36pt" o:ole="" fillcolor="window">
            <v:imagedata r:id="rId23" o:title=""/>
          </v:shape>
          <o:OLEObject Type="Embed" ProgID="Equation.3" ShapeID="_x0000_i1033" DrawAspect="Content" ObjectID="_1618911062" r:id="rId24"/>
        </w:object>
      </w:r>
      <w:r w:rsidR="003359E0">
        <w:rPr>
          <w:sz w:val="22"/>
        </w:rPr>
        <w:tab/>
      </w:r>
      <w:r w:rsidR="003359E0">
        <w:rPr>
          <w:sz w:val="22"/>
        </w:rPr>
        <w:tab/>
      </w:r>
      <w:r w:rsidR="003359E0">
        <w:rPr>
          <w:sz w:val="22"/>
        </w:rPr>
        <w:tab/>
      </w:r>
      <w:r w:rsidR="003359E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22"/>
          <w:sz w:val="22"/>
        </w:rPr>
        <w:object w:dxaOrig="760" w:dyaOrig="580" w14:anchorId="53FFBAF0">
          <v:shape id="_x0000_i1034" type="#_x0000_t75" style="width:37.5pt;height:29.25pt" o:ole="" fillcolor="window">
            <v:imagedata r:id="rId25" o:title=""/>
          </v:shape>
          <o:OLEObject Type="Embed" ProgID="Equation.3" ShapeID="_x0000_i1034" DrawAspect="Content" ObjectID="_1618911063" r:id="rId26"/>
        </w:object>
      </w:r>
    </w:p>
    <w:p w14:paraId="7C8D98D4" w14:textId="77777777" w:rsidR="003359E0" w:rsidRPr="003359E0" w:rsidRDefault="003359E0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4"/>
        </w:rPr>
        <w:object w:dxaOrig="2620" w:dyaOrig="300" w14:anchorId="14B37A8F">
          <v:shape id="_x0000_i1035" type="#_x0000_t75" style="width:130.5pt;height:15pt" o:ole="">
            <v:imagedata r:id="rId27" o:title=""/>
          </v:shape>
          <o:OLEObject Type="Embed" ProgID="Equation.2" ShapeID="_x0000_i1035" DrawAspect="Content" ObjectID="_1618911064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9E0">
        <w:rPr>
          <w:b/>
        </w:rPr>
        <w:t>R</w:t>
      </w:r>
      <w:r>
        <w:t>: x=3</w:t>
      </w:r>
    </w:p>
    <w:p w14:paraId="5F2CEF0E" w14:textId="77777777" w:rsidR="003359E0" w:rsidRDefault="003359E0" w:rsidP="003359E0">
      <w:pPr>
        <w:ind w:left="360"/>
        <w:jc w:val="both"/>
        <w:rPr>
          <w:sz w:val="22"/>
        </w:rPr>
      </w:pPr>
    </w:p>
    <w:p w14:paraId="59DBD79B" w14:textId="77777777" w:rsidR="003359E0" w:rsidRPr="003359E0" w:rsidRDefault="003359E0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4"/>
        </w:rPr>
        <w:object w:dxaOrig="2820" w:dyaOrig="300" w14:anchorId="44716C9B">
          <v:shape id="_x0000_i1036" type="#_x0000_t75" style="width:141pt;height:15pt" o:ole="">
            <v:imagedata r:id="rId29" o:title=""/>
          </v:shape>
          <o:OLEObject Type="Embed" ProgID="Equation.2" ShapeID="_x0000_i1036" DrawAspect="Content" ObjectID="_1618911065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9E0">
        <w:rPr>
          <w:b/>
        </w:rPr>
        <w:t>R</w:t>
      </w:r>
      <w:r>
        <w:t>: x=3</w:t>
      </w:r>
    </w:p>
    <w:p w14:paraId="61EB483F" w14:textId="77777777" w:rsidR="003359E0" w:rsidRDefault="003359E0" w:rsidP="003359E0">
      <w:pPr>
        <w:pStyle w:val="ListParagraph"/>
        <w:rPr>
          <w:sz w:val="22"/>
        </w:rPr>
      </w:pPr>
    </w:p>
    <w:p w14:paraId="1A3F8B28" w14:textId="77777777" w:rsidR="003359E0" w:rsidRDefault="003359E0" w:rsidP="003359E0">
      <w:pPr>
        <w:ind w:left="360"/>
        <w:jc w:val="both"/>
        <w:rPr>
          <w:sz w:val="22"/>
        </w:rPr>
      </w:pPr>
    </w:p>
    <w:p w14:paraId="12CA3116" w14:textId="77777777" w:rsidR="00AF2053" w:rsidRDefault="00AF2053" w:rsidP="00AF205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position w:val="-8"/>
          <w:sz w:val="22"/>
        </w:rPr>
        <w:object w:dxaOrig="2160" w:dyaOrig="400" w14:anchorId="4E605A0A">
          <v:shape id="_x0000_i1037" type="#_x0000_t75" style="width:108pt;height:20.25pt" o:ole="" fillcolor="window">
            <v:imagedata r:id="rId31" o:title=""/>
          </v:shape>
          <o:OLEObject Type="Embed" ProgID="Equation.3" ShapeID="_x0000_i1037" DrawAspect="Content" ObjectID="_1618911066" r:id="rId32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22"/>
          <w:sz w:val="22"/>
        </w:rPr>
        <w:object w:dxaOrig="600" w:dyaOrig="580" w14:anchorId="616B0267">
          <v:shape id="_x0000_i1038" type="#_x0000_t75" style="width:30pt;height:29.25pt" o:ole="" fillcolor="window">
            <v:imagedata r:id="rId33" o:title=""/>
          </v:shape>
          <o:OLEObject Type="Embed" ProgID="Equation.3" ShapeID="_x0000_i1038" DrawAspect="Content" ObjectID="_1618911067" r:id="rId34"/>
        </w:object>
      </w:r>
    </w:p>
    <w:p w14:paraId="71C9CB44" w14:textId="77777777" w:rsidR="00AF2053" w:rsidRDefault="00AF2053" w:rsidP="00AF205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position w:val="-6"/>
          <w:sz w:val="22"/>
        </w:rPr>
        <w:object w:dxaOrig="1200" w:dyaOrig="340" w14:anchorId="61482247">
          <v:shape id="_x0000_i1039" type="#_x0000_t75" style="width:60pt;height:16.5pt" o:ole="" fillcolor="window">
            <v:imagedata r:id="rId35" o:title=""/>
          </v:shape>
          <o:OLEObject Type="Embed" ProgID="Equation.3" ShapeID="_x0000_i1039" DrawAspect="Content" ObjectID="_1618911068" r:id="rId3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560" w:dyaOrig="240" w14:anchorId="2757D71C">
          <v:shape id="_x0000_i1040" type="#_x0000_t75" style="width:27.75pt;height:12pt" o:ole="" fillcolor="window">
            <v:imagedata r:id="rId21" o:title=""/>
          </v:shape>
          <o:OLEObject Type="Embed" ProgID="Equation.3" ShapeID="_x0000_i1040" DrawAspect="Content" ObjectID="_1618911069" r:id="rId37"/>
        </w:object>
      </w:r>
    </w:p>
    <w:p w14:paraId="6587EB55" w14:textId="77777777" w:rsidR="00AF2053" w:rsidRDefault="00AF2053" w:rsidP="00AF2053">
      <w:pPr>
        <w:numPr>
          <w:ilvl w:val="0"/>
          <w:numId w:val="1"/>
        </w:numPr>
        <w:jc w:val="both"/>
        <w:rPr>
          <w:sz w:val="22"/>
        </w:rPr>
      </w:pPr>
      <w:r>
        <w:rPr>
          <w:position w:val="-10"/>
        </w:rPr>
        <w:object w:dxaOrig="1660" w:dyaOrig="540" w14:anchorId="6FE4146D">
          <v:shape id="_x0000_i1041" type="#_x0000_t75" style="width:83.25pt;height:27pt" o:ole="">
            <v:imagedata r:id="rId38" o:title=""/>
          </v:shape>
          <o:OLEObject Type="Embed" ProgID="Equation.3" ShapeID="_x0000_i1041" DrawAspect="Content" ObjectID="_1618911070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720" w:dyaOrig="260" w14:anchorId="1BF08FD6">
          <v:shape id="_x0000_i1042" type="#_x0000_t75" style="width:36pt;height:13.5pt" o:ole="" fillcolor="window">
            <v:imagedata r:id="rId40" o:title=""/>
          </v:shape>
          <o:OLEObject Type="Embed" ProgID="Equation.3" ShapeID="_x0000_i1042" DrawAspect="Content" ObjectID="_1618911071" r:id="rId41"/>
        </w:object>
      </w:r>
    </w:p>
    <w:p w14:paraId="2A5C10FE" w14:textId="77777777" w:rsidR="00AF2053" w:rsidRDefault="00AF2053" w:rsidP="00AF2053">
      <w:pPr>
        <w:numPr>
          <w:ilvl w:val="0"/>
          <w:numId w:val="1"/>
        </w:numPr>
        <w:spacing w:line="360" w:lineRule="auto"/>
        <w:jc w:val="both"/>
        <w:rPr>
          <w:sz w:val="22"/>
        </w:rPr>
      </w:pPr>
    </w:p>
    <w:p w14:paraId="2904B671" w14:textId="77777777" w:rsidR="00AF2053" w:rsidRDefault="00AF2053" w:rsidP="00AF205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position w:val="-4"/>
          <w:sz w:val="22"/>
        </w:rPr>
        <w:object w:dxaOrig="1120" w:dyaOrig="360" w14:anchorId="76CAD07E">
          <v:shape id="_x0000_i1043" type="#_x0000_t75" style="width:56.25pt;height:18.75pt" o:ole="" fillcolor="window">
            <v:imagedata r:id="rId42" o:title=""/>
          </v:shape>
          <o:OLEObject Type="Embed" ProgID="Equation.3" ShapeID="_x0000_i1043" DrawAspect="Content" ObjectID="_1618911072" r:id="rId43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8"/>
          <w:sz w:val="22"/>
        </w:rPr>
        <w:object w:dxaOrig="1240" w:dyaOrig="279" w14:anchorId="5DAD641D">
          <v:shape id="_x0000_i1044" type="#_x0000_t75" style="width:62.25pt;height:14.25pt" o:ole="" fillcolor="window">
            <v:imagedata r:id="rId44" o:title=""/>
          </v:shape>
          <o:OLEObject Type="Embed" ProgID="Equation.3" ShapeID="_x0000_i1044" DrawAspect="Content" ObjectID="_1618911073" r:id="rId45"/>
        </w:object>
      </w:r>
    </w:p>
    <w:p w14:paraId="34D7E28C" w14:textId="77777777" w:rsidR="00AF2053" w:rsidRDefault="00AF2053" w:rsidP="00AF2053">
      <w:pPr>
        <w:numPr>
          <w:ilvl w:val="0"/>
          <w:numId w:val="1"/>
        </w:numPr>
      </w:pPr>
      <w:r>
        <w:rPr>
          <w:position w:val="-22"/>
          <w:sz w:val="22"/>
        </w:rPr>
        <w:object w:dxaOrig="1180" w:dyaOrig="580" w14:anchorId="5FE68D91">
          <v:shape id="_x0000_i1045" type="#_x0000_t75" style="width:58.5pt;height:29.25pt" o:ole="" fillcolor="window">
            <v:imagedata r:id="rId46" o:title=""/>
          </v:shape>
          <o:OLEObject Type="Embed" ProgID="Equation.3" ShapeID="_x0000_i1045" DrawAspect="Content" ObjectID="_1618911074" r:id="rId47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6"/>
          <w:sz w:val="22"/>
        </w:rPr>
        <w:object w:dxaOrig="560" w:dyaOrig="260" w14:anchorId="2AD1D622">
          <v:shape id="_x0000_i1046" type="#_x0000_t75" style="width:27.75pt;height:13.5pt" o:ole="" fillcolor="window">
            <v:imagedata r:id="rId48" o:title=""/>
          </v:shape>
          <o:OLEObject Type="Embed" ProgID="Equation.3" ShapeID="_x0000_i1046" DrawAspect="Content" ObjectID="_1618911075" r:id="rId49"/>
        </w:object>
      </w:r>
    </w:p>
    <w:p w14:paraId="591AD200" w14:textId="77777777" w:rsidR="00AF2053" w:rsidRDefault="00AF2053" w:rsidP="00AF2053">
      <w:pPr>
        <w:numPr>
          <w:ilvl w:val="0"/>
          <w:numId w:val="1"/>
        </w:numPr>
        <w:spacing w:line="360" w:lineRule="auto"/>
      </w:pPr>
      <w:r>
        <w:rPr>
          <w:position w:val="-10"/>
          <w:sz w:val="22"/>
        </w:rPr>
        <w:object w:dxaOrig="1860" w:dyaOrig="380" w14:anchorId="4F10A3C0">
          <v:shape id="_x0000_i1047" type="#_x0000_t75" style="width:93pt;height:19.5pt" o:ole="" fillcolor="window">
            <v:imagedata r:id="rId50" o:title=""/>
          </v:shape>
          <o:OLEObject Type="Embed" ProgID="Equation.3" ShapeID="_x0000_i1047" DrawAspect="Content" ObjectID="_1618911076" r:id="rId51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22"/>
          <w:sz w:val="22"/>
        </w:rPr>
        <w:object w:dxaOrig="1100" w:dyaOrig="580" w14:anchorId="4C66EEF1">
          <v:shape id="_x0000_i1048" type="#_x0000_t75" style="width:55.5pt;height:29.25pt" o:ole="" fillcolor="window">
            <v:imagedata r:id="rId52" o:title=""/>
          </v:shape>
          <o:OLEObject Type="Embed" ProgID="Equation.3" ShapeID="_x0000_i1048" DrawAspect="Content" ObjectID="_1618911077" r:id="rId53"/>
        </w:object>
      </w:r>
    </w:p>
    <w:p w14:paraId="74F72C3A" w14:textId="77777777" w:rsidR="00AF2053" w:rsidRDefault="00AF2053" w:rsidP="00AF2053">
      <w:pPr>
        <w:numPr>
          <w:ilvl w:val="0"/>
          <w:numId w:val="1"/>
        </w:numPr>
      </w:pPr>
      <w:r>
        <w:rPr>
          <w:position w:val="-22"/>
        </w:rPr>
        <w:object w:dxaOrig="3600" w:dyaOrig="580" w14:anchorId="23E96680">
          <v:shape id="_x0000_i1049" type="#_x0000_t75" style="width:180pt;height:29.25pt" o:ole="" fillcolor="window">
            <v:imagedata r:id="rId54" o:title=""/>
          </v:shape>
          <o:OLEObject Type="Embed" ProgID="Equation.3" ShapeID="_x0000_i1049" DrawAspect="Content" ObjectID="_1618911078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R:</w:t>
      </w:r>
      <w:r>
        <w:rPr>
          <w:sz w:val="22"/>
        </w:rPr>
        <w:t xml:space="preserve"> </w:t>
      </w:r>
      <w:r>
        <w:rPr>
          <w:position w:val="-4"/>
          <w:sz w:val="22"/>
        </w:rPr>
        <w:object w:dxaOrig="680" w:dyaOrig="240" w14:anchorId="4C0DF2E6">
          <v:shape id="_x0000_i1050" type="#_x0000_t75" style="width:34.5pt;height:12pt" o:ole="" fillcolor="window">
            <v:imagedata r:id="rId56" o:title=""/>
          </v:shape>
          <o:OLEObject Type="Embed" ProgID="Equation.3" ShapeID="_x0000_i1050" DrawAspect="Content" ObjectID="_1618911079" r:id="rId57"/>
        </w:object>
      </w:r>
    </w:p>
    <w:p w14:paraId="4968B24B" w14:textId="77777777" w:rsidR="00AF2053" w:rsidRDefault="00AF2053">
      <w:pPr>
        <w:rPr>
          <w:sz w:val="22"/>
        </w:rPr>
      </w:pPr>
    </w:p>
    <w:p w14:paraId="508CBF96" w14:textId="77777777" w:rsidR="00AF2053" w:rsidRDefault="00AF2053">
      <w:pPr>
        <w:rPr>
          <w:sz w:val="22"/>
        </w:rPr>
      </w:pPr>
    </w:p>
    <w:sectPr w:rsidR="00AF2053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134" w:right="1134" w:bottom="1134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88FD" w14:textId="77777777" w:rsidR="00D26862" w:rsidRDefault="00D26862">
      <w:r>
        <w:separator/>
      </w:r>
    </w:p>
  </w:endnote>
  <w:endnote w:type="continuationSeparator" w:id="0">
    <w:p w14:paraId="04BA60CA" w14:textId="77777777" w:rsidR="00D26862" w:rsidRDefault="00D2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ccato222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27B3" w14:textId="77777777" w:rsidR="006E41AE" w:rsidRDefault="006E4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5AE3" w14:textId="77777777" w:rsidR="006E41AE" w:rsidRDefault="006E4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EB64" w14:textId="77777777" w:rsidR="006E41AE" w:rsidRDefault="006E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0B51" w14:textId="77777777" w:rsidR="00D26862" w:rsidRDefault="00D26862">
      <w:r>
        <w:separator/>
      </w:r>
    </w:p>
  </w:footnote>
  <w:footnote w:type="continuationSeparator" w:id="0">
    <w:p w14:paraId="3DA2CFBA" w14:textId="77777777" w:rsidR="00D26862" w:rsidRDefault="00D2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48BB" w14:textId="77777777" w:rsidR="006E41AE" w:rsidRDefault="006E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184B" w14:textId="4E103B7C" w:rsidR="00AF2053" w:rsidRDefault="003359E0">
    <w:pPr>
      <w:pStyle w:val="Header"/>
    </w:pPr>
    <w:r>
      <w:tab/>
    </w:r>
    <w:r w:rsidR="00AF2053">
      <w:tab/>
    </w:r>
  </w:p>
  <w:p w14:paraId="746795B0" w14:textId="77777777" w:rsidR="003359E0" w:rsidRDefault="003359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6017" w14:textId="77777777" w:rsidR="006E41AE" w:rsidRDefault="006E4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7A67"/>
    <w:multiLevelType w:val="singleLevel"/>
    <w:tmpl w:val="C5A042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4D487EA8"/>
    <w:multiLevelType w:val="hybridMultilevel"/>
    <w:tmpl w:val="9EA2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82DD5A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E0"/>
    <w:rsid w:val="00173DCC"/>
    <w:rsid w:val="003359E0"/>
    <w:rsid w:val="003C2114"/>
    <w:rsid w:val="006E41AE"/>
    <w:rsid w:val="00AF2053"/>
    <w:rsid w:val="00D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42993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Staccato222 BT" w:hAnsi="Staccato222 BT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359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